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FE1" w:rsidRDefault="00BF5FE1" w:rsidP="00BF5FE1">
      <w:pPr>
        <w:spacing w:after="279"/>
        <w:ind w:left="10" w:right="503" w:hanging="10"/>
        <w:jc w:val="center"/>
      </w:pPr>
      <w:r>
        <w:rPr>
          <w:b/>
        </w:rPr>
        <w:t xml:space="preserve">КРИТЕРІЇ ОЦІНЮВАННЯ НАВЧАЛЬНИХ ДОСЯГНЕНЬ УЧНІВ  </w:t>
      </w:r>
    </w:p>
    <w:p w:rsidR="00BF5FE1" w:rsidRDefault="00BF5FE1" w:rsidP="00BF5FE1">
      <w:pPr>
        <w:spacing w:after="279"/>
        <w:ind w:left="10" w:right="500" w:hanging="10"/>
        <w:jc w:val="center"/>
      </w:pPr>
      <w:r>
        <w:rPr>
          <w:b/>
        </w:rPr>
        <w:t xml:space="preserve">ІЗ ОСНОВ ЗДОРОВ’Я </w:t>
      </w:r>
    </w:p>
    <w:p w:rsidR="00BF5FE1" w:rsidRPr="00651188" w:rsidRDefault="00BF5FE1" w:rsidP="00BF5FE1">
      <w:pPr>
        <w:ind w:left="-15" w:right="482"/>
        <w:rPr>
          <w:szCs w:val="28"/>
        </w:rPr>
      </w:pPr>
      <w:r w:rsidRPr="00651188">
        <w:rPr>
          <w:szCs w:val="28"/>
        </w:rPr>
        <w:t xml:space="preserve">Предмет «Основи здоров’я» має головну мету – розвивати в учнів </w:t>
      </w:r>
      <w:proofErr w:type="spellStart"/>
      <w:r w:rsidRPr="00651188">
        <w:rPr>
          <w:szCs w:val="28"/>
        </w:rPr>
        <w:t>здоров’язбережувальну</w:t>
      </w:r>
      <w:proofErr w:type="spellEnd"/>
      <w:r w:rsidRPr="00651188">
        <w:rPr>
          <w:szCs w:val="28"/>
        </w:rPr>
        <w:t xml:space="preserve"> компетентність: набувати знань про здоров’я і безпеку, розвивати навички безпечної поведінки для життя і здоров’я, набувати досвіду здорового і безпечного способу життя, формувати в учнів ціннісне ставлення до власного життя і здоров’я. </w:t>
      </w:r>
    </w:p>
    <w:p w:rsidR="00BF5FE1" w:rsidRPr="00651188" w:rsidRDefault="00BF5FE1" w:rsidP="00BF5FE1">
      <w:pPr>
        <w:ind w:left="-15" w:right="482"/>
        <w:rPr>
          <w:sz w:val="24"/>
          <w:szCs w:val="24"/>
        </w:rPr>
      </w:pPr>
      <w:r w:rsidRPr="00651188">
        <w:rPr>
          <w:szCs w:val="28"/>
        </w:rPr>
        <w:t>Усі види оцінювання навчальних досягнень учнів здійснюються за характеристиками, наведеними в таблиці</w:t>
      </w:r>
      <w:r w:rsidRPr="00651188">
        <w:rPr>
          <w:sz w:val="24"/>
          <w:szCs w:val="24"/>
        </w:rPr>
        <w:t xml:space="preserve">.  </w:t>
      </w:r>
    </w:p>
    <w:tbl>
      <w:tblPr>
        <w:tblStyle w:val="TableGrid"/>
        <w:tblW w:w="10636" w:type="dxa"/>
        <w:tblInd w:w="-2" w:type="dxa"/>
        <w:tblCellMar>
          <w:top w:w="36" w:type="dxa"/>
          <w:left w:w="83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607"/>
        <w:gridCol w:w="782"/>
        <w:gridCol w:w="8247"/>
      </w:tblGrid>
      <w:tr w:rsidR="00BF5FE1" w:rsidTr="00FD017A">
        <w:trPr>
          <w:trHeight w:val="1795"/>
        </w:trPr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F5FE1" w:rsidRPr="00FD017A" w:rsidRDefault="00BF5FE1" w:rsidP="000B6F15">
            <w:pPr>
              <w:ind w:right="77" w:firstLine="0"/>
              <w:jc w:val="center"/>
              <w:rPr>
                <w:szCs w:val="28"/>
              </w:rPr>
            </w:pPr>
            <w:r w:rsidRPr="00FD017A">
              <w:rPr>
                <w:b/>
                <w:szCs w:val="28"/>
              </w:rPr>
              <w:t>Рівні</w:t>
            </w:r>
          </w:p>
          <w:p w:rsidR="00BF5FE1" w:rsidRPr="00FD017A" w:rsidRDefault="00BF5FE1" w:rsidP="000B6F15">
            <w:pPr>
              <w:spacing w:line="239" w:lineRule="auto"/>
              <w:ind w:right="0" w:firstLine="0"/>
              <w:jc w:val="center"/>
              <w:rPr>
                <w:szCs w:val="28"/>
              </w:rPr>
            </w:pPr>
            <w:r w:rsidRPr="00FD017A">
              <w:rPr>
                <w:b/>
                <w:szCs w:val="28"/>
              </w:rPr>
              <w:t>навчальних</w:t>
            </w:r>
          </w:p>
          <w:p w:rsidR="00BF5FE1" w:rsidRPr="00FD017A" w:rsidRDefault="00BF5FE1" w:rsidP="000B6F15">
            <w:pPr>
              <w:ind w:left="58" w:right="0" w:firstLine="0"/>
              <w:jc w:val="center"/>
              <w:rPr>
                <w:szCs w:val="28"/>
              </w:rPr>
            </w:pPr>
            <w:r w:rsidRPr="00FD017A">
              <w:rPr>
                <w:b/>
                <w:szCs w:val="28"/>
              </w:rPr>
              <w:t>досягнень та їх</w:t>
            </w:r>
          </w:p>
          <w:p w:rsidR="00BF5FE1" w:rsidRPr="00FD017A" w:rsidRDefault="00BF5FE1" w:rsidP="000B6F15">
            <w:pPr>
              <w:ind w:right="0" w:firstLine="0"/>
              <w:jc w:val="center"/>
              <w:rPr>
                <w:szCs w:val="28"/>
              </w:rPr>
            </w:pPr>
            <w:r w:rsidRPr="00FD017A">
              <w:rPr>
                <w:b/>
                <w:szCs w:val="28"/>
              </w:rPr>
              <w:t>узагальнені ознаки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F5FE1" w:rsidRDefault="00BF5FE1" w:rsidP="000B6F15">
            <w:pPr>
              <w:spacing w:after="24"/>
              <w:ind w:left="50" w:right="0" w:firstLine="0"/>
            </w:pPr>
            <w:r>
              <w:rPr>
                <w:b/>
              </w:rPr>
              <w:t>Бали</w:t>
            </w:r>
            <w:r>
              <w:t xml:space="preserve"> </w:t>
            </w:r>
          </w:p>
        </w:tc>
        <w:tc>
          <w:tcPr>
            <w:tcW w:w="842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F5FE1" w:rsidRDefault="00BF5FE1" w:rsidP="000B6F15">
            <w:pPr>
              <w:ind w:right="76" w:firstLine="0"/>
              <w:jc w:val="center"/>
            </w:pPr>
            <w:r>
              <w:rPr>
                <w:b/>
              </w:rPr>
              <w:t xml:space="preserve">Характеристики навчальних досягнень  </w:t>
            </w:r>
            <w:r>
              <w:t xml:space="preserve"> </w:t>
            </w:r>
          </w:p>
        </w:tc>
      </w:tr>
      <w:tr w:rsidR="00BF5FE1" w:rsidTr="00FD017A">
        <w:trPr>
          <w:trHeight w:val="811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33" w:space="0" w:color="FFFFFF"/>
              <w:right w:val="single" w:sz="2" w:space="0" w:color="000000"/>
            </w:tcBorders>
            <w:vAlign w:val="center"/>
          </w:tcPr>
          <w:p w:rsidR="00BF5FE1" w:rsidRDefault="00BF5FE1" w:rsidP="000B6F15">
            <w:pPr>
              <w:spacing w:line="274" w:lineRule="auto"/>
              <w:ind w:right="0" w:firstLine="0"/>
              <w:jc w:val="center"/>
            </w:pPr>
            <w:r>
              <w:rPr>
                <w:b/>
                <w:sz w:val="24"/>
              </w:rPr>
              <w:t>Початковий</w:t>
            </w:r>
            <w:r>
              <w:rPr>
                <w:sz w:val="24"/>
              </w:rPr>
              <w:t xml:space="preserve"> </w:t>
            </w:r>
          </w:p>
          <w:p w:rsidR="00BF5FE1" w:rsidRDefault="00BF5FE1" w:rsidP="000B6F15">
            <w:pPr>
              <w:spacing w:after="2"/>
              <w:ind w:right="17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BF5FE1" w:rsidRDefault="00BF5FE1" w:rsidP="000B6F15">
            <w:pPr>
              <w:ind w:left="124" w:right="0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4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F5FE1" w:rsidRDefault="00BF5FE1" w:rsidP="000B6F15">
            <w:pPr>
              <w:ind w:left="142" w:right="0" w:firstLine="0"/>
              <w:jc w:val="left"/>
            </w:pPr>
            <w:r>
              <w:t>1</w:t>
            </w: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F5FE1" w:rsidRPr="00651188" w:rsidRDefault="00BF5FE1" w:rsidP="000B6F15">
            <w:pPr>
              <w:ind w:right="0" w:firstLine="0"/>
              <w:rPr>
                <w:szCs w:val="28"/>
              </w:rPr>
            </w:pPr>
            <w:r w:rsidRPr="00651188">
              <w:rPr>
                <w:szCs w:val="28"/>
              </w:rPr>
              <w:t>Учень (учениця) за допомогою вчителя називає окремі факти і уявлення програмового матеріалу; потребує постійної активізації та контролю</w:t>
            </w:r>
            <w:r w:rsidRPr="00651188">
              <w:rPr>
                <w:rFonts w:ascii="Courier New" w:eastAsia="Courier New" w:hAnsi="Courier New" w:cs="Courier New"/>
                <w:szCs w:val="28"/>
              </w:rPr>
              <w:t xml:space="preserve"> </w:t>
            </w:r>
          </w:p>
        </w:tc>
      </w:tr>
      <w:tr w:rsidR="00BF5FE1" w:rsidTr="00FD017A">
        <w:trPr>
          <w:trHeight w:val="177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F5FE1" w:rsidRDefault="00BF5FE1" w:rsidP="000B6F15">
            <w:pPr>
              <w:spacing w:after="160"/>
              <w:ind w:right="0" w:firstLine="0"/>
              <w:jc w:val="left"/>
            </w:pPr>
          </w:p>
        </w:tc>
        <w:tc>
          <w:tcPr>
            <w:tcW w:w="7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F5FE1" w:rsidRDefault="00BF5FE1" w:rsidP="000B6F15">
            <w:pPr>
              <w:ind w:left="142" w:right="0" w:firstLine="0"/>
              <w:jc w:val="left"/>
            </w:pPr>
            <w:r>
              <w:t>2</w:t>
            </w: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F5FE1" w:rsidRPr="00651188" w:rsidRDefault="00BF5FE1" w:rsidP="000B6F15">
            <w:pPr>
              <w:ind w:right="80" w:firstLine="0"/>
              <w:rPr>
                <w:szCs w:val="28"/>
              </w:rPr>
            </w:pPr>
            <w:r w:rsidRPr="00651188">
              <w:rPr>
                <w:szCs w:val="28"/>
              </w:rPr>
              <w:t xml:space="preserve">Учень (учениця) за допомогою вчителя та з використанням підручника, наочності називає окремі факти, характеризує окремі уявлення програмового матеріалу; за керівництвом і повною допомогою вчителя відтворює окремі дії </w:t>
            </w:r>
            <w:proofErr w:type="spellStart"/>
            <w:r w:rsidRPr="00651188">
              <w:rPr>
                <w:szCs w:val="28"/>
              </w:rPr>
              <w:t>здоров’язбережувальних</w:t>
            </w:r>
            <w:proofErr w:type="spellEnd"/>
            <w:r w:rsidRPr="00651188">
              <w:rPr>
                <w:szCs w:val="28"/>
              </w:rPr>
              <w:t xml:space="preserve">  навичок, копіює їх; потребує активізації та контролю</w:t>
            </w:r>
            <w:r w:rsidRPr="00651188">
              <w:rPr>
                <w:rFonts w:ascii="Courier New" w:eastAsia="Courier New" w:hAnsi="Courier New" w:cs="Courier New"/>
                <w:szCs w:val="28"/>
              </w:rPr>
              <w:t xml:space="preserve"> </w:t>
            </w:r>
          </w:p>
        </w:tc>
      </w:tr>
      <w:tr w:rsidR="00BF5FE1" w:rsidTr="00FD017A">
        <w:trPr>
          <w:trHeight w:val="53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F5FE1" w:rsidRDefault="00BF5FE1" w:rsidP="000B6F15">
            <w:pPr>
              <w:spacing w:after="160"/>
              <w:ind w:right="0" w:firstLine="0"/>
              <w:jc w:val="left"/>
            </w:pPr>
          </w:p>
        </w:tc>
        <w:tc>
          <w:tcPr>
            <w:tcW w:w="782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BF5FE1" w:rsidRDefault="00BF5FE1" w:rsidP="000B6F15">
            <w:pPr>
              <w:spacing w:after="160"/>
              <w:ind w:right="0" w:firstLine="0"/>
              <w:jc w:val="left"/>
            </w:pPr>
          </w:p>
        </w:tc>
        <w:tc>
          <w:tcPr>
            <w:tcW w:w="8421" w:type="dxa"/>
            <w:vMerge w:val="restart"/>
            <w:tcBorders>
              <w:top w:val="single" w:sz="4" w:space="0" w:color="auto"/>
              <w:left w:val="single" w:sz="2" w:space="0" w:color="000000"/>
              <w:bottom w:val="single" w:sz="33" w:space="0" w:color="FFFFFF"/>
              <w:right w:val="single" w:sz="2" w:space="0" w:color="000000"/>
            </w:tcBorders>
            <w:vAlign w:val="center"/>
          </w:tcPr>
          <w:p w:rsidR="00BF5FE1" w:rsidRPr="00651188" w:rsidRDefault="00BF5FE1" w:rsidP="000B6F15">
            <w:pPr>
              <w:spacing w:line="241" w:lineRule="auto"/>
              <w:ind w:right="76" w:firstLine="0"/>
              <w:rPr>
                <w:szCs w:val="28"/>
              </w:rPr>
            </w:pPr>
            <w:r w:rsidRPr="00651188">
              <w:rPr>
                <w:szCs w:val="28"/>
              </w:rPr>
              <w:t xml:space="preserve">Учень (учениця) користуючись підручником, наочністю називає окремі факти, уявлення, відтворює їх зміст, але не розкриває їх сутності; за безпосередньою допомогою вчителя відтворює окремі дії </w:t>
            </w:r>
          </w:p>
          <w:p w:rsidR="00BF5FE1" w:rsidRPr="00651188" w:rsidRDefault="00BF5FE1" w:rsidP="000B6F15">
            <w:pPr>
              <w:ind w:right="0" w:firstLine="0"/>
              <w:jc w:val="left"/>
              <w:rPr>
                <w:szCs w:val="28"/>
              </w:rPr>
            </w:pPr>
            <w:proofErr w:type="spellStart"/>
            <w:r w:rsidRPr="00651188">
              <w:rPr>
                <w:szCs w:val="28"/>
              </w:rPr>
              <w:t>здоров’язбережувальних</w:t>
            </w:r>
            <w:proofErr w:type="spellEnd"/>
            <w:r w:rsidRPr="00651188">
              <w:rPr>
                <w:szCs w:val="28"/>
              </w:rPr>
              <w:t xml:space="preserve"> навичок; потребує активізації та контролю</w:t>
            </w:r>
            <w:r w:rsidRPr="00651188">
              <w:rPr>
                <w:rFonts w:ascii="Courier New" w:eastAsia="Courier New" w:hAnsi="Courier New" w:cs="Courier New"/>
                <w:szCs w:val="28"/>
              </w:rPr>
              <w:t xml:space="preserve"> </w:t>
            </w:r>
          </w:p>
        </w:tc>
      </w:tr>
      <w:tr w:rsidR="00BF5FE1" w:rsidTr="00FD017A">
        <w:trPr>
          <w:trHeight w:val="91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5FE1" w:rsidRDefault="00BF5FE1" w:rsidP="000B6F15">
            <w:pPr>
              <w:spacing w:after="160"/>
              <w:ind w:right="0" w:firstLine="0"/>
              <w:jc w:val="left"/>
            </w:pP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5FE1" w:rsidRDefault="00BF5FE1" w:rsidP="000B6F15">
            <w:pPr>
              <w:ind w:left="142" w:right="0" w:firstLine="0"/>
              <w:jc w:val="left"/>
            </w:pPr>
            <w:r>
              <w:t>3</w:t>
            </w: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8421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5FE1" w:rsidRPr="00651188" w:rsidRDefault="00BF5FE1" w:rsidP="000B6F15">
            <w:pPr>
              <w:spacing w:after="160"/>
              <w:ind w:right="0" w:firstLine="0"/>
              <w:jc w:val="left"/>
              <w:rPr>
                <w:szCs w:val="28"/>
              </w:rPr>
            </w:pPr>
          </w:p>
        </w:tc>
      </w:tr>
      <w:tr w:rsidR="00BF5FE1" w:rsidTr="00FD017A">
        <w:trPr>
          <w:trHeight w:val="2868"/>
        </w:trPr>
        <w:tc>
          <w:tcPr>
            <w:tcW w:w="14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F5FE1" w:rsidRDefault="00BF5FE1" w:rsidP="000B6F15">
            <w:pPr>
              <w:ind w:left="53" w:right="0" w:firstLine="0"/>
              <w:jc w:val="left"/>
            </w:pPr>
            <w:r>
              <w:rPr>
                <w:b/>
                <w:sz w:val="24"/>
              </w:rPr>
              <w:t xml:space="preserve">Середній </w:t>
            </w:r>
          </w:p>
          <w:p w:rsidR="00BF5FE1" w:rsidRDefault="00BF5FE1" w:rsidP="000B6F15">
            <w:pPr>
              <w:ind w:right="17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BF5FE1" w:rsidRDefault="00BF5FE1" w:rsidP="000B6F15">
            <w:pPr>
              <w:ind w:left="67" w:right="0" w:firstLine="0"/>
              <w:jc w:val="center"/>
            </w:pPr>
            <w:r>
              <w:rPr>
                <w:rFonts w:ascii="Courier New" w:eastAsia="Courier New" w:hAnsi="Courier New" w:cs="Courier New"/>
                <w:sz w:val="24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F5FE1" w:rsidRDefault="00BF5FE1" w:rsidP="000B6F15">
            <w:pPr>
              <w:ind w:left="142" w:right="0" w:firstLine="0"/>
              <w:jc w:val="left"/>
            </w:pPr>
            <w:r>
              <w:t>4</w:t>
            </w: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F5FE1" w:rsidRPr="00651188" w:rsidRDefault="00BF5FE1" w:rsidP="000B6F15">
            <w:pPr>
              <w:ind w:right="78" w:firstLine="0"/>
              <w:rPr>
                <w:szCs w:val="28"/>
              </w:rPr>
            </w:pPr>
            <w:r w:rsidRPr="00651188">
              <w:rPr>
                <w:szCs w:val="28"/>
              </w:rPr>
              <w:t xml:space="preserve">Учень (учениця) з використанням підручника і наочності фрагментарно називає і відтворює уявлення та елементарні поняття; за незначної допомоги вчителя відтворює за зразком окремі дії </w:t>
            </w:r>
            <w:proofErr w:type="spellStart"/>
            <w:r w:rsidRPr="00651188">
              <w:rPr>
                <w:szCs w:val="28"/>
              </w:rPr>
              <w:t>здоров’язбережувальних</w:t>
            </w:r>
            <w:proofErr w:type="spellEnd"/>
            <w:r w:rsidRPr="00651188">
              <w:rPr>
                <w:szCs w:val="28"/>
              </w:rPr>
              <w:t xml:space="preserve"> навичок; виявляє ознаки позитивного ставлення до здоров’я і безпеки в окремих ситуаціях;  епізодично виконує окремі правила здорового способу життя; потребує стимулювання вчителя</w:t>
            </w:r>
          </w:p>
        </w:tc>
      </w:tr>
    </w:tbl>
    <w:p w:rsidR="00BF5FE1" w:rsidRDefault="00BF5FE1" w:rsidP="00BF5FE1">
      <w:pPr>
        <w:ind w:left="-850" w:right="67" w:firstLine="0"/>
      </w:pPr>
    </w:p>
    <w:tbl>
      <w:tblPr>
        <w:tblStyle w:val="TableGrid"/>
        <w:tblW w:w="10636" w:type="dxa"/>
        <w:tblInd w:w="-2" w:type="dxa"/>
        <w:tblCellMar>
          <w:top w:w="114" w:type="dxa"/>
          <w:left w:w="8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701"/>
        <w:gridCol w:w="8518"/>
      </w:tblGrid>
      <w:tr w:rsidR="001078B0" w:rsidTr="008078A7">
        <w:trPr>
          <w:trHeight w:val="540"/>
        </w:trPr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078B0" w:rsidRDefault="001078B0" w:rsidP="001078B0">
            <w:pPr>
              <w:spacing w:after="160"/>
              <w:ind w:right="0" w:firstLine="0"/>
              <w:jc w:val="left"/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078B0" w:rsidRDefault="00FD017A" w:rsidP="001078B0">
            <w:pPr>
              <w:ind w:left="144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5</w:t>
            </w:r>
          </w:p>
        </w:tc>
        <w:tc>
          <w:tcPr>
            <w:tcW w:w="85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078B0" w:rsidRPr="00651188" w:rsidRDefault="001078B0" w:rsidP="001078B0">
            <w:pPr>
              <w:ind w:right="74" w:firstLine="0"/>
              <w:rPr>
                <w:szCs w:val="28"/>
              </w:rPr>
            </w:pPr>
            <w:r w:rsidRPr="00651188">
              <w:rPr>
                <w:szCs w:val="28"/>
              </w:rPr>
              <w:t xml:space="preserve">Учень (учениця) з використанням підручника і наочності відтворює уявлення та елементарні поняття; за допомогою вчителя частково пояснює свою відповідь; за зразком самостійно відтворює окремі дії </w:t>
            </w:r>
            <w:proofErr w:type="spellStart"/>
            <w:r w:rsidRPr="00651188">
              <w:rPr>
                <w:szCs w:val="28"/>
              </w:rPr>
              <w:lastRenderedPageBreak/>
              <w:t>здоров’язбережувальних</w:t>
            </w:r>
            <w:proofErr w:type="spellEnd"/>
            <w:r w:rsidRPr="00651188">
              <w:rPr>
                <w:szCs w:val="28"/>
              </w:rPr>
              <w:t xml:space="preserve"> навичок; виявляє позитивне ставлення до  здоров’я і безпеки; дотримується окремих правил здорового способу життя; потребує стимулювання вчителя</w:t>
            </w:r>
            <w:r w:rsidRPr="00651188">
              <w:rPr>
                <w:rFonts w:ascii="Courier New" w:eastAsia="Courier New" w:hAnsi="Courier New" w:cs="Courier New"/>
                <w:szCs w:val="28"/>
              </w:rPr>
              <w:t xml:space="preserve"> </w:t>
            </w:r>
          </w:p>
        </w:tc>
      </w:tr>
      <w:tr w:rsidR="001078B0" w:rsidTr="001078B0">
        <w:trPr>
          <w:trHeight w:val="1965"/>
        </w:trPr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078B0" w:rsidRDefault="001078B0" w:rsidP="001078B0">
            <w:pPr>
              <w:spacing w:after="160"/>
              <w:ind w:right="0" w:firstLine="0"/>
              <w:jc w:val="lef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078B0" w:rsidRDefault="001078B0" w:rsidP="001078B0">
            <w:pPr>
              <w:ind w:right="0" w:firstLine="0"/>
              <w:jc w:val="left"/>
            </w:pPr>
            <w:r>
              <w:t xml:space="preserve">  6</w:t>
            </w:r>
          </w:p>
        </w:tc>
        <w:tc>
          <w:tcPr>
            <w:tcW w:w="85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078B0" w:rsidRDefault="001078B0" w:rsidP="001078B0">
            <w:pPr>
              <w:ind w:right="85" w:firstLine="0"/>
            </w:pPr>
            <w:r>
              <w:t xml:space="preserve">Учень (учениця) самостійно відтворює уявлення і поняття, за незначної допомоги вчителя розкриває їх сутність; за підтримки вчителя називає правила поведінки у стандартних ситуаціях; за допомогою вчителя у стандартних ситуаціях відтворює </w:t>
            </w:r>
            <w:proofErr w:type="spellStart"/>
            <w:r>
              <w:t>здоров’язбережувальні</w:t>
            </w:r>
            <w:proofErr w:type="spellEnd"/>
            <w:r>
              <w:t xml:space="preserve"> навички; виявляє позитивне ставлення до здоров’я і безпеки; несистематично дотримується основних правил здорового способу життя; потребує стимулювання вчителя</w:t>
            </w: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</w:tr>
      <w:tr w:rsidR="001078B0" w:rsidTr="001078B0">
        <w:trPr>
          <w:trHeight w:val="2741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2" w:space="0" w:color="000000"/>
              <w:bottom w:val="single" w:sz="33" w:space="0" w:color="FFFFFF"/>
              <w:right w:val="single" w:sz="2" w:space="0" w:color="000000"/>
            </w:tcBorders>
            <w:vAlign w:val="center"/>
          </w:tcPr>
          <w:p w:rsidR="001078B0" w:rsidRDefault="001078B0" w:rsidP="001078B0">
            <w:pPr>
              <w:spacing w:line="271" w:lineRule="auto"/>
              <w:ind w:right="74" w:firstLine="0"/>
              <w:jc w:val="center"/>
            </w:pPr>
            <w:r>
              <w:rPr>
                <w:b/>
                <w:sz w:val="24"/>
              </w:rPr>
              <w:t xml:space="preserve">Достатні й </w:t>
            </w:r>
          </w:p>
          <w:p w:rsidR="001078B0" w:rsidRDefault="001078B0" w:rsidP="001078B0">
            <w:pPr>
              <w:ind w:left="64" w:right="0" w:firstLine="0"/>
              <w:jc w:val="center"/>
            </w:pPr>
            <w:r>
              <w:rPr>
                <w:rFonts w:ascii="Courier New" w:eastAsia="Courier New" w:hAnsi="Courier New" w:cs="Courier New"/>
                <w:sz w:val="24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078B0" w:rsidRDefault="001078B0" w:rsidP="001078B0">
            <w:pPr>
              <w:ind w:left="144" w:right="0" w:firstLine="0"/>
              <w:jc w:val="left"/>
            </w:pPr>
            <w:r>
              <w:t>7</w:t>
            </w: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85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078B0" w:rsidRDefault="001078B0" w:rsidP="001078B0">
            <w:pPr>
              <w:spacing w:after="54" w:line="239" w:lineRule="auto"/>
              <w:ind w:right="84" w:firstLine="0"/>
            </w:pPr>
            <w:r>
              <w:t xml:space="preserve">Учень (учениця) за незначної допомоги вчителя відтворює знання в програмовому обсязі, пояснює сутність уявлень і понять; за допомогою вчителя аналізує ситуації, передбачені програмою; за допомогою вчителя застосовує </w:t>
            </w:r>
            <w:proofErr w:type="spellStart"/>
            <w:r>
              <w:t>здоров’язбережувальні</w:t>
            </w:r>
            <w:proofErr w:type="spellEnd"/>
            <w:r>
              <w:t xml:space="preserve"> уміння і </w:t>
            </w:r>
            <w:proofErr w:type="spellStart"/>
            <w:r>
              <w:t>навчики</w:t>
            </w:r>
            <w:proofErr w:type="spellEnd"/>
            <w:r>
              <w:t xml:space="preserve"> за аналогією у стандартній ситуації; за спонукою вчителя висловлює оцінні судження про стан власного здоров’я і власну поведінку в </w:t>
            </w:r>
          </w:p>
          <w:p w:rsidR="001078B0" w:rsidRDefault="001078B0" w:rsidP="001078B0">
            <w:pPr>
              <w:ind w:right="0" w:firstLine="0"/>
            </w:pPr>
            <w:r>
              <w:t>ситуаціях, передбачених програмою; дотримується основ­ них правил здорового способу життя</w:t>
            </w: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</w:tr>
      <w:tr w:rsidR="001078B0" w:rsidTr="001078B0">
        <w:trPr>
          <w:trHeight w:val="3063"/>
        </w:trPr>
        <w:tc>
          <w:tcPr>
            <w:tcW w:w="141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078B0" w:rsidRDefault="001078B0" w:rsidP="001078B0">
            <w:pPr>
              <w:spacing w:after="160"/>
              <w:ind w:right="0" w:firstLine="0"/>
              <w:jc w:val="lef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078B0" w:rsidRDefault="001078B0" w:rsidP="001078B0">
            <w:pPr>
              <w:ind w:left="144" w:right="0" w:firstLine="0"/>
              <w:jc w:val="left"/>
            </w:pPr>
            <w:r>
              <w:t>8</w:t>
            </w: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85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078B0" w:rsidRDefault="001078B0" w:rsidP="001078B0">
            <w:pPr>
              <w:ind w:right="86" w:firstLine="0"/>
            </w:pPr>
            <w:r>
              <w:t xml:space="preserve">Учень (учениця) самостійно відтворює програмовий зміст матеріалу, пояснює відповіді прикладами з підручника; за допомогою вчителя аналізує ситуації, передбачені програмою, встановлює </w:t>
            </w:r>
            <w:proofErr w:type="spellStart"/>
            <w:r>
              <w:t>причиново­наслідкові</w:t>
            </w:r>
            <w:proofErr w:type="spellEnd"/>
            <w:r>
              <w:t xml:space="preserve"> зв’язки між складовими здоров’я та природними і соціальними </w:t>
            </w:r>
            <w:proofErr w:type="spellStart"/>
            <w:r>
              <w:t>чиниками</w:t>
            </w:r>
            <w:proofErr w:type="spellEnd"/>
            <w:r>
              <w:t xml:space="preserve">; за незначної допомоги вчителя застосовує </w:t>
            </w:r>
            <w:proofErr w:type="spellStart"/>
            <w:r>
              <w:t>здоров’язбережувальні</w:t>
            </w:r>
            <w:proofErr w:type="spellEnd"/>
            <w:r>
              <w:t xml:space="preserve"> уміння і навички у стандартних ситуаціях; висловлює оцінні судження про стан власного здоров’я і власну поведінку в ситуаціях, передбачених програмою;  дотримується основних правил здорового способу життя </w:t>
            </w: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</w:tr>
      <w:tr w:rsidR="001078B0" w:rsidTr="001078B0">
        <w:trPr>
          <w:trHeight w:val="2420"/>
        </w:trPr>
        <w:tc>
          <w:tcPr>
            <w:tcW w:w="1417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078B0" w:rsidRDefault="001078B0" w:rsidP="001078B0">
            <w:pPr>
              <w:spacing w:after="160"/>
              <w:ind w:right="0" w:firstLine="0"/>
              <w:jc w:val="lef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078B0" w:rsidRDefault="001078B0" w:rsidP="001078B0">
            <w:pPr>
              <w:ind w:left="144" w:right="0" w:firstLine="0"/>
              <w:jc w:val="left"/>
            </w:pPr>
            <w:r>
              <w:t>9</w:t>
            </w: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85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078B0" w:rsidRDefault="001078B0" w:rsidP="001078B0">
            <w:pPr>
              <w:ind w:right="78" w:firstLine="0"/>
            </w:pPr>
            <w:r>
              <w:t xml:space="preserve">Учень (учениця) самостійно відтворює програмовий матеріал, аргументовано пояснює його на прикладах з підручника та власного досвіду; аналізує </w:t>
            </w:r>
            <w:proofErr w:type="spellStart"/>
            <w:r>
              <w:t>причиново­наслідкові</w:t>
            </w:r>
            <w:proofErr w:type="spellEnd"/>
            <w:r>
              <w:t xml:space="preserve"> зв’язки на програмовому змісті матеріалу; самостійно застосовує </w:t>
            </w:r>
            <w:proofErr w:type="spellStart"/>
            <w:r>
              <w:t>здоров’язбережувальні</w:t>
            </w:r>
            <w:proofErr w:type="spellEnd"/>
            <w:r>
              <w:t xml:space="preserve"> уміння і навички у стандартних ситуаціях; виявляє позитивні наміри щодо власного здоров’я і власної поведінки в ситуаціях, передбачених програмою; дотримується правил здорового способу життя</w:t>
            </w: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</w:tr>
      <w:tr w:rsidR="001078B0" w:rsidTr="001078B0">
        <w:trPr>
          <w:trHeight w:val="3385"/>
        </w:trPr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078B0" w:rsidRDefault="001078B0" w:rsidP="001078B0">
            <w:pPr>
              <w:ind w:left="542" w:right="91" w:hanging="470"/>
              <w:jc w:val="left"/>
            </w:pPr>
            <w:r>
              <w:rPr>
                <w:b/>
                <w:sz w:val="24"/>
              </w:rPr>
              <w:lastRenderedPageBreak/>
              <w:t>Високий</w:t>
            </w:r>
            <w:r>
              <w:rPr>
                <w:sz w:val="24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4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078B0" w:rsidRDefault="001078B0" w:rsidP="001078B0">
            <w:pPr>
              <w:ind w:left="77" w:right="0" w:firstLine="0"/>
              <w:jc w:val="left"/>
            </w:pPr>
            <w:r>
              <w:t>10</w:t>
            </w: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  <w:tc>
          <w:tcPr>
            <w:tcW w:w="85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078B0" w:rsidRDefault="001078B0" w:rsidP="001078B0">
            <w:pPr>
              <w:ind w:right="80" w:firstLine="0"/>
            </w:pPr>
            <w:r>
              <w:t xml:space="preserve">Учень (учениця) самостійно відтворює зміст навчального матеріалу, аргументовано пояснює свої відповіді на прикладах із життя; за незначної допомоги вчителя аналізує нестандартні ситуації, встановлює </w:t>
            </w:r>
            <w:proofErr w:type="spellStart"/>
            <w:r>
              <w:t>причинно­наслідкові</w:t>
            </w:r>
            <w:proofErr w:type="spellEnd"/>
            <w:r>
              <w:t xml:space="preserve"> зв’язки, робить висновки; за підтримки вчителя оцінює різну інформацію щодо здоров’я і безпеки, несистематично користується додатковими джерелами інформації за окремими темами; за незначної допомоги вчителя застосовує </w:t>
            </w:r>
            <w:proofErr w:type="spellStart"/>
            <w:r>
              <w:t>здоров’язбережувальні</w:t>
            </w:r>
            <w:proofErr w:type="spellEnd"/>
            <w:r>
              <w:t xml:space="preserve"> уміння і навички в нестандартних ситуаціях; виявляє позитивні наміри щодо власного здоров’я і власної поведінки в </w:t>
            </w:r>
            <w:proofErr w:type="spellStart"/>
            <w:r>
              <w:t>нестандарних</w:t>
            </w:r>
            <w:proofErr w:type="spellEnd"/>
            <w:r>
              <w:t xml:space="preserve"> ситуаціях; дотримується правил здорового способу життя</w:t>
            </w: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</w:tr>
      <w:tr w:rsidR="001078B0" w:rsidTr="001078B0">
        <w:trPr>
          <w:trHeight w:val="3724"/>
        </w:trPr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078B0" w:rsidRDefault="001078B0" w:rsidP="001078B0">
            <w:pPr>
              <w:spacing w:after="160" w:line="259" w:lineRule="auto"/>
              <w:ind w:right="0"/>
              <w:jc w:val="left"/>
            </w:pPr>
            <w:bookmarkStart w:id="0" w:name="_GoBack"/>
          </w:p>
        </w:tc>
        <w:tc>
          <w:tcPr>
            <w:tcW w:w="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078B0" w:rsidRDefault="001078B0" w:rsidP="001078B0">
            <w:pPr>
              <w:ind w:right="0" w:firstLine="0"/>
              <w:jc w:val="center"/>
            </w:pPr>
            <w:r>
              <w:t>11</w:t>
            </w:r>
          </w:p>
        </w:tc>
        <w:tc>
          <w:tcPr>
            <w:tcW w:w="85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078B0" w:rsidRDefault="001078B0" w:rsidP="001078B0">
            <w:pPr>
              <w:ind w:right="0" w:firstLine="0"/>
            </w:pPr>
            <w:r>
              <w:t xml:space="preserve">Учень (учениця) оперує програмовим матеріалом, пояснює, аналізує й оцінює значимість набутих знань для власного здоров’я; аналізує </w:t>
            </w:r>
          </w:p>
          <w:p w:rsidR="001078B0" w:rsidRDefault="001078B0" w:rsidP="001078B0">
            <w:pPr>
              <w:spacing w:line="259" w:lineRule="auto"/>
              <w:ind w:right="71"/>
            </w:pPr>
            <w:r>
              <w:t xml:space="preserve">нестандартні ситуації, встановлює </w:t>
            </w:r>
            <w:proofErr w:type="spellStart"/>
            <w:r>
              <w:t>причинно­наслідкові</w:t>
            </w:r>
            <w:proofErr w:type="spellEnd"/>
            <w:r>
              <w:t xml:space="preserve"> зв’язки, робить висновки, пропонує варіанти обґрунтованих рішень; оцінює різну інформацію щодо здоров’я і безпеки, користується додатковими джерелами інформації; самостійно застосовує </w:t>
            </w:r>
            <w:proofErr w:type="spellStart"/>
            <w:r>
              <w:t>здоров’язбережувальні</w:t>
            </w:r>
            <w:proofErr w:type="spellEnd"/>
            <w:r>
              <w:t xml:space="preserve"> уміння і навички в нестандартних ситуаціях; виявляє наполегливість і рішучість щодо власного здоров’я і власної поведінки в нестандартних ситуаціях; дотримується правил здорового способу життя, переконує інших вести здоровий спосіб життя</w:t>
            </w: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</w:tr>
      <w:bookmarkEnd w:id="0"/>
      <w:tr w:rsidR="001078B0" w:rsidTr="001078B0">
        <w:trPr>
          <w:trHeight w:val="2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1078B0" w:rsidRDefault="001078B0" w:rsidP="001078B0">
            <w:pPr>
              <w:spacing w:after="160"/>
              <w:ind w:right="0" w:firstLine="0"/>
              <w:jc w:val="left"/>
            </w:pP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1078B0" w:rsidRDefault="001078B0" w:rsidP="001078B0">
            <w:pPr>
              <w:ind w:left="76" w:right="0"/>
              <w:jc w:val="center"/>
            </w:pPr>
          </w:p>
          <w:p w:rsidR="001078B0" w:rsidRDefault="001078B0" w:rsidP="001078B0">
            <w:pPr>
              <w:ind w:left="76" w:right="0"/>
              <w:jc w:val="center"/>
            </w:pPr>
          </w:p>
          <w:p w:rsidR="001078B0" w:rsidRDefault="001078B0" w:rsidP="001078B0">
            <w:pPr>
              <w:ind w:left="76" w:right="0"/>
              <w:jc w:val="center"/>
            </w:pPr>
          </w:p>
          <w:p w:rsidR="001078B0" w:rsidRDefault="001078B0" w:rsidP="001078B0">
            <w:pPr>
              <w:ind w:left="76" w:right="0"/>
              <w:jc w:val="center"/>
            </w:pPr>
          </w:p>
          <w:p w:rsidR="001078B0" w:rsidRDefault="001078B0" w:rsidP="001078B0">
            <w:pPr>
              <w:ind w:left="76" w:right="0"/>
              <w:jc w:val="center"/>
            </w:pPr>
          </w:p>
          <w:p w:rsidR="001078B0" w:rsidRDefault="001078B0" w:rsidP="001078B0">
            <w:pPr>
              <w:ind w:left="76" w:right="0"/>
              <w:jc w:val="center"/>
            </w:pPr>
          </w:p>
          <w:p w:rsidR="001078B0" w:rsidRDefault="001078B0" w:rsidP="001078B0">
            <w:pPr>
              <w:ind w:left="76" w:right="0"/>
              <w:jc w:val="center"/>
            </w:pPr>
          </w:p>
          <w:p w:rsidR="001078B0" w:rsidRDefault="001078B0" w:rsidP="001078B0">
            <w:pPr>
              <w:ind w:left="76" w:right="0"/>
              <w:jc w:val="center"/>
            </w:pPr>
          </w:p>
          <w:p w:rsidR="001078B0" w:rsidRDefault="001078B0" w:rsidP="001078B0">
            <w:pPr>
              <w:ind w:right="0" w:firstLine="0"/>
              <w:jc w:val="center"/>
            </w:pPr>
            <w:r>
              <w:t>12</w:t>
            </w:r>
          </w:p>
        </w:tc>
        <w:tc>
          <w:tcPr>
            <w:tcW w:w="85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078B0" w:rsidRDefault="001078B0" w:rsidP="001078B0">
            <w:pPr>
              <w:spacing w:line="259" w:lineRule="auto"/>
              <w:ind w:right="71"/>
            </w:pPr>
          </w:p>
        </w:tc>
      </w:tr>
      <w:tr w:rsidR="001078B0" w:rsidTr="001078B0">
        <w:trPr>
          <w:trHeight w:val="4524"/>
        </w:trPr>
        <w:tc>
          <w:tcPr>
            <w:tcW w:w="1417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1078B0" w:rsidRDefault="001078B0" w:rsidP="001078B0">
            <w:pPr>
              <w:spacing w:after="160"/>
              <w:ind w:right="0" w:firstLine="0"/>
              <w:jc w:val="left"/>
            </w:pPr>
          </w:p>
        </w:tc>
        <w:tc>
          <w:tcPr>
            <w:tcW w:w="70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078B0" w:rsidRDefault="001078B0" w:rsidP="001078B0">
            <w:pPr>
              <w:ind w:left="76" w:right="0" w:firstLine="0"/>
              <w:jc w:val="left"/>
            </w:pPr>
          </w:p>
        </w:tc>
        <w:tc>
          <w:tcPr>
            <w:tcW w:w="85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078B0" w:rsidRDefault="001078B0" w:rsidP="001078B0">
            <w:pPr>
              <w:ind w:right="84" w:firstLine="0"/>
            </w:pPr>
            <w:r>
              <w:t xml:space="preserve">Учень (учениця) оперує програмовим матеріалом, пояснює, аналізує й оцінює значимість набутих знань для власного здоров’я і для здоров’я інших; аналізує нестандартні ситуації, встановлює </w:t>
            </w:r>
            <w:proofErr w:type="spellStart"/>
            <w:r>
              <w:t>причинно­наслідкові</w:t>
            </w:r>
            <w:proofErr w:type="spellEnd"/>
            <w:r>
              <w:t xml:space="preserve"> зв’язки між складовими здоров’я та його чинниками, робить висновки, узагальнення, самостійно приймає </w:t>
            </w:r>
            <w:proofErr w:type="spellStart"/>
            <w:r>
              <w:t>обгрунтовані</w:t>
            </w:r>
            <w:proofErr w:type="spellEnd"/>
            <w:r>
              <w:t xml:space="preserve"> рішення; оцінює різну інформацію щодо здоров’я і безпеки, поширює інформацію, отриману з додаткових джерел; застосовує </w:t>
            </w:r>
            <w:proofErr w:type="spellStart"/>
            <w:r>
              <w:t>здоров’язбережувальні</w:t>
            </w:r>
            <w:proofErr w:type="spellEnd"/>
            <w:r>
              <w:t xml:space="preserve"> уміння і навички в нестандартних ситуаціях з елементами творчості; виявляє наполегливість і рішучість щодо власного здоров’я та здоров’я інших, власної поведінки та поведінки інших у нестандартних ситуаціях; дотримується правил здорового способу життя, залучає інших до здорового способу життя</w:t>
            </w:r>
            <w:r>
              <w:rPr>
                <w:rFonts w:ascii="Courier New" w:eastAsia="Courier New" w:hAnsi="Courier New" w:cs="Courier New"/>
              </w:rPr>
              <w:t xml:space="preserve"> </w:t>
            </w:r>
          </w:p>
        </w:tc>
      </w:tr>
    </w:tbl>
    <w:p w:rsidR="00BF5FE1" w:rsidRDefault="00BF5FE1" w:rsidP="00BF5FE1">
      <w:pPr>
        <w:spacing w:after="214"/>
        <w:ind w:right="5527" w:firstLine="0"/>
        <w:jc w:val="right"/>
      </w:pPr>
      <w:r>
        <w:rPr>
          <w:b/>
        </w:rPr>
        <w:t xml:space="preserve"> </w:t>
      </w:r>
    </w:p>
    <w:p w:rsidR="00BF5FE1" w:rsidRDefault="00BF5FE1" w:rsidP="00BF5FE1">
      <w:pPr>
        <w:ind w:right="0" w:firstLine="0"/>
        <w:jc w:val="left"/>
      </w:pPr>
      <w:r>
        <w:t xml:space="preserve"> </w:t>
      </w:r>
    </w:p>
    <w:p w:rsidR="00167334" w:rsidRDefault="00167334"/>
    <w:sectPr w:rsidR="00167334">
      <w:pgSz w:w="11904" w:h="16838"/>
      <w:pgMar w:top="883" w:right="353" w:bottom="1145" w:left="85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EF1"/>
    <w:rsid w:val="001078B0"/>
    <w:rsid w:val="00167334"/>
    <w:rsid w:val="00382EF1"/>
    <w:rsid w:val="004D0C07"/>
    <w:rsid w:val="00B20F0D"/>
    <w:rsid w:val="00BF5FE1"/>
    <w:rsid w:val="00FD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A5E7B"/>
  <w15:chartTrackingRefBased/>
  <w15:docId w15:val="{3EA8A523-935F-43AC-847E-B2B7F4359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FE1"/>
    <w:pPr>
      <w:spacing w:after="0"/>
      <w:ind w:right="497" w:firstLine="273"/>
      <w:jc w:val="both"/>
    </w:pPr>
    <w:rPr>
      <w:rFonts w:ascii="Times New Roman" w:eastAsia="Times New Roman" w:hAnsi="Times New Roman" w:cs="Times New Roman"/>
      <w:color w:val="000000"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F5FE1"/>
    <w:pPr>
      <w:spacing w:after="0" w:line="240" w:lineRule="auto"/>
    </w:pPr>
    <w:rPr>
      <w:rFonts w:eastAsiaTheme="minorEastAsia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98C68-8814-48F6-BC59-795836EF1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3870</Words>
  <Characters>2207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2021-09-10T11:11:00Z</dcterms:created>
  <dcterms:modified xsi:type="dcterms:W3CDTF">2021-09-10T11:48:00Z</dcterms:modified>
</cp:coreProperties>
</file>