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4391D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8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4C3771">
        <w:rPr>
          <w:rFonts w:ascii="Times New Roman" w:hAnsi="Times New Roman" w:cs="Times New Roman"/>
          <w:sz w:val="28"/>
          <w:szCs w:val="28"/>
        </w:rPr>
        <w:t xml:space="preserve"> для 8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10031" w:type="dxa"/>
        <w:tblLook w:val="04A0"/>
      </w:tblPr>
      <w:tblGrid>
        <w:gridCol w:w="2340"/>
        <w:gridCol w:w="2748"/>
        <w:gridCol w:w="2418"/>
        <w:gridCol w:w="2525"/>
      </w:tblGrid>
      <w:tr w:rsidR="00455D01" w:rsidRPr="000010B3" w:rsidTr="00E16324">
        <w:tc>
          <w:tcPr>
            <w:tcW w:w="2340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74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525" w:type="dxa"/>
          </w:tcPr>
          <w:p w:rsidR="000010B3" w:rsidRPr="000010B3" w:rsidRDefault="000010B3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7F9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</w:tr>
      <w:tr w:rsidR="000010B3" w:rsidRPr="000010B3" w:rsidTr="00E16324">
        <w:tc>
          <w:tcPr>
            <w:tcW w:w="2340" w:type="dxa"/>
          </w:tcPr>
          <w:p w:rsidR="000010B3" w:rsidRPr="000010B3" w:rsidRDefault="009126EC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163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748" w:type="dxa"/>
          </w:tcPr>
          <w:p w:rsidR="000010B3" w:rsidRPr="00424D0E" w:rsidRDefault="009126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Адміністративно-територіальний устрій Лівобережної Гетьманщини. Органи влади. Заходи гетьманів щодо захисту державних інтересів Гетьманщини. Соціальний устрій. Слобідська Україна в другій половині</w:t>
            </w:r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4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ст. </w:t>
            </w:r>
            <w:proofErr w:type="spellStart"/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Заснування</w:t>
            </w:r>
            <w:proofErr w:type="spellEnd"/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слобідських</w:t>
            </w:r>
            <w:proofErr w:type="spellEnd"/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</w:t>
            </w:r>
            <w:proofErr w:type="spellEnd"/>
            <w:r w:rsidR="00424D0E" w:rsidRP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Адміністративно-політичний</w:t>
            </w:r>
            <w:proofErr w:type="spellEnd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proofErr w:type="gramEnd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іальний</w:t>
            </w:r>
            <w:proofErr w:type="spellEnd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устрій</w:t>
            </w:r>
            <w:proofErr w:type="spellEnd"/>
            <w:r w:rsidR="0042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8" w:type="dxa"/>
          </w:tcPr>
          <w:p w:rsidR="00D847F9" w:rsidRPr="000010B3" w:rsidRDefault="0040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запитання стор. 196 (питання № 11).</w:t>
            </w:r>
          </w:p>
        </w:tc>
        <w:tc>
          <w:tcPr>
            <w:tcW w:w="2525" w:type="dxa"/>
          </w:tcPr>
          <w:p w:rsidR="000010B3" w:rsidRPr="000010B3" w:rsidRDefault="00406C52" w:rsidP="00E1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(підпункти 1</w:t>
            </w:r>
            <w:r w:rsidR="00743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</w:tr>
      <w:tr w:rsidR="000010B3" w:rsidRPr="000010B3" w:rsidTr="00E16324">
        <w:tc>
          <w:tcPr>
            <w:tcW w:w="2340" w:type="dxa"/>
          </w:tcPr>
          <w:p w:rsidR="000010B3" w:rsidRPr="000010B3" w:rsidRDefault="00424D0E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07. 05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748" w:type="dxa"/>
          </w:tcPr>
          <w:p w:rsidR="000010B3" w:rsidRPr="00E16324" w:rsidRDefault="0042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Запорізька Січ у складі Гетьманщини. Участь запорожців у війнах проти Польщі, Османської імперії та Кримського ханства. Політика уряду Московії щодо Запорозької Січі.</w:t>
            </w:r>
          </w:p>
        </w:tc>
        <w:tc>
          <w:tcPr>
            <w:tcW w:w="2418" w:type="dxa"/>
          </w:tcPr>
          <w:p w:rsidR="000010B3" w:rsidRPr="000010B3" w:rsidRDefault="00C21D95" w:rsidP="0040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Дати письмову відповідь </w:t>
            </w:r>
            <w:r w:rsidR="009E3AB9">
              <w:rPr>
                <w:rFonts w:ascii="Times New Roman" w:hAnsi="Times New Roman" w:cs="Times New Roman"/>
                <w:sz w:val="28"/>
                <w:szCs w:val="28"/>
              </w:rPr>
              <w:t xml:space="preserve">на запитання </w:t>
            </w:r>
            <w:r w:rsidR="00406C52">
              <w:rPr>
                <w:rFonts w:ascii="Times New Roman" w:hAnsi="Times New Roman" w:cs="Times New Roman"/>
                <w:sz w:val="28"/>
                <w:szCs w:val="28"/>
              </w:rPr>
              <w:t>стор. 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(питання №</w:t>
            </w:r>
            <w:r w:rsidR="00406C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6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0010B3" w:rsidRPr="000010B3" w:rsidRDefault="00406C52" w:rsidP="0092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(підпункти 2</w:t>
            </w:r>
            <w:r w:rsidR="00E16324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</w:p>
        </w:tc>
      </w:tr>
    </w:tbl>
    <w:p w:rsidR="00E43B5A" w:rsidRDefault="00E43B5A" w:rsidP="00E43B5A">
      <w:pPr>
        <w:tabs>
          <w:tab w:val="left" w:pos="2171"/>
        </w:tabs>
      </w:pPr>
    </w:p>
    <w:p w:rsidR="00E43B5A" w:rsidRPr="00AE5442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  <w:r w:rsidR="00007E30" w:rsidRPr="00E43B5A">
        <w:br w:type="page"/>
      </w:r>
    </w:p>
    <w:p w:rsidR="00007E30" w:rsidRDefault="00007E30"/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Всесвітня історія </w:t>
      </w:r>
      <w:r w:rsidR="00E8108A">
        <w:rPr>
          <w:rFonts w:ascii="Times New Roman" w:hAnsi="Times New Roman" w:cs="Times New Roman"/>
          <w:b/>
          <w:sz w:val="36"/>
          <w:szCs w:val="36"/>
        </w:rPr>
        <w:t>8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7E30" w:rsidRPr="000010B3" w:rsidRDefault="00E8108A" w:rsidP="000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07E30" w:rsidRPr="000010B3" w:rsidTr="00C03B61">
        <w:tc>
          <w:tcPr>
            <w:tcW w:w="2463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424D0E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64" w:type="dxa"/>
          </w:tcPr>
          <w:p w:rsidR="00007E30" w:rsidRPr="00015D98" w:rsidRDefault="00424D0E" w:rsidP="0042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Повсякденне життя Західної Європи. Житло і хатнє начиння. Зміни в харчуванні. Правила застілля. Одяг і мода.</w:t>
            </w:r>
          </w:p>
        </w:tc>
        <w:tc>
          <w:tcPr>
            <w:tcW w:w="2464" w:type="dxa"/>
          </w:tcPr>
          <w:p w:rsidR="00007E30" w:rsidRPr="000010B3" w:rsidRDefault="00B6211D" w:rsidP="0006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</w:t>
            </w:r>
            <w:r w:rsidR="003E31BB">
              <w:rPr>
                <w:rFonts w:ascii="Times New Roman" w:hAnsi="Times New Roman" w:cs="Times New Roman"/>
                <w:sz w:val="28"/>
                <w:szCs w:val="28"/>
              </w:rPr>
              <w:t>тор. 37, питання 1-6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007E30" w:rsidRPr="000010B3" w:rsidRDefault="003E31BB" w:rsidP="0001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(підпункт 1-4, 6)</w:t>
            </w:r>
          </w:p>
        </w:tc>
      </w:tr>
    </w:tbl>
    <w:p w:rsidR="00E43B5A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43B5A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43B5A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43B5A" w:rsidRPr="00AE5442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15D98"/>
    <w:rsid w:val="000210C3"/>
    <w:rsid w:val="00066AD8"/>
    <w:rsid w:val="002F1C87"/>
    <w:rsid w:val="0032363F"/>
    <w:rsid w:val="003E31BB"/>
    <w:rsid w:val="00406C52"/>
    <w:rsid w:val="0042456A"/>
    <w:rsid w:val="00424D0E"/>
    <w:rsid w:val="00455D01"/>
    <w:rsid w:val="004C3771"/>
    <w:rsid w:val="005457D6"/>
    <w:rsid w:val="00576A71"/>
    <w:rsid w:val="0074391D"/>
    <w:rsid w:val="009126EC"/>
    <w:rsid w:val="00926556"/>
    <w:rsid w:val="0094697B"/>
    <w:rsid w:val="009B27D3"/>
    <w:rsid w:val="009E3AB9"/>
    <w:rsid w:val="00A73EEC"/>
    <w:rsid w:val="00AF2091"/>
    <w:rsid w:val="00B46B1A"/>
    <w:rsid w:val="00B6211D"/>
    <w:rsid w:val="00C21D95"/>
    <w:rsid w:val="00D03914"/>
    <w:rsid w:val="00D5214F"/>
    <w:rsid w:val="00D847F9"/>
    <w:rsid w:val="00E16324"/>
    <w:rsid w:val="00E43B5A"/>
    <w:rsid w:val="00E8108A"/>
    <w:rsid w:val="00EE22C5"/>
    <w:rsid w:val="00E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55EFB-C4A2-433F-9258-2F48D5A9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13</cp:revision>
  <dcterms:created xsi:type="dcterms:W3CDTF">2020-03-20T08:36:00Z</dcterms:created>
  <dcterms:modified xsi:type="dcterms:W3CDTF">2020-05-03T13:39:00Z</dcterms:modified>
</cp:coreProperties>
</file>