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64" w:rsidRPr="00FE3D29" w:rsidRDefault="00910464" w:rsidP="00910464">
      <w:pPr>
        <w:pStyle w:val="Ch6"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Додаток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раннього попередження та евакуації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учасників освітнього процесу в разі нападу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або ризику нападу на заклад освіти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ІІ)</w:t>
      </w:r>
    </w:p>
    <w:tbl>
      <w:tblPr>
        <w:tblStyle w:val="a4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</w:tblGrid>
      <w:tr w:rsidR="00910464" w:rsidRPr="00A409E8" w:rsidTr="000457DB">
        <w:trPr>
          <w:trHeight w:val="3935"/>
        </w:trPr>
        <w:tc>
          <w:tcPr>
            <w:tcW w:w="7087" w:type="dxa"/>
            <w:shd w:val="clear" w:color="auto" w:fill="auto"/>
          </w:tcPr>
          <w:p w:rsidR="00910464" w:rsidRDefault="00910464" w:rsidP="000457DB">
            <w:pPr>
              <w:contextualSpacing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447675" cy="561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464" w:rsidRPr="00CE2183" w:rsidRDefault="00910464" w:rsidP="000457DB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CE2183">
              <w:rPr>
                <w:b/>
                <w:sz w:val="24"/>
                <w:szCs w:val="24"/>
                <w:lang w:val="uk-UA"/>
              </w:rPr>
              <w:t>УКРАЇНА</w:t>
            </w:r>
          </w:p>
          <w:p w:rsidR="00910464" w:rsidRPr="00CE2183" w:rsidRDefault="00910464" w:rsidP="000457DB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CE2183">
              <w:rPr>
                <w:b/>
                <w:sz w:val="24"/>
                <w:szCs w:val="24"/>
                <w:lang w:val="uk-UA"/>
              </w:rPr>
              <w:t>ЧАЙКІВЩИНСЬКА ПОЧАТКОВА ШКОЛА</w:t>
            </w:r>
          </w:p>
          <w:p w:rsidR="00910464" w:rsidRPr="00CE2183" w:rsidRDefault="00910464" w:rsidP="000457DB">
            <w:pPr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CE2183">
              <w:rPr>
                <w:b/>
                <w:sz w:val="24"/>
                <w:szCs w:val="24"/>
                <w:lang w:val="uk-UA"/>
              </w:rPr>
              <w:t>ОРЩИЦЬКОЇ СЕЛИЩНОЇ РАДИ ПОЛТАВСЬКОЇ ОБЛАСТІ</w:t>
            </w:r>
          </w:p>
          <w:p w:rsidR="00910464" w:rsidRDefault="00910464" w:rsidP="000457DB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CE2183">
              <w:rPr>
                <w:sz w:val="24"/>
                <w:szCs w:val="24"/>
                <w:lang w:val="uk-UA"/>
              </w:rPr>
              <w:t>вул. Шкільна,47</w:t>
            </w:r>
            <w:r>
              <w:rPr>
                <w:sz w:val="24"/>
                <w:szCs w:val="24"/>
                <w:lang w:val="uk-UA"/>
              </w:rPr>
              <w:t xml:space="preserve">-А </w:t>
            </w:r>
            <w:r w:rsidRPr="00CE21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2183">
              <w:rPr>
                <w:sz w:val="24"/>
                <w:szCs w:val="24"/>
                <w:lang w:val="uk-UA"/>
              </w:rPr>
              <w:t>с.Чайківщина</w:t>
            </w:r>
            <w:proofErr w:type="spellEnd"/>
            <w:r>
              <w:rPr>
                <w:sz w:val="24"/>
                <w:szCs w:val="24"/>
                <w:lang w:val="uk-UA"/>
              </w:rPr>
              <w:t>, Лубенський район, Полтавська область, індекс 36553,</w:t>
            </w:r>
          </w:p>
          <w:p w:rsidR="00910464" w:rsidRPr="00C7223D" w:rsidRDefault="00910464" w:rsidP="000457DB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тел. (05357) 97-1-24, </w:t>
            </w:r>
            <w:r>
              <w:rPr>
                <w:sz w:val="24"/>
                <w:szCs w:val="24"/>
              </w:rPr>
              <w:t xml:space="preserve">e-mail </w:t>
            </w:r>
            <w:hyperlink r:id="rId6" w:history="1">
              <w:r w:rsidRPr="00E356D3">
                <w:rPr>
                  <w:rStyle w:val="a5"/>
                  <w:sz w:val="24"/>
                  <w:szCs w:val="24"/>
                </w:rPr>
                <w:t>chaikivshchynskazosh@gmail.com</w:t>
              </w:r>
            </w:hyperlink>
          </w:p>
          <w:p w:rsidR="00910464" w:rsidRPr="00637E9C" w:rsidRDefault="00910464" w:rsidP="000457DB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637E9C">
              <w:rPr>
                <w:sz w:val="24"/>
                <w:szCs w:val="24"/>
                <w:lang w:val="uk-UA"/>
              </w:rPr>
              <w:t>Код  ЄРДПОУ 23549148</w:t>
            </w:r>
          </w:p>
          <w:p w:rsidR="00910464" w:rsidRDefault="00910464" w:rsidP="000457DB">
            <w:pPr>
              <w:contextualSpacing/>
            </w:pPr>
          </w:p>
          <w:p w:rsidR="00910464" w:rsidRPr="00A409E8" w:rsidRDefault="00910464" w:rsidP="000457DB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</w:tr>
    </w:tbl>
    <w:p w:rsidR="00910464" w:rsidRPr="00A409E8" w:rsidRDefault="00910464" w:rsidP="00910464">
      <w:pPr>
        <w:rPr>
          <w:rFonts w:ascii="Times New Roman" w:hAnsi="Times New Roman" w:cs="Times New Roman"/>
          <w:lang w:val="uk-UA"/>
        </w:rPr>
      </w:pPr>
    </w:p>
    <w:p w:rsidR="00910464" w:rsidRPr="007F4CF4" w:rsidRDefault="00910464" w:rsidP="00910464">
      <w:pPr>
        <w:jc w:val="center"/>
        <w:rPr>
          <w:rFonts w:ascii="Times New Roman" w:hAnsi="Times New Roman" w:cs="Times New Roman"/>
          <w:bCs/>
          <w:sz w:val="48"/>
          <w:szCs w:val="48"/>
          <w:lang w:val="uk-UA"/>
        </w:rPr>
      </w:pPr>
      <w:r w:rsidRPr="007F4CF4">
        <w:rPr>
          <w:rFonts w:ascii="Times New Roman" w:hAnsi="Times New Roman" w:cs="Times New Roman"/>
          <w:bCs/>
          <w:sz w:val="48"/>
          <w:szCs w:val="48"/>
          <w:lang w:val="uk-UA"/>
        </w:rPr>
        <w:t>ПАСПОРТ Б</w:t>
      </w:r>
      <w:bookmarkStart w:id="0" w:name="_GoBack"/>
      <w:bookmarkEnd w:id="0"/>
      <w:r w:rsidRPr="007F4CF4">
        <w:rPr>
          <w:rFonts w:ascii="Times New Roman" w:hAnsi="Times New Roman" w:cs="Times New Roman"/>
          <w:bCs/>
          <w:sz w:val="48"/>
          <w:szCs w:val="48"/>
          <w:lang w:val="uk-UA"/>
        </w:rPr>
        <w:t>ЕЗПЕКИ</w:t>
      </w:r>
    </w:p>
    <w:p w:rsidR="007F4CF4" w:rsidRDefault="00910464" w:rsidP="007F4CF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48"/>
          <w:szCs w:val="48"/>
          <w:vertAlign w:val="superscript"/>
          <w:lang w:val="uk-UA"/>
        </w:rPr>
      </w:pPr>
      <w:proofErr w:type="spellStart"/>
      <w:r>
        <w:rPr>
          <w:sz w:val="48"/>
          <w:szCs w:val="48"/>
          <w:vertAlign w:val="superscript"/>
          <w:lang w:val="uk-UA"/>
        </w:rPr>
        <w:t>Чайківщинська</w:t>
      </w:r>
      <w:proofErr w:type="spellEnd"/>
      <w:r>
        <w:rPr>
          <w:sz w:val="48"/>
          <w:szCs w:val="48"/>
          <w:vertAlign w:val="superscript"/>
          <w:lang w:val="uk-UA"/>
        </w:rPr>
        <w:t xml:space="preserve"> початкова школа </w:t>
      </w:r>
    </w:p>
    <w:p w:rsidR="00910464" w:rsidRPr="00A409E8" w:rsidRDefault="00910464" w:rsidP="007F4CF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48"/>
          <w:szCs w:val="48"/>
          <w:vertAlign w:val="superscript"/>
          <w:lang w:val="uk-UA"/>
        </w:rPr>
      </w:pPr>
      <w:proofErr w:type="spellStart"/>
      <w:r>
        <w:rPr>
          <w:sz w:val="48"/>
          <w:szCs w:val="48"/>
          <w:vertAlign w:val="superscript"/>
          <w:lang w:val="uk-UA"/>
        </w:rPr>
        <w:t>Оржицької</w:t>
      </w:r>
      <w:proofErr w:type="spellEnd"/>
      <w:r>
        <w:rPr>
          <w:sz w:val="48"/>
          <w:szCs w:val="48"/>
          <w:vertAlign w:val="superscript"/>
          <w:lang w:val="uk-UA"/>
        </w:rPr>
        <w:t xml:space="preserve"> селищної ради Полтавської області</w:t>
      </w:r>
    </w:p>
    <w:p w:rsidR="00910464" w:rsidRPr="00A409E8" w:rsidRDefault="00910464" w:rsidP="007F4CF4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  <w:lang w:val="uk-UA"/>
        </w:rPr>
      </w:pPr>
      <w:r w:rsidRPr="00A409E8">
        <w:rPr>
          <w:sz w:val="36"/>
          <w:szCs w:val="36"/>
          <w:vertAlign w:val="superscript"/>
          <w:lang w:val="uk-UA"/>
        </w:rPr>
        <w:t>(повне найменування закладу освіти)</w:t>
      </w:r>
    </w:p>
    <w:p w:rsidR="00910464" w:rsidRPr="00910464" w:rsidRDefault="00910464" w:rsidP="00910464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  <w:lang w:val="uk-UA"/>
        </w:rPr>
      </w:pPr>
    </w:p>
    <w:p w:rsidR="00910464" w:rsidRPr="00A409E8" w:rsidRDefault="00910464" w:rsidP="00910464">
      <w:pPr>
        <w:jc w:val="center"/>
        <w:rPr>
          <w:rFonts w:ascii="Times New Roman" w:hAnsi="Times New Roman" w:cs="Times New Roman"/>
          <w:lang w:val="uk-UA"/>
        </w:rPr>
      </w:pP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 xml:space="preserve">Регіон </w:t>
      </w:r>
      <w:proofErr w:type="spellStart"/>
      <w:r w:rsidRPr="00A409E8">
        <w:rPr>
          <w:rFonts w:ascii="Times New Roman" w:hAnsi="Times New Roman" w:cs="Times New Roman"/>
          <w:sz w:val="24"/>
          <w:szCs w:val="24"/>
          <w:lang w:val="uk-UA"/>
        </w:rPr>
        <w:t>_______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Полтавська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A409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область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ТГ </w:t>
      </w:r>
      <w:proofErr w:type="spellStart"/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Оржицька</w:t>
      </w:r>
      <w:proofErr w:type="spellEnd"/>
      <w:r w:rsidRPr="00A409E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ТГ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>Найменування населеного пункту ______________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</w:t>
      </w:r>
      <w:r w:rsidRPr="00A409E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Чайківщина</w:t>
      </w:r>
      <w:proofErr w:type="spellEnd"/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 xml:space="preserve">Найменування закладу освіти </w:t>
      </w:r>
      <w:proofErr w:type="spellStart"/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Чайківщинська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початкова школа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>Номер у системі управління освітою 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20682</w:t>
      </w:r>
      <w:r w:rsidRPr="00A409E8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910464" w:rsidRDefault="00910464" w:rsidP="00910464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409E8">
        <w:rPr>
          <w:rFonts w:ascii="Times New Roman" w:hAnsi="Times New Roman" w:cs="Times New Roman"/>
          <w:sz w:val="24"/>
          <w:szCs w:val="24"/>
          <w:lang w:val="uk-UA"/>
        </w:rPr>
        <w:t xml:space="preserve">Географічні координати (довгота, широта ) </w:t>
      </w:r>
      <w:r w:rsidRPr="00D028A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D028A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D028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uk-UA"/>
        </w:rPr>
        <w:t>32.57463,</w:t>
      </w:r>
      <w: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uk-UA"/>
        </w:rPr>
        <w:t xml:space="preserve">  </w:t>
      </w:r>
      <w:r w:rsidRPr="00D028A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uk-UA"/>
        </w:rPr>
        <w:t xml:space="preserve"> 49.78369</w:t>
      </w:r>
      <w:r w:rsidRPr="00D028A7">
        <w:rPr>
          <w:rFonts w:ascii="Times New Roman" w:hAnsi="Times New Roman" w:cs="Times New Roman"/>
          <w:i/>
          <w:sz w:val="24"/>
          <w:szCs w:val="24"/>
          <w:lang w:val="uk-UA"/>
        </w:rPr>
        <w:t>________________</w:t>
      </w:r>
    </w:p>
    <w:p w:rsidR="00910464" w:rsidRDefault="00910464" w:rsidP="00910464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10464" w:rsidRDefault="00910464" w:rsidP="00910464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10464" w:rsidRDefault="00910464" w:rsidP="00910464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10464" w:rsidRPr="00A409E8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0464" w:rsidRDefault="00910464" w:rsidP="00910464">
      <w:pPr>
        <w:pStyle w:val="Ch60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2023/ 2024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 навчальний рік</w:t>
      </w:r>
    </w:p>
    <w:p w:rsidR="00910464" w:rsidRDefault="00910464" w:rsidP="00910464">
      <w:pPr>
        <w:pStyle w:val="Ch60"/>
        <w:spacing w:before="1077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Зміст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:rsidR="00910464" w:rsidRPr="00F62949" w:rsidRDefault="00910464" w:rsidP="00910464">
      <w:pPr>
        <w:pStyle w:val="Ch61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:rsidR="00910464" w:rsidRPr="00F62949" w:rsidRDefault="00910464" w:rsidP="00910464">
      <w:pPr>
        <w:pStyle w:val="Ch60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A409E8" w:rsidRDefault="00910464" w:rsidP="0091046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21BD0" w:rsidRDefault="00621BD0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 w:rsidP="00910464">
      <w:pPr>
        <w:jc w:val="center"/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Pr="00F62949" w:rsidRDefault="00910464" w:rsidP="00910464">
      <w:pPr>
        <w:pStyle w:val="Ch63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:rsidR="00910464" w:rsidRPr="00F62949" w:rsidRDefault="00910464" w:rsidP="00910464">
      <w:pPr>
        <w:pStyle w:val="Ch64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5"/>
        <w:gridCol w:w="5812"/>
      </w:tblGrid>
      <w:tr w:rsidR="00910464" w:rsidRPr="00C32A3C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Чайківщинська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 початкова школа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Оржицької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 селищної ради Полтавської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област</w:t>
            </w:r>
            <w:proofErr w:type="spellEnd"/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Чайківщинська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 початкова школа</w:t>
            </w:r>
          </w:p>
        </w:tc>
      </w:tr>
      <w:tr w:rsidR="00910464" w:rsidRPr="00910464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37742 Україна,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Полтавька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 область, Лубенський район, с.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Чайківщина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>, вул. Шкільна , 47-А</w:t>
            </w:r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bCs/>
                <w:i/>
                <w:lang w:val="uk-UA"/>
              </w:rPr>
              <w:t>5323686403</w:t>
            </w:r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>23549148</w:t>
            </w:r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>Комунальна</w:t>
            </w:r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>Початкова школа</w:t>
            </w:r>
          </w:p>
        </w:tc>
      </w:tr>
      <w:tr w:rsidR="00910464" w:rsidRPr="00F62949" w:rsidTr="000457DB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>I</w:t>
            </w:r>
          </w:p>
        </w:tc>
      </w:tr>
      <w:tr w:rsidR="00910464" w:rsidRPr="00C32A3C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Відділ освіти 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uk-UA"/>
              </w:rPr>
              <w:t>Оржицької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uk-UA"/>
              </w:rPr>
              <w:t xml:space="preserve"> селищної ради</w:t>
            </w:r>
          </w:p>
        </w:tc>
      </w:tr>
      <w:tr w:rsidR="00910464" w:rsidRPr="00C32A3C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910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Телефони:</w:t>
            </w:r>
            <w:r w:rsidRPr="00F31E7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    0688574593</w:t>
            </w:r>
          </w:p>
          <w:p w:rsidR="00910464" w:rsidRPr="00F31E72" w:rsidRDefault="00910464" w:rsidP="00910464">
            <w:pPr>
              <w:rPr>
                <w:rFonts w:ascii="Times New Roman" w:hAnsi="Times New Roman" w:cs="Times New Roman"/>
                <w:color w:val="4BACC6" w:themeColor="accent5"/>
                <w:sz w:val="24"/>
                <w:szCs w:val="24"/>
                <w:lang w:val="uk-UA"/>
              </w:rPr>
            </w:pPr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Електронна  пошта:  </w:t>
            </w:r>
            <w:r w:rsidRPr="00F31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31E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chaikivshchynskazosh</w:t>
            </w:r>
            <w:proofErr w:type="spellEnd"/>
            <w:r w:rsidRPr="00F31E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ru-RU"/>
              </w:rPr>
              <w:t>@</w:t>
            </w:r>
            <w:proofErr w:type="spellStart"/>
            <w:r w:rsidRPr="00F31E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gmail</w:t>
            </w:r>
            <w:proofErr w:type="spellEnd"/>
            <w:r w:rsidRPr="00F31E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  <w:lang w:val="ru-RU"/>
              </w:rPr>
              <w:t>.</w:t>
            </w:r>
            <w:r w:rsidRPr="00F31E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BFCFD"/>
              </w:rPr>
              <w:t>com</w:t>
            </w:r>
          </w:p>
          <w:p w:rsidR="00910464" w:rsidRPr="00F31E72" w:rsidRDefault="00910464" w:rsidP="00910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</w:t>
            </w:r>
            <w:proofErr w:type="spellEnd"/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             </w:t>
            </w:r>
          </w:p>
          <w:p w:rsidR="00910464" w:rsidRPr="00F31E72" w:rsidRDefault="00910464" w:rsidP="00910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https://chaikivshchynskazosh.e-schools.info/  </w:t>
            </w:r>
          </w:p>
          <w:p w:rsidR="00910464" w:rsidRPr="00F31E72" w:rsidRDefault="00910464" w:rsidP="009104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 мережі (адреса):</w:t>
            </w:r>
          </w:p>
          <w:p w:rsidR="00910464" w:rsidRPr="00F31E72" w:rsidRDefault="0085774B" w:rsidP="00910464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hyperlink r:id="rId7" w:history="1">
              <w:r w:rsidR="00910464" w:rsidRPr="00F31E72">
                <w:rPr>
                  <w:rStyle w:val="a5"/>
                  <w:rFonts w:ascii="Times New Roman" w:hAnsi="Times New Roman" w:cs="Times New Roman"/>
                  <w:i/>
                  <w:lang w:val="uk-UA"/>
                </w:rPr>
                <w:t>https://www.facebook.com/Наташа</w:t>
              </w:r>
            </w:hyperlink>
            <w:r w:rsidR="00910464" w:rsidRPr="00F31E72">
              <w:rPr>
                <w:rFonts w:ascii="Times New Roman" w:hAnsi="Times New Roman" w:cs="Times New Roman"/>
                <w:i/>
                <w:lang w:val="uk-UA"/>
              </w:rPr>
              <w:t>Літаєва</w:t>
            </w:r>
          </w:p>
        </w:tc>
      </w:tr>
      <w:tr w:rsidR="00910464" w:rsidRPr="00F62949" w:rsidTr="000457DB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color w:val="auto"/>
                <w:lang w:val="uk-UA"/>
              </w:rPr>
              <w:t>11.12.2023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8"/>
        <w:gridCol w:w="5103"/>
      </w:tblGrid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910464">
            <w:pPr>
              <w:pStyle w:val="ab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F4C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Плиска Наталія </w:t>
            </w:r>
            <w:proofErr w:type="spellStart"/>
            <w:r w:rsidRPr="007F4C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Вячеславівна</w:t>
            </w:r>
            <w:proofErr w:type="spellEnd"/>
          </w:p>
          <w:p w:rsidR="00910464" w:rsidRPr="007F4CF4" w:rsidRDefault="00910464" w:rsidP="00910464">
            <w:pPr>
              <w:pStyle w:val="ab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7F4C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0688574593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910464" w:rsidRPr="00910464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91046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Комаров </w:t>
            </w: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Миколайович</w:t>
            </w:r>
            <w:proofErr w:type="spellEnd"/>
          </w:p>
          <w:p w:rsidR="00910464" w:rsidRPr="007F4CF4" w:rsidRDefault="00910464" w:rsidP="0091046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0994223192</w:t>
            </w:r>
          </w:p>
          <w:p w:rsidR="00910464" w:rsidRPr="007F4CF4" w:rsidRDefault="00910464" w:rsidP="0091046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910464" w:rsidRPr="007F4CF4" w:rsidRDefault="00910464" w:rsidP="009104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Ворона Тарас </w:t>
            </w: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Сергійович</w:t>
            </w:r>
            <w:proofErr w:type="spellEnd"/>
          </w:p>
          <w:p w:rsidR="00910464" w:rsidRPr="007F4CF4" w:rsidRDefault="00910464" w:rsidP="00910464">
            <w:pPr>
              <w:pStyle w:val="ab"/>
              <w:ind w:left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0668431938</w:t>
            </w:r>
          </w:p>
        </w:tc>
      </w:tr>
      <w:tr w:rsidR="00910464" w:rsidRPr="00F62949" w:rsidTr="000457DB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7F4CF4" w:rsidRDefault="00910464" w:rsidP="00910464">
            <w:pPr>
              <w:ind w:left="1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Олійник</w:t>
            </w:r>
            <w:proofErr w:type="spellEnd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Олександр</w:t>
            </w:r>
            <w:proofErr w:type="spellEnd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Олександрович</w:t>
            </w:r>
            <w:proofErr w:type="spellEnd"/>
          </w:p>
          <w:p w:rsidR="00910464" w:rsidRPr="007F4CF4" w:rsidRDefault="00910464" w:rsidP="00910464">
            <w:pPr>
              <w:ind w:left="1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F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0931625838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0"/>
          <w:szCs w:val="20"/>
        </w:rPr>
      </w:pPr>
    </w:p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proofErr w:type="gramStart"/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Перелік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осіб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не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обмежений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  <w:proofErr w:type="gramEnd"/>
    </w:p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10570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3402"/>
        <w:gridCol w:w="2046"/>
        <w:gridCol w:w="3057"/>
      </w:tblGrid>
      <w:tr w:rsidR="00910464" w:rsidRPr="00F62949" w:rsidTr="00910464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910464" w:rsidRPr="00F62949" w:rsidTr="00910464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Плиска Наталія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Вячеславівна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0688574593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Arial" w:hAnsi="Arial" w:cs="Arial"/>
                <w:color w:val="343840"/>
                <w:sz w:val="18"/>
                <w:szCs w:val="18"/>
                <w:shd w:val="clear" w:color="auto" w:fill="FFFFFF"/>
              </w:rPr>
              <w:t>chaikivshchynskazosh@gmail.com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2409"/>
        <w:gridCol w:w="3119"/>
        <w:gridCol w:w="2977"/>
      </w:tblGrid>
      <w:tr w:rsidR="00910464" w:rsidRPr="00C32A3C" w:rsidTr="000457DB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910464" w:rsidRPr="00910464" w:rsidTr="000457DB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Так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7F4CF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  <w:r w:rsidR="00910464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F70AC" w:rsidRDefault="00FF70A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F70AC">
              <w:rPr>
                <w:rFonts w:ascii="Times New Roman" w:hAnsi="Times New Roman" w:cs="Times New Roman"/>
                <w:lang w:val="uk-UA"/>
              </w:rPr>
              <w:t>За умов виконання недоліків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7F4CF4" w:rsidRDefault="00FF70A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lang w:val="uk-UA"/>
              </w:rPr>
              <w:t>Схвалено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3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1984"/>
        <w:gridCol w:w="2268"/>
        <w:gridCol w:w="1985"/>
        <w:gridCol w:w="1984"/>
      </w:tblGrid>
      <w:tr w:rsidR="00910464" w:rsidRPr="00F62949" w:rsidTr="000457DB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FF70AC">
            <w:pPr>
              <w:pStyle w:val="a8"/>
              <w:numPr>
                <w:ilvl w:val="0"/>
                <w:numId w:val="2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FF70AC">
            <w:pPr>
              <w:pStyle w:val="a8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FF70AC">
            <w:pPr>
              <w:pStyle w:val="a8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FF70AC">
            <w:pPr>
              <w:pStyle w:val="a8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910464" w:rsidRPr="00F62949" w:rsidTr="000457DB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FF70AC">
            <w:pPr>
              <w:pStyle w:val="a8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FF70A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200 м</w:t>
            </w:r>
          </w:p>
        </w:tc>
      </w:tr>
    </w:tbl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** У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полі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«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Примітка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» за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необхідності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вказується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інший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 xml:space="preserve"> </w:t>
      </w:r>
      <w:proofErr w:type="spellStart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варіант</w:t>
      </w:r>
      <w:proofErr w:type="spellEnd"/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.</w:t>
      </w:r>
    </w:p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4110"/>
        <w:gridCol w:w="3402"/>
      </w:tblGrid>
      <w:tr w:rsidR="00910464" w:rsidRPr="00F62949" w:rsidTr="000457DB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7F4CF4" w:rsidRPr="00F62949" w:rsidTr="000457DB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Магазин «Світанок»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50 м</w:t>
            </w:r>
          </w:p>
        </w:tc>
      </w:tr>
      <w:tr w:rsidR="007F4CF4" w:rsidRPr="00F62949" w:rsidTr="000457DB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Місцевий </w:t>
            </w:r>
            <w:proofErr w:type="spellStart"/>
            <w:r>
              <w:rPr>
                <w:rFonts w:ascii="Times New Roman" w:hAnsi="Times New Roman" w:cs="Times New Roman"/>
                <w:i/>
                <w:lang w:val="uk-UA"/>
              </w:rPr>
              <w:t>ФАП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ru-RU"/>
              </w:rPr>
              <w:t>скупчення</w:t>
            </w:r>
            <w:proofErr w:type="spellEnd"/>
            <w:r>
              <w:rPr>
                <w:rFonts w:ascii="Times New Roman" w:hAnsi="Times New Roman" w:cs="Times New Roman"/>
                <w:i/>
                <w:lang w:val="ru-RU"/>
              </w:rPr>
              <w:t xml:space="preserve">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F4CF4" w:rsidRPr="00F62949" w:rsidRDefault="007F4CF4" w:rsidP="00B83166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130 м</w:t>
            </w:r>
          </w:p>
        </w:tc>
      </w:tr>
    </w:tbl>
    <w:p w:rsidR="00910464" w:rsidRPr="00F62949" w:rsidRDefault="00910464" w:rsidP="009104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  <w:t xml:space="preserve">***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переліку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об’єктів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належать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заклади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торгівельні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адміністративні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інші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об’єкти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радіусі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1</w:t>
      </w:r>
      <w:proofErr w:type="gramStart"/>
      <w:r w:rsidRPr="00F62949">
        <w:rPr>
          <w:rFonts w:ascii="Times New Roman" w:hAnsi="Times New Roman" w:cs="Times New Roman"/>
          <w:sz w:val="20"/>
          <w:szCs w:val="20"/>
        </w:rPr>
        <w:t>,5</w:t>
      </w:r>
      <w:proofErr w:type="gram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км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сільській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місцевості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та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 xml:space="preserve"> 750 м у </w:t>
      </w:r>
      <w:proofErr w:type="spellStart"/>
      <w:r w:rsidRPr="00F62949">
        <w:rPr>
          <w:rFonts w:ascii="Times New Roman" w:hAnsi="Times New Roman" w:cs="Times New Roman"/>
          <w:sz w:val="20"/>
          <w:szCs w:val="20"/>
        </w:rPr>
        <w:t>містах</w:t>
      </w:r>
      <w:proofErr w:type="spellEnd"/>
      <w:r w:rsidRPr="00F62949">
        <w:rPr>
          <w:rFonts w:ascii="Times New Roman" w:hAnsi="Times New Roman" w:cs="Times New Roman"/>
          <w:sz w:val="20"/>
          <w:szCs w:val="20"/>
        </w:rPr>
        <w:t>.</w:t>
      </w:r>
    </w:p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4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9"/>
        <w:gridCol w:w="3862"/>
        <w:gridCol w:w="3530"/>
      </w:tblGrid>
      <w:tr w:rsidR="00910464" w:rsidRPr="00F62949" w:rsidTr="007F4CF4">
        <w:trPr>
          <w:trHeight w:val="11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910464" w:rsidRPr="00F62949" w:rsidTr="007F4CF4">
        <w:trPr>
          <w:trHeight w:val="11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7F4CF4" w:rsidRDefault="007F4CF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i/>
                <w:lang w:val="uk-UA"/>
              </w:rPr>
              <w:t>Автодорога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7F4CF4" w:rsidRDefault="007F4CF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Pr="007F4CF4">
              <w:rPr>
                <w:rFonts w:ascii="Times New Roman" w:hAnsi="Times New Roman" w:cs="Times New Roman"/>
                <w:i/>
                <w:lang w:val="uk-UA"/>
              </w:rPr>
              <w:t>ебезпечний об’єкт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7F4CF4" w:rsidRDefault="007F4CF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F4CF4">
              <w:rPr>
                <w:rFonts w:ascii="Times New Roman" w:hAnsi="Times New Roman" w:cs="Times New Roman"/>
                <w:i/>
                <w:lang w:val="uk-UA"/>
              </w:rPr>
              <w:t>200 м</w:t>
            </w:r>
          </w:p>
        </w:tc>
      </w:tr>
      <w:tr w:rsidR="00910464" w:rsidRPr="00F62949" w:rsidTr="007F4CF4">
        <w:trPr>
          <w:trHeight w:val="79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****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Транспортні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комунікації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зупинки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вокзали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станції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тощо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) у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радіусі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до 1,5 км</w:t>
      </w:r>
      <w:proofErr w:type="gramStart"/>
      <w:r w:rsidRPr="00F6294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gram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сільській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місцевості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та до 750 м. у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містах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0464" w:rsidRPr="00F62949" w:rsidRDefault="00910464" w:rsidP="00910464">
      <w:pPr>
        <w:pStyle w:val="Ch64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2835"/>
        <w:gridCol w:w="2126"/>
        <w:gridCol w:w="2268"/>
      </w:tblGrid>
      <w:tr w:rsidR="00910464" w:rsidRPr="00F62949" w:rsidTr="000457DB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910464" w:rsidRPr="00F62949" w:rsidTr="000457DB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Default="00C32A3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Фудгранд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». (Миргород)</w:t>
            </w:r>
          </w:p>
          <w:p w:rsidR="00C32A3C" w:rsidRDefault="00C32A3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Оржицький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молокозавод (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Заріг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>)</w:t>
            </w:r>
          </w:p>
          <w:p w:rsidR="00C32A3C" w:rsidRPr="00F62949" w:rsidRDefault="00C32A3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Берднікова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В.В» (Хорол)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FF70A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Харчування </w:t>
            </w:r>
            <w:r w:rsidR="007F4CF4">
              <w:rPr>
                <w:rFonts w:ascii="Times New Roman" w:hAnsi="Times New Roman" w:cs="Times New Roman"/>
                <w:color w:val="auto"/>
                <w:lang w:val="uk-UA"/>
              </w:rPr>
              <w:t xml:space="preserve"> (логістика)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32A3C" w:rsidRDefault="00F31E72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Д</w:t>
            </w:r>
            <w:r w:rsidR="00FF70AC">
              <w:rPr>
                <w:rFonts w:ascii="Times New Roman" w:hAnsi="Times New Roman" w:cs="Times New Roman"/>
                <w:color w:val="auto"/>
                <w:lang w:val="uk-UA"/>
              </w:rPr>
              <w:t>ва рази н</w:t>
            </w:r>
            <w:r w:rsidR="000E06D7">
              <w:rPr>
                <w:rFonts w:ascii="Times New Roman" w:hAnsi="Times New Roman" w:cs="Times New Roman"/>
                <w:color w:val="auto"/>
                <w:lang w:val="uk-UA"/>
              </w:rPr>
              <w:t>а місяць</w:t>
            </w:r>
          </w:p>
          <w:p w:rsidR="00910464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:rsidR="00C32A3C" w:rsidRDefault="00C32A3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:rsidR="00C32A3C" w:rsidRPr="00F62949" w:rsidRDefault="00C32A3C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3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lastRenderedPageBreak/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5"/>
        <w:gridCol w:w="5386"/>
      </w:tblGrid>
      <w:tr w:rsidR="00910464" w:rsidRPr="00F62949" w:rsidTr="000457DB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910464" w:rsidRPr="00F62949" w:rsidTr="000457DB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0E06D7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0E06D7">
              <w:rPr>
                <w:rFonts w:ascii="Times New Roman" w:hAnsi="Times New Roman" w:cs="Times New Roman"/>
                <w:i/>
              </w:rPr>
              <w:t>одна</w:t>
            </w:r>
            <w:proofErr w:type="spellEnd"/>
            <w:r w:rsidRPr="000E06D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E06D7">
              <w:rPr>
                <w:rFonts w:ascii="Times New Roman" w:hAnsi="Times New Roman" w:cs="Times New Roman"/>
                <w:i/>
              </w:rPr>
              <w:t>ділянка</w:t>
            </w:r>
            <w:proofErr w:type="spellEnd"/>
          </w:p>
        </w:tc>
      </w:tr>
      <w:tr w:rsidR="00910464" w:rsidRPr="00F62949" w:rsidTr="000457DB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0E06D7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E06D7">
              <w:rPr>
                <w:rFonts w:ascii="Times New Roman" w:hAnsi="Times New Roman" w:cs="Times New Roman"/>
                <w:i/>
                <w:lang w:val="uk-UA"/>
              </w:rPr>
              <w:t>2,2 га</w:t>
            </w:r>
          </w:p>
        </w:tc>
      </w:tr>
      <w:tr w:rsidR="00910464" w:rsidRPr="00F62949" w:rsidTr="000457DB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910464" w:rsidP="000457D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5E8C">
              <w:rPr>
                <w:rFonts w:ascii="Times New Roman" w:hAnsi="Times New Roman" w:cs="Times New Roman"/>
                <w:i/>
                <w:shd w:val="clear" w:color="auto" w:fill="FFFFFF"/>
                <w:lang w:val="uk-UA"/>
              </w:rPr>
              <w:t>32.57463,   49.78369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248"/>
        <w:gridCol w:w="3005"/>
        <w:gridCol w:w="3118"/>
      </w:tblGrid>
      <w:tr w:rsidR="00910464" w:rsidRPr="00C32A3C" w:rsidTr="000457DB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</w:t>
            </w:r>
            <w:proofErr w:type="spellStart"/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облаштоване</w:t>
            </w:r>
            <w:proofErr w:type="spellEnd"/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910464" w:rsidRPr="00C32A3C" w:rsidTr="000457DB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E06D7">
            <w:pPr>
              <w:pStyle w:val="a8"/>
              <w:numPr>
                <w:ilvl w:val="0"/>
                <w:numId w:val="1"/>
              </w:numPr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6"/>
        <w:gridCol w:w="6095"/>
      </w:tblGrid>
      <w:tr w:rsidR="00910464" w:rsidRPr="00F62949" w:rsidTr="000457DB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910464" w:rsidRPr="00F62949" w:rsidTr="000457DB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з 8:00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A409E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E06D7">
            <w:pPr>
              <w:pStyle w:val="a8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25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910464" w:rsidRDefault="00910464" w:rsidP="009104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F62949">
        <w:rPr>
          <w:rFonts w:ascii="Times New Roman" w:hAnsi="Times New Roman" w:cs="Times New Roman"/>
          <w:sz w:val="20"/>
          <w:szCs w:val="20"/>
          <w:lang w:val="ru-RU"/>
        </w:rPr>
        <w:br/>
        <w:t xml:space="preserve">******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Графік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середньої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кількості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учасників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освітнього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процесу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які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одночасно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перебувають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F62949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gram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закладі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визначається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 xml:space="preserve"> закладом </w:t>
      </w:r>
      <w:proofErr w:type="spellStart"/>
      <w:r w:rsidRPr="00F62949">
        <w:rPr>
          <w:rFonts w:ascii="Times New Roman" w:hAnsi="Times New Roman" w:cs="Times New Roman"/>
          <w:sz w:val="20"/>
          <w:szCs w:val="20"/>
          <w:lang w:val="ru-RU"/>
        </w:rPr>
        <w:t>освіти</w:t>
      </w:r>
      <w:proofErr w:type="spellEnd"/>
      <w:r w:rsidRPr="00F62949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910464" w:rsidRPr="00F62949" w:rsidRDefault="00910464" w:rsidP="00910464">
      <w:pPr>
        <w:pStyle w:val="Ch63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1. Наявність системи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відеоспостереження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2126"/>
        <w:gridCol w:w="1560"/>
        <w:gridCol w:w="1701"/>
        <w:gridCol w:w="1842"/>
        <w:gridCol w:w="1701"/>
      </w:tblGrid>
      <w:tr w:rsidR="00910464" w:rsidRPr="00F62949" w:rsidTr="000457DB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910464" w:rsidRPr="00F62949" w:rsidTr="000457DB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910464" w:rsidRPr="00F62949" w:rsidTr="000457DB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proofErr w:type="spellStart"/>
      <w:r w:rsidRPr="00F62949">
        <w:rPr>
          <w:rFonts w:ascii="Times New Roman" w:hAnsi="Times New Roman" w:cs="Times New Roman"/>
          <w:w w:val="100"/>
          <w:sz w:val="24"/>
          <w:szCs w:val="24"/>
        </w:rPr>
        <w:t>Металодетектори</w:t>
      </w:r>
      <w:proofErr w:type="spellEnd"/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5670"/>
        <w:gridCol w:w="1842"/>
      </w:tblGrid>
      <w:tr w:rsidR="00910464" w:rsidRPr="00F62949" w:rsidTr="000457DB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910464" w:rsidRPr="00F62949" w:rsidTr="000457DB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861"/>
      </w:tblGrid>
      <w:tr w:rsidR="00910464" w:rsidRPr="00F62949" w:rsidTr="000457DB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910464" w:rsidRPr="00F62949" w:rsidTr="000457DB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720"/>
      </w:tblGrid>
      <w:tr w:rsidR="00910464" w:rsidRPr="00F62949" w:rsidTr="000457DB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910464" w:rsidRPr="00F62949" w:rsidTr="000457DB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4111"/>
        <w:gridCol w:w="3011"/>
      </w:tblGrid>
      <w:tr w:rsidR="00910464" w:rsidRPr="00C32A3C" w:rsidTr="000457DB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910464" w:rsidRPr="00910464" w:rsidTr="000457DB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1190"/>
        <w:gridCol w:w="1191"/>
        <w:gridCol w:w="2013"/>
        <w:gridCol w:w="2835"/>
        <w:gridCol w:w="1560"/>
      </w:tblGrid>
      <w:tr w:rsidR="00910464" w:rsidRPr="00F62949" w:rsidTr="000457DB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910464" w:rsidRPr="00F62949" w:rsidTr="000457DB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910464" w:rsidRPr="00F62949" w:rsidTr="000457DB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Так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Так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Pr="00F62949" w:rsidRDefault="00910464" w:rsidP="00910464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10525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2410"/>
        <w:gridCol w:w="1559"/>
        <w:gridCol w:w="1338"/>
        <w:gridCol w:w="1366"/>
        <w:gridCol w:w="1646"/>
      </w:tblGrid>
      <w:tr w:rsidR="00910464" w:rsidRPr="00F62949" w:rsidTr="00F31E7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910464" w:rsidRPr="00F62949" w:rsidTr="00F31E72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31E72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31E72">
              <w:rPr>
                <w:rFonts w:ascii="Times New Roman" w:hAnsi="Times New Roman" w:cs="Times New Roman"/>
                <w:i/>
              </w:rPr>
              <w:t>Акт</w:t>
            </w:r>
            <w:proofErr w:type="spellEnd"/>
            <w:r w:rsidRPr="00F31E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1E72">
              <w:rPr>
                <w:rFonts w:ascii="Times New Roman" w:hAnsi="Times New Roman" w:cs="Times New Roman"/>
                <w:i/>
              </w:rPr>
              <w:t>обстеження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31E72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31E72">
              <w:rPr>
                <w:rFonts w:ascii="Times New Roman" w:hAnsi="Times New Roman" w:cs="Times New Roman"/>
                <w:i/>
              </w:rPr>
              <w:t>Присутній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31E72" w:rsidRDefault="000E06D7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uk-UA"/>
              </w:rPr>
              <w:t>05</w:t>
            </w:r>
            <w:r w:rsidRPr="00F31E72">
              <w:rPr>
                <w:rFonts w:ascii="Times New Roman" w:hAnsi="Times New Roman" w:cs="Times New Roman"/>
                <w:i/>
              </w:rPr>
              <w:t>.0</w:t>
            </w:r>
            <w:r w:rsidRPr="00F31E72">
              <w:rPr>
                <w:rFonts w:ascii="Times New Roman" w:hAnsi="Times New Roman" w:cs="Times New Roman"/>
                <w:i/>
                <w:lang w:val="uk-UA"/>
              </w:rPr>
              <w:t>7</w:t>
            </w:r>
            <w:r w:rsidRPr="00F31E72">
              <w:rPr>
                <w:rFonts w:ascii="Times New Roman" w:hAnsi="Times New Roman" w:cs="Times New Roman"/>
                <w:i/>
              </w:rPr>
              <w:t>.202</w:t>
            </w:r>
            <w:r w:rsidRPr="00F31E7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31E72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31E72" w:rsidRDefault="00F31E72" w:rsidP="00F31E72">
            <w:pPr>
              <w:pStyle w:val="a8"/>
              <w:spacing w:line="240" w:lineRule="auto"/>
              <w:contextualSpacing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31E72">
              <w:rPr>
                <w:rFonts w:ascii="Times New Roman" w:hAnsi="Times New Roman" w:cs="Times New Roman"/>
                <w:i/>
                <w:lang w:val="ru-RU"/>
              </w:rPr>
              <w:t xml:space="preserve">Акт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ru-RU"/>
              </w:rPr>
              <w:t>прийому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F31E72">
              <w:rPr>
                <w:rFonts w:ascii="Times New Roman" w:hAnsi="Times New Roman" w:cs="Times New Roman"/>
                <w:i/>
                <w:lang w:val="ru-RU"/>
              </w:rPr>
              <w:t>готовності</w:t>
            </w:r>
            <w:proofErr w:type="spellEnd"/>
            <w:r w:rsidRPr="00F31E72">
              <w:rPr>
                <w:rFonts w:ascii="Times New Roman" w:hAnsi="Times New Roman" w:cs="Times New Roman"/>
                <w:i/>
                <w:lang w:val="ru-RU"/>
              </w:rPr>
              <w:t xml:space="preserve"> ЗО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910464" w:rsidRPr="00F62949" w:rsidRDefault="00910464" w:rsidP="000457DB">
            <w:pPr>
              <w:pStyle w:val="a8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910464" w:rsidRDefault="00910464" w:rsidP="00910464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  <w:r w:rsidR="00F31E72">
        <w:rPr>
          <w:rFonts w:ascii="Times New Roman" w:hAnsi="Times New Roman" w:cs="Times New Roman"/>
          <w:w w:val="100"/>
          <w:sz w:val="24"/>
          <w:szCs w:val="24"/>
        </w:rPr>
        <w:t xml:space="preserve">. </w:t>
      </w:r>
    </w:p>
    <w:p w:rsidR="00F31E72" w:rsidRPr="00F31E72" w:rsidRDefault="00F31E72" w:rsidP="00F31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1E72">
        <w:rPr>
          <w:rFonts w:ascii="Times New Roman" w:hAnsi="Times New Roman" w:cs="Times New Roman"/>
          <w:b/>
          <w:sz w:val="24"/>
          <w:szCs w:val="24"/>
          <w:lang w:val="uk-UA"/>
        </w:rPr>
        <w:t>(Відсутня.)</w:t>
      </w:r>
    </w:p>
    <w:p w:rsidR="00910464" w:rsidRPr="00F62949" w:rsidRDefault="00910464" w:rsidP="00910464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:rsidR="00910464" w:rsidRPr="00910464" w:rsidRDefault="00910464" w:rsidP="0091046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Default="00910464">
      <w:pPr>
        <w:rPr>
          <w:lang w:val="uk-UA"/>
        </w:rPr>
      </w:pPr>
    </w:p>
    <w:p w:rsidR="00910464" w:rsidRPr="00910464" w:rsidRDefault="00910464">
      <w:pPr>
        <w:rPr>
          <w:lang w:val="uk-UA"/>
        </w:rPr>
      </w:pPr>
    </w:p>
    <w:sectPr w:rsidR="00910464" w:rsidRPr="00910464" w:rsidSect="007F4CF4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A92"/>
    <w:multiLevelType w:val="hybridMultilevel"/>
    <w:tmpl w:val="A6A0C19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56799"/>
    <w:multiLevelType w:val="hybridMultilevel"/>
    <w:tmpl w:val="4A60C6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464"/>
    <w:rsid w:val="000E06D7"/>
    <w:rsid w:val="00256DF6"/>
    <w:rsid w:val="00621BD0"/>
    <w:rsid w:val="007F4CF4"/>
    <w:rsid w:val="0085774B"/>
    <w:rsid w:val="00910464"/>
    <w:rsid w:val="00C32A3C"/>
    <w:rsid w:val="00F31E72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64"/>
    <w:pPr>
      <w:spacing w:after="160" w:line="259" w:lineRule="auto"/>
    </w:pPr>
    <w:rPr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910464"/>
    <w:pPr>
      <w:spacing w:after="0" w:line="240" w:lineRule="auto"/>
    </w:pPr>
    <w:rPr>
      <w:kern w:val="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10464"/>
    <w:rPr>
      <w:color w:val="0000FF" w:themeColor="hyperlink"/>
      <w:u w:val="single"/>
    </w:rPr>
  </w:style>
  <w:style w:type="paragraph" w:customStyle="1" w:styleId="Ch6">
    <w:name w:val="Додаток № (Ch_6 Міністерства)"/>
    <w:basedOn w:val="a"/>
    <w:uiPriority w:val="99"/>
    <w:rsid w:val="0091046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7"/>
      <w:szCs w:val="17"/>
      <w:lang w:val="uk-UA" w:eastAsia="uk-UA"/>
    </w:rPr>
  </w:style>
  <w:style w:type="paragraph" w:customStyle="1" w:styleId="Ch60">
    <w:name w:val="Основной текст (без абзаца) (Ch_6 Міністерства)"/>
    <w:basedOn w:val="a"/>
    <w:uiPriority w:val="99"/>
    <w:rsid w:val="00910464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91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464"/>
    <w:rPr>
      <w:rFonts w:ascii="Tahoma" w:hAnsi="Tahoma" w:cs="Tahoma"/>
      <w:kern w:val="2"/>
      <w:sz w:val="16"/>
      <w:szCs w:val="16"/>
      <w:lang w:val="en-US"/>
    </w:rPr>
  </w:style>
  <w:style w:type="paragraph" w:customStyle="1" w:styleId="Ch61">
    <w:name w:val="Основной текст (Ch_6 Міністерства)"/>
    <w:basedOn w:val="a"/>
    <w:uiPriority w:val="99"/>
    <w:rsid w:val="0091046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8"/>
      <w:szCs w:val="18"/>
      <w:lang w:val="uk-UA" w:eastAsia="uk-UA"/>
    </w:rPr>
  </w:style>
  <w:style w:type="paragraph" w:customStyle="1" w:styleId="Ch62">
    <w:name w:val="Стаття по центру (Ch_6 Міністерства)"/>
    <w:basedOn w:val="a"/>
    <w:next w:val="a"/>
    <w:uiPriority w:val="99"/>
    <w:rsid w:val="00910464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kern w:val="0"/>
      <w:sz w:val="18"/>
      <w:szCs w:val="18"/>
      <w:lang w:val="uk-UA" w:eastAsia="uk-UA"/>
    </w:rPr>
  </w:style>
  <w:style w:type="paragraph" w:customStyle="1" w:styleId="a8">
    <w:name w:val="[Без стиля]"/>
    <w:rsid w:val="009104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val="en-US" w:eastAsia="uk-UA"/>
    </w:rPr>
  </w:style>
  <w:style w:type="paragraph" w:customStyle="1" w:styleId="Ch63">
    <w:name w:val="Простой подзаголовок (Ch_6 Міністерства)"/>
    <w:basedOn w:val="a"/>
    <w:uiPriority w:val="99"/>
    <w:rsid w:val="0091046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kern w:val="0"/>
      <w:sz w:val="18"/>
      <w:szCs w:val="18"/>
      <w:lang w:val="uk-UA" w:eastAsia="uk-UA"/>
    </w:rPr>
  </w:style>
  <w:style w:type="paragraph" w:customStyle="1" w:styleId="Ch64">
    <w:name w:val="Простой подзаг (п/ж) курсив (Ch_6 Міністерства)"/>
    <w:basedOn w:val="Ch63"/>
    <w:uiPriority w:val="99"/>
    <w:rsid w:val="00910464"/>
    <w:rPr>
      <w:rFonts w:ascii="Pragmatica-BoldObl" w:hAnsi="Pragmatica-BoldObl" w:cs="Pragmatica-BoldObl"/>
      <w:i/>
      <w:iCs/>
    </w:rPr>
  </w:style>
  <w:style w:type="paragraph" w:customStyle="1" w:styleId="TableTABL">
    <w:name w:val="Table (TABL)"/>
    <w:basedOn w:val="a"/>
    <w:uiPriority w:val="99"/>
    <w:rsid w:val="0091046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kern w:val="0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91046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kern w:val="0"/>
      <w:sz w:val="15"/>
      <w:szCs w:val="15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910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464"/>
    <w:rPr>
      <w:kern w:val="2"/>
      <w:lang w:val="en-US"/>
    </w:rPr>
  </w:style>
  <w:style w:type="paragraph" w:styleId="ab">
    <w:name w:val="List Paragraph"/>
    <w:basedOn w:val="a"/>
    <w:uiPriority w:val="34"/>
    <w:qFormat/>
    <w:rsid w:val="00910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&#1053;&#1072;&#1090;&#1072;&#1096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kivshchynska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4958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2023-12-11T15:14:00Z</dcterms:created>
  <dcterms:modified xsi:type="dcterms:W3CDTF">2023-12-11T16:24:00Z</dcterms:modified>
</cp:coreProperties>
</file>