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B365" w14:textId="77777777" w:rsidR="0047022D" w:rsidRDefault="0047022D" w:rsidP="0047022D">
      <w:pPr>
        <w:pStyle w:val="a6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СХВАЛЕНО                                                                            ЗАТВЕРДЖЕНО</w:t>
      </w:r>
    </w:p>
    <w:p w14:paraId="1BAE0123" w14:textId="77777777" w:rsidR="0047022D" w:rsidRDefault="0047022D" w:rsidP="0047022D">
      <w:pPr>
        <w:pStyle w:val="a6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педагогічною радою                                                           Наказ ЦДТ «Веселка»       </w:t>
      </w:r>
    </w:p>
    <w:p w14:paraId="7D6E4E37" w14:textId="77777777" w:rsidR="0047022D" w:rsidRDefault="0047022D" w:rsidP="0047022D">
      <w:pPr>
        <w:pStyle w:val="a6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ЦДТ «Веселка»                                                                     № 46 від 31.08.2022р. </w:t>
      </w:r>
    </w:p>
    <w:p w14:paraId="0BBB7E28" w14:textId="77777777" w:rsidR="0047022D" w:rsidRDefault="0047022D" w:rsidP="0047022D">
      <w:pPr>
        <w:pStyle w:val="a6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(протокол № 67                                                                   ____________________</w:t>
      </w:r>
    </w:p>
    <w:p w14:paraId="32E386D8" w14:textId="77777777" w:rsidR="0047022D" w:rsidRDefault="0047022D" w:rsidP="0047022D">
      <w:pPr>
        <w:pStyle w:val="a6"/>
        <w:shd w:val="clear" w:color="auto" w:fill="FFFFFF"/>
        <w:spacing w:before="0" w:beforeAutospacing="0" w:after="75" w:afterAutospacing="0"/>
      </w:pPr>
      <w:r>
        <w:rPr>
          <w:color w:val="000000"/>
          <w:sz w:val="28"/>
          <w:szCs w:val="28"/>
        </w:rPr>
        <w:t>від 31 серпня 2022 року)                                                                    (підпис)</w:t>
      </w:r>
    </w:p>
    <w:p w14:paraId="5DB8DCCA" w14:textId="77777777" w:rsidR="0047022D" w:rsidRPr="00BE0939" w:rsidRDefault="0047022D" w:rsidP="004702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7FB26CC" w14:textId="77777777" w:rsidR="0047022D" w:rsidRDefault="0047022D" w:rsidP="0047022D"/>
    <w:p w14:paraId="190C2BCA" w14:textId="77777777" w:rsidR="0047022D" w:rsidRDefault="0047022D" w:rsidP="004702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2F8A965" w14:textId="77777777" w:rsidR="0047022D" w:rsidRDefault="0047022D" w:rsidP="004702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8874656" w14:textId="77777777" w:rsidR="0047022D" w:rsidRDefault="0047022D" w:rsidP="004702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8A1FF07" w14:textId="77777777" w:rsidR="0047022D" w:rsidRDefault="0047022D" w:rsidP="004702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9C1795A" w14:textId="77777777" w:rsidR="0047022D" w:rsidRDefault="0047022D" w:rsidP="004702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E5921F3" w14:textId="77777777" w:rsidR="0047022D" w:rsidRDefault="0047022D" w:rsidP="004702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C784038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ОСВІТНЯ ПРОГРАМА </w:t>
      </w:r>
    </w:p>
    <w:p w14:paraId="1C446F20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ЦЕНТРУ ДИТЯЧОЇ ТВОРЧОСТІ «ВЕСЕЛКА» ФРАКІВСЬКОГО РАЙОНУ М. ЛЬВОВА </w:t>
      </w:r>
    </w:p>
    <w:p w14:paraId="0867DCBF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на 2022-2023 навчальний рік </w:t>
      </w:r>
    </w:p>
    <w:p w14:paraId="138C2EC2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14:paraId="03EA71C4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14:paraId="541B22E6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14:paraId="3016C253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14:paraId="7429ABC9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14:paraId="7DB042B7" w14:textId="77777777" w:rsidR="0047022D" w:rsidRPr="007708BD" w:rsidRDefault="0047022D" w:rsidP="0047022D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DFC5AB1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14:paraId="05302E04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14:paraId="246210B8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14:paraId="61281E56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14:paraId="5B20AB9F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14:paraId="0F64DF90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14:paraId="2BE140E6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14:paraId="7B838A1F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14:paraId="0056CDE9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14:paraId="1D2626DC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14:paraId="144CC3DA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14:paraId="28B282A4" w14:textId="6002518B" w:rsidR="0047022D" w:rsidRPr="0047022D" w:rsidRDefault="0047022D" w:rsidP="0047022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7708BD">
        <w:rPr>
          <w:rFonts w:ascii="Times New Roman" w:hAnsi="Times New Roman"/>
          <w:b/>
          <w:sz w:val="32"/>
          <w:szCs w:val="32"/>
        </w:rPr>
        <w:t>Львів 202</w:t>
      </w:r>
      <w:r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14:paraId="634A98F4" w14:textId="77777777" w:rsidR="0047022D" w:rsidRDefault="0047022D" w:rsidP="0047022D">
      <w:pPr>
        <w:pStyle w:val="a4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ВСТУП</w:t>
      </w:r>
    </w:p>
    <w:p w14:paraId="3FDABE81" w14:textId="77777777" w:rsidR="0047022D" w:rsidRDefault="0047022D" w:rsidP="004702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5CB29FD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  <w:t>Освітня програма Центру дитячої творчості “Веселка” Франківського району</w:t>
      </w:r>
      <w:r>
        <w:rPr>
          <w:rFonts w:ascii="Times New Roman" w:hAnsi="Times New Roman"/>
          <w:sz w:val="28"/>
          <w:szCs w:val="28"/>
        </w:rPr>
        <w:t xml:space="preserve"> розроблена на основі Типової освітньої програми закладу позашкільної освіти, затвердженої наказом №17 МОН України від 05 січня 2021 року, схвалена педагогічною радою ЦДТ “Веселка” (протокол №67 від 31.09.2022р.), затверджена керівником закладу. </w:t>
      </w:r>
    </w:p>
    <w:p w14:paraId="1E16A18F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  <w:t>Освітня програма ЦДТ “Веселка” вибудована з урахуванням диференціації та індивідуалізації освітнього процесу, демократизації управління, створення умов для творчої діяльності адміністрації та працівників закладу позашкільної освіти, збереження єдиного освітнього простору в регіоні, соціального захисту вихованців, учнів і слухачів, із забезпеченням їх права на доступність і якість позашкільної освіти, створення умов для безперервності освіти.</w:t>
      </w:r>
    </w:p>
    <w:p w14:paraId="6540ABD6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Освітня програма ЦДТ “Веселка” узгоджена із законами України «Про освіту» та «Про позашкільну освіту», Положенням про позашкільний навчальний заклад, Положенням про порядок організації індивідуальної та групової роботи в позашкільних навчальних закладах, затвердженим наказом Міністерства освіти і науки України від 11 серпня 2004 р. № 651 та зареєстрованим в Міністерстві юстиції України 20 серпня 2004 р. за № 1036/9635, Типовими навчальними планами для організації навчально-виховного процесу в позашкільних навчальних закладах системи Міністерства освіти і науки України, затвердженими наказом Міністерства освіти і науки України від 22.07.2008 р. № 676, освітніми запитами дітей та їх батьків.</w:t>
      </w:r>
    </w:p>
    <w:p w14:paraId="7D0D161E" w14:textId="77777777" w:rsidR="0047022D" w:rsidRDefault="0047022D" w:rsidP="004702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A1673E2" w14:textId="77777777" w:rsidR="0047022D" w:rsidRDefault="0047022D" w:rsidP="0047022D">
      <w:pPr>
        <w:pStyle w:val="a4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 I. Місія та ключові цінності Центру дитячої творчості “Веселка” </w:t>
      </w:r>
    </w:p>
    <w:p w14:paraId="4A689006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6A17D0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  <w:t>Місія закладу</w:t>
      </w:r>
      <w:r>
        <w:rPr>
          <w:rFonts w:ascii="Times New Roman" w:hAnsi="Times New Roman"/>
          <w:sz w:val="28"/>
          <w:szCs w:val="28"/>
        </w:rPr>
        <w:t xml:space="preserve"> – створення умов для культурно-виховної та освітньої роботи з дітьми та молоддю у </w:t>
      </w:r>
      <w:proofErr w:type="spellStart"/>
      <w:r>
        <w:rPr>
          <w:rFonts w:ascii="Times New Roman" w:hAnsi="Times New Roman"/>
          <w:sz w:val="28"/>
          <w:szCs w:val="28"/>
        </w:rPr>
        <w:t>позанавчальний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та канікулярний час;  служіння людині, громаді, суспільству.</w:t>
      </w:r>
    </w:p>
    <w:p w14:paraId="0920540B" w14:textId="77777777" w:rsidR="0047022D" w:rsidRDefault="0047022D" w:rsidP="0047022D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844D66E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Ключові цінності:</w:t>
      </w:r>
      <w:r>
        <w:rPr>
          <w:rFonts w:ascii="Times New Roman" w:hAnsi="Times New Roman"/>
          <w:sz w:val="28"/>
          <w:szCs w:val="28"/>
        </w:rPr>
        <w:t xml:space="preserve"> Україна, дитина, громада, професіоналізм, довіра, духовність, лідерство, відповідальність.</w:t>
      </w:r>
    </w:p>
    <w:p w14:paraId="43E308C9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D4E427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II. Мета та завдання освітнього процесу ЦДТ “Веселка”</w:t>
      </w:r>
    </w:p>
    <w:p w14:paraId="3D41A3E7" w14:textId="77777777" w:rsidR="0047022D" w:rsidRDefault="0047022D" w:rsidP="0047022D">
      <w:pPr>
        <w:pStyle w:val="a4"/>
        <w:jc w:val="center"/>
      </w:pPr>
    </w:p>
    <w:p w14:paraId="1A39B8F3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Метою освітнього процесу ЦДТ “Веселка” </w:t>
      </w:r>
      <w:r>
        <w:rPr>
          <w:rFonts w:ascii="Times New Roman" w:hAnsi="Times New Roman"/>
          <w:b/>
          <w:sz w:val="28"/>
          <w:szCs w:val="28"/>
        </w:rPr>
        <w:t xml:space="preserve">є виховання та становлення національно свідомого громадянина, що знає і плекає українські традиції, володіє духовними цінностями, відповідними знаннями, вміннями та </w:t>
      </w:r>
      <w:proofErr w:type="spellStart"/>
      <w:r>
        <w:rPr>
          <w:rFonts w:ascii="Times New Roman" w:hAnsi="Times New Roman"/>
          <w:b/>
          <w:sz w:val="28"/>
          <w:szCs w:val="28"/>
        </w:rPr>
        <w:t>навичкамиу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сфері народної творчості, мистецтва та культури, художньої та іншого виду творчості</w:t>
      </w:r>
      <w:r>
        <w:rPr>
          <w:rFonts w:ascii="Times New Roman" w:hAnsi="Times New Roman"/>
          <w:sz w:val="28"/>
          <w:szCs w:val="28"/>
        </w:rPr>
        <w:t>.</w:t>
      </w:r>
    </w:p>
    <w:p w14:paraId="33790890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  <w:t>Відповідно, змістовне наповнення освітнього процесу у ЦДТ «Веселка» здійснюється на основі:</w:t>
      </w:r>
    </w:p>
    <w:p w14:paraId="454A3E53" w14:textId="77777777" w:rsidR="0047022D" w:rsidRDefault="0047022D" w:rsidP="0047022D">
      <w:pPr>
        <w:widowControl w:val="0"/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- формування системної і цілеспрямованої освіти в сфері виконавського та художнього мистецтва, фольклору та народної творчості (збереження 3-рівневого </w:t>
      </w:r>
      <w:r>
        <w:rPr>
          <w:rFonts w:ascii="Times New Roman" w:hAnsi="Times New Roman"/>
          <w:sz w:val="28"/>
          <w:szCs w:val="28"/>
        </w:rPr>
        <w:lastRenderedPageBreak/>
        <w:t>навчання та досягнення високої якості, ефективності прогнозованого результату);</w:t>
      </w:r>
    </w:p>
    <w:p w14:paraId="4C45D0F7" w14:textId="77777777" w:rsidR="0047022D" w:rsidRDefault="0047022D" w:rsidP="0047022D">
      <w:pPr>
        <w:widowControl w:val="0"/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- формування ціннісних орієнтирів і громадянської свідомості на прикладах визначних постатей України у сфері освіти, культури і мистецтв шляхом вивчення їх творчості, досягнень і життєвого шляху;</w:t>
      </w:r>
    </w:p>
    <w:p w14:paraId="2D6E7344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  <w:t>-формування усвідомлення досягнень українського народу, його національних і духовних надбань через вивчення культури та національно-мистецьких традицій.</w:t>
      </w:r>
    </w:p>
    <w:p w14:paraId="0148C1E3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Основними завданнями є: </w:t>
      </w:r>
    </w:p>
    <w:p w14:paraId="5F42CE32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виховання громадянина України; </w:t>
      </w:r>
    </w:p>
    <w:p w14:paraId="20ED3EDE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  <w:t xml:space="preserve">вільний розвиток особистості та формування її соціально-громадського досвіду; </w:t>
      </w:r>
    </w:p>
    <w:p w14:paraId="48917C67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  <w:t xml:space="preserve">виховання у вихованців, учнів і слухачів поваги до Конституції України, прав і свобод людини та громадянина, почуття власної гідності, відповідальності перед законом за свої дії; </w:t>
      </w:r>
    </w:p>
    <w:p w14:paraId="105E4646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  <w:t xml:space="preserve">виховання у вихованців, учнів і слухачів патріотизму, любові до України, поваги до народних звичаїв, традицій, національних цінностей Українського народу, а також інших націй і народів; </w:t>
      </w:r>
    </w:p>
    <w:p w14:paraId="0BBAB084" w14:textId="77777777" w:rsidR="0047022D" w:rsidRDefault="0047022D" w:rsidP="0047022D">
      <w:pPr>
        <w:widowControl w:val="0"/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 xml:space="preserve">формування в дітей </w:t>
      </w:r>
      <w:r>
        <w:rPr>
          <w:rFonts w:ascii="Times New Roman" w:hAnsi="Times New Roman"/>
          <w:sz w:val="28"/>
          <w:szCs w:val="28"/>
        </w:rPr>
        <w:t>громадянської свідомості на прикладах визначних постатей України у сфері освіти, культури і мистецтв шляхом вивчення їх творчості, досягнень і життєвого шляху;</w:t>
      </w:r>
    </w:p>
    <w:p w14:paraId="14127D91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  <w:t xml:space="preserve">виховання у вихованців, учнів і слухачів шанобливого ставлення до родини та людей похилого віку; </w:t>
      </w:r>
    </w:p>
    <w:p w14:paraId="2467CD57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  <w:t xml:space="preserve">створення умов для творчого, інтелектуального, духовного і фізичного розвитку вихованців, учнів і слухачів; </w:t>
      </w:r>
    </w:p>
    <w:p w14:paraId="3D3D35C8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  <w:t xml:space="preserve">здобуття учнями, вихованцями, слухачами первинних професійних навичок і вмінь, необхідних для їхньої соціалізації, подальшої самореалізації та/або професійної діяльності; </w:t>
      </w:r>
    </w:p>
    <w:p w14:paraId="704515D1" w14:textId="77777777" w:rsidR="0047022D" w:rsidRDefault="0047022D" w:rsidP="0047022D">
      <w:pPr>
        <w:widowControl w:val="0"/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налагодження й зміцнення як міжнародних, так і міжрегіональних </w:t>
      </w:r>
      <w:proofErr w:type="spellStart"/>
      <w:r>
        <w:rPr>
          <w:rFonts w:ascii="Times New Roman" w:hAnsi="Times New Roman"/>
          <w:sz w:val="28"/>
          <w:szCs w:val="28"/>
        </w:rPr>
        <w:t>зв’язків</w:t>
      </w:r>
      <w:proofErr w:type="spellEnd"/>
      <w:r>
        <w:rPr>
          <w:rFonts w:ascii="Times New Roman" w:hAnsi="Times New Roman"/>
          <w:sz w:val="28"/>
          <w:szCs w:val="28"/>
        </w:rPr>
        <w:t>, співпраця з іншими мистецькими осередками, обмін досвідом;</w:t>
      </w:r>
    </w:p>
    <w:p w14:paraId="2562DCCD" w14:textId="77777777" w:rsidR="0047022D" w:rsidRDefault="0047022D" w:rsidP="0047022D">
      <w:pPr>
        <w:widowControl w:val="0"/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співпраця з сім’єю;</w:t>
      </w:r>
    </w:p>
    <w:p w14:paraId="5CBD7146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  <w:t>формування у вихованців, учнів і слухачів свідомого й відповідального ставлення до власного здоров'я та здоров'я оточуючих, навичок безпечної поведінки;</w:t>
      </w:r>
    </w:p>
    <w:p w14:paraId="6AAF6B3C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  <w:t xml:space="preserve">задоволення потреб вихованців, учнів і слухачів у професійному самовизначенні і творчій самореалізації; </w:t>
      </w:r>
    </w:p>
    <w:p w14:paraId="66B1D0B5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  <w:t>пошук, розвиток та підтримка здібних, обдарованих і талановитих вихованців, учнів і слухачів;</w:t>
      </w:r>
    </w:p>
    <w:p w14:paraId="4EA0AFE1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  <w:t xml:space="preserve">організація дозвілля вихованців, учнів і слухачів, пошук його нових форм; </w:t>
      </w:r>
    </w:p>
    <w:p w14:paraId="05883BCF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  <w:t>профілактика бездоглядності, правопорушень;</w:t>
      </w:r>
    </w:p>
    <w:p w14:paraId="566B2B58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  <w:t xml:space="preserve">виховання в учасників освітнього процесу свідомого ставлення до власної безпеки та безпеки оточуючих; </w:t>
      </w:r>
    </w:p>
    <w:p w14:paraId="686AC32E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  <w:t xml:space="preserve">формування здорового способу життя вихованців, учнів і слухачів; </w:t>
      </w:r>
    </w:p>
    <w:p w14:paraId="62CEB159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  <w:t xml:space="preserve">здійснення інформаційно-методичної та організаційно-масової роботи. </w:t>
      </w:r>
    </w:p>
    <w:p w14:paraId="2E7683EA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AF8705" w14:textId="77777777" w:rsidR="0047022D" w:rsidRDefault="0047022D" w:rsidP="0047022D">
      <w:pPr>
        <w:pStyle w:val="a4"/>
        <w:jc w:val="center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Головні принципи освітнього процесу: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FDB8A94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гуманізація,</w:t>
      </w:r>
      <w:r>
        <w:rPr>
          <w:rFonts w:ascii="Times New Roman" w:hAnsi="Times New Roman"/>
          <w:sz w:val="28"/>
          <w:szCs w:val="28"/>
        </w:rPr>
        <w:t xml:space="preserve"> що визначає пріоритети завдань творчої самореалізації особистості, її виховання, створення умов для вияву обдарованості і талантів здобувачів освіти, формування гуманної особистості; </w:t>
      </w:r>
    </w:p>
    <w:p w14:paraId="34603FB6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єдність загальнолюдських і національних цінностей,</w:t>
      </w:r>
      <w:r>
        <w:rPr>
          <w:rFonts w:ascii="Times New Roman" w:hAnsi="Times New Roman"/>
          <w:sz w:val="28"/>
          <w:szCs w:val="28"/>
        </w:rPr>
        <w:t xml:space="preserve"> що забезпечує у змісті освітнього процесу органічний зв’язок і духовну єдність української національної культури з культурою народів світу; сприяє усвідомленню пріоритетності загальнолюдських цінностей над груповими; визначає позашкільну освіту як важливий засіб національного розвитку; </w:t>
      </w:r>
    </w:p>
    <w:p w14:paraId="6B78EAD4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i/>
          <w:iCs/>
          <w:sz w:val="28"/>
          <w:szCs w:val="28"/>
        </w:rPr>
        <w:tab/>
        <w:t>демократизація,</w:t>
      </w:r>
      <w:r>
        <w:rPr>
          <w:rFonts w:ascii="Times New Roman" w:hAnsi="Times New Roman"/>
          <w:sz w:val="28"/>
          <w:szCs w:val="28"/>
        </w:rPr>
        <w:t xml:space="preserve"> що передбачає автономію закладів позашкільної освіти різних типів та форм власності у вирішенні основних питань змісту їх діяльності, розвитку різноманітних форм співробітництва та партнерства всіх учасників освітнього процесу;</w:t>
      </w:r>
    </w:p>
    <w:p w14:paraId="18D5AC52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науковість і системність,</w:t>
      </w:r>
      <w:r>
        <w:rPr>
          <w:rFonts w:ascii="Times New Roman" w:hAnsi="Times New Roman"/>
          <w:sz w:val="28"/>
          <w:szCs w:val="28"/>
        </w:rPr>
        <w:t xml:space="preserve"> що полягає в забезпеченні оптимальних умов для інтегруючої функції освітніх процесів в умовах досягнення основної мети позашкільної освіти; </w:t>
      </w:r>
    </w:p>
    <w:p w14:paraId="58408F71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 xml:space="preserve">безперервність, наступність та інтеграція, </w:t>
      </w:r>
      <w:r>
        <w:rPr>
          <w:rFonts w:ascii="Times New Roman" w:hAnsi="Times New Roman"/>
          <w:sz w:val="28"/>
          <w:szCs w:val="28"/>
        </w:rPr>
        <w:t>що забезпечує єдність всіх ланок освіти, об’єднання зусиль ЦДТ “Веселка” з іншими закладами та організаціями; цілісність і наступність позашкільної освіти, спрямованої на поглиблення та конкретизацію освітнього процесу;</w:t>
      </w:r>
    </w:p>
    <w:p w14:paraId="3FCBD118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 xml:space="preserve">набуття освіти упродовж всього життя, </w:t>
      </w:r>
      <w:r>
        <w:rPr>
          <w:rFonts w:ascii="Times New Roman" w:hAnsi="Times New Roman"/>
          <w:sz w:val="28"/>
          <w:szCs w:val="28"/>
        </w:rPr>
        <w:t xml:space="preserve">за умови наступності та концентричності; </w:t>
      </w:r>
    </w:p>
    <w:p w14:paraId="092166E8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  <w:t xml:space="preserve">багатоукладність і варіативність, що передбачає можливість широкого вибору змісту, форми і засобів позашкільної освіти, альтернативність у задоволенні духовних запитів здобувачів освіти, їх пізнавальних та інтелектуальних можливостей та інтересів, </w:t>
      </w:r>
      <w:r>
        <w:rPr>
          <w:rFonts w:ascii="Times New Roman" w:hAnsi="Times New Roman"/>
          <w:i/>
          <w:iCs/>
          <w:sz w:val="28"/>
          <w:szCs w:val="28"/>
        </w:rPr>
        <w:t xml:space="preserve">запровадження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поліваріантності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навчальних програм, поглиблення і розширення їх практичної сприятливості, референції та індивідуалізованого освітнього процесу; </w:t>
      </w:r>
    </w:p>
    <w:p w14:paraId="617575F2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 xml:space="preserve">добровільність і доступність, </w:t>
      </w:r>
      <w:r>
        <w:rPr>
          <w:rFonts w:ascii="Times New Roman" w:hAnsi="Times New Roman"/>
          <w:sz w:val="28"/>
          <w:szCs w:val="28"/>
        </w:rPr>
        <w:t xml:space="preserve">що передбачає право вибору та доступності в забезпеченні потреб абсолютності у творчій самореалізації, духовному самовдосконаленні, здобутті додаткових знань, умінь та навичок, підготовки до активної професійної та громадської діяльності; </w:t>
      </w:r>
    </w:p>
    <w:p w14:paraId="723AB06F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самостійність і активність особистості,</w:t>
      </w:r>
      <w:r>
        <w:rPr>
          <w:rFonts w:ascii="Times New Roman" w:hAnsi="Times New Roman"/>
          <w:sz w:val="28"/>
          <w:szCs w:val="28"/>
        </w:rPr>
        <w:t xml:space="preserve"> що полягає у забезпеченні психолого-педагогічної атмосфери, яка сприяє виявленню, розвитку і реалізації здобувачами освіти пізнавальної самостійності, творчої активності, прояву обдарованості і таланту;</w:t>
      </w:r>
    </w:p>
    <w:p w14:paraId="508F8543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практична спрямованість,</w:t>
      </w:r>
      <w:r>
        <w:rPr>
          <w:rFonts w:ascii="Times New Roman" w:hAnsi="Times New Roman"/>
          <w:sz w:val="28"/>
          <w:szCs w:val="28"/>
        </w:rPr>
        <w:t xml:space="preserve"> що передбачає набуття здобувачами освіти певних умінь і навичок, орієнтацію на трудову діяльність у ринкових умовах, їх розширення та розвиток, а також впровадження в життя за умов інтеграції з наукою і виробництвом.</w:t>
      </w:r>
    </w:p>
    <w:p w14:paraId="2CF84DC2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  <w:t xml:space="preserve">Зміст освітнього процесу Центру дитячої творчості “Веселка” ґрунтується на засадах особистісного замовлення дітей і їх батьків. </w:t>
      </w:r>
    </w:p>
    <w:p w14:paraId="4CCBCCF7" w14:textId="77777777" w:rsidR="0047022D" w:rsidRPr="00AF0E90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  <w:t xml:space="preserve">Освітній процес у ЦДТ “Веселка” здійснюється згідно художньо-естетичного напряму. </w:t>
      </w:r>
    </w:p>
    <w:p w14:paraId="4182F021" w14:textId="77777777" w:rsidR="0047022D" w:rsidRDefault="0047022D" w:rsidP="0047022D">
      <w:pPr>
        <w:pStyle w:val="a4"/>
        <w:jc w:val="center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ІІІ. Система управління освітнім процесом у ЦДТ “Веселка”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742F801" w14:textId="77777777" w:rsidR="0047022D" w:rsidRDefault="0047022D" w:rsidP="0047022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3F312C49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  <w:t xml:space="preserve">Процес управління освітнім процесом у ЦДТ “Веселка” складається з: </w:t>
      </w:r>
    </w:p>
    <w:p w14:paraId="5C7CB1E7" w14:textId="77777777" w:rsidR="0047022D" w:rsidRDefault="0047022D" w:rsidP="004702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І. Аналізу та контролю, Положення про внутрішню систему забезпечення якості освіти у ЦДТ «Веселка». </w:t>
      </w:r>
      <w:r>
        <w:rPr>
          <w:rFonts w:ascii="Times New Roman" w:hAnsi="Times New Roman"/>
          <w:sz w:val="28"/>
          <w:szCs w:val="28"/>
        </w:rPr>
        <w:t>На основі глибокого аналізу результатів освітнього процесу в  ЦДТ “Веселка” керівництвом визначаються основні напрями роботи закладу з урахуванням вимог часу. Аналізу підлягають усі ділянки освітнього процесу, при якому відзначаються, які педагогічні проблеми мали місце в роботі окремих педагогів і педагогічного колективу загалом, які питання роботи навчального закладу були успішно вирішені, які результати спільних зусиль навчального закладу в реалізації завдань навчання, виховання, розвитку гуртківців, які напрями діяльності педагогічного колективу вимагають ще свого удосконалення, які невирішені завдання стоять перед педагогічним колективом у новому навчальному році та які можливі шляхи їх розв’язання.</w:t>
      </w:r>
    </w:p>
    <w:p w14:paraId="36C1CC67" w14:textId="77777777" w:rsidR="0047022D" w:rsidRPr="00F82FA5" w:rsidRDefault="0047022D" w:rsidP="0047022D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2F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Внутрішня система забезпечення якості освіти закладу згрупована за чотирма напрямами оцінювання:</w:t>
      </w:r>
    </w:p>
    <w:p w14:paraId="43CB4AF5" w14:textId="77777777" w:rsidR="0047022D" w:rsidRDefault="0047022D" w:rsidP="0047022D">
      <w:pPr>
        <w:pStyle w:val="a3"/>
        <w:numPr>
          <w:ilvl w:val="0"/>
          <w:numId w:val="2"/>
        </w:numPr>
        <w:shd w:val="clear" w:color="auto" w:fill="FFFFFF"/>
        <w:suppressAutoHyphens w:val="0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Hlk126234697"/>
      <w:bookmarkStart w:id="1" w:name="_Hlk126845767"/>
      <w:r w:rsidRPr="009D57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Освітнє середовище ЦДТ «Веселка»;</w:t>
      </w:r>
    </w:p>
    <w:p w14:paraId="6907740A" w14:textId="77777777" w:rsidR="0047022D" w:rsidRDefault="0047022D" w:rsidP="0047022D">
      <w:pPr>
        <w:pStyle w:val="a3"/>
        <w:numPr>
          <w:ilvl w:val="0"/>
          <w:numId w:val="2"/>
        </w:numPr>
        <w:shd w:val="clear" w:color="auto" w:fill="FFFFFF"/>
        <w:suppressAutoHyphens w:val="0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" w:name="_Hlk126845959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«Система оцінювання рівня досягнень здобувачів освіти»;</w:t>
      </w:r>
    </w:p>
    <w:bookmarkEnd w:id="2"/>
    <w:p w14:paraId="5DFB9812" w14:textId="77777777" w:rsidR="0047022D" w:rsidRDefault="0047022D" w:rsidP="0047022D">
      <w:pPr>
        <w:pStyle w:val="a3"/>
        <w:numPr>
          <w:ilvl w:val="0"/>
          <w:numId w:val="2"/>
        </w:numPr>
        <w:shd w:val="clear" w:color="auto" w:fill="FFFFFF"/>
        <w:suppressAutoHyphens w:val="0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«Педагогічна діяльність педагогічних працівників»;</w:t>
      </w:r>
    </w:p>
    <w:p w14:paraId="1805CEB9" w14:textId="77777777" w:rsidR="0047022D" w:rsidRDefault="0047022D" w:rsidP="0047022D">
      <w:pPr>
        <w:pStyle w:val="a3"/>
        <w:numPr>
          <w:ilvl w:val="0"/>
          <w:numId w:val="2"/>
        </w:numPr>
        <w:shd w:val="clear" w:color="auto" w:fill="FFFFFF"/>
        <w:suppressAutoHyphens w:val="0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«Управлінські процеси».</w:t>
      </w:r>
    </w:p>
    <w:bookmarkEnd w:id="0"/>
    <w:p w14:paraId="31D83D10" w14:textId="77777777" w:rsidR="0047022D" w:rsidRPr="00101B14" w:rsidRDefault="0047022D" w:rsidP="0047022D">
      <w:pPr>
        <w:pStyle w:val="a3"/>
        <w:shd w:val="clear" w:color="auto" w:fill="FFFFFF"/>
        <w:spacing w:after="75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4FAB6EF2" w14:textId="77777777" w:rsidR="0047022D" w:rsidRPr="00157380" w:rsidRDefault="0047022D" w:rsidP="0047022D">
      <w:pPr>
        <w:shd w:val="clear" w:color="auto" w:fill="FFFFFF"/>
        <w:suppressAutoHyphens w:val="0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Напрям </w:t>
      </w:r>
      <w:r w:rsidRPr="00157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«Освітнє середовище ЦДТ «Веселка»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це оцінювання </w:t>
      </w:r>
      <w:r w:rsidRPr="00157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ресурсів для створення освітнього середовища (матеріально-технічна база, що відповідає профілю закладу), створення безпечних та нешкідливих умов праці, безпечного освітнього середовища. </w:t>
      </w:r>
    </w:p>
    <w:p w14:paraId="7ECC1579" w14:textId="77777777" w:rsidR="0047022D" w:rsidRDefault="0047022D" w:rsidP="004702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660C1CF" w14:textId="77777777" w:rsidR="0047022D" w:rsidRDefault="0047022D" w:rsidP="0047022D">
      <w:pPr>
        <w:shd w:val="clear" w:color="auto" w:fill="FFFFFF"/>
        <w:suppressAutoHyphens w:val="0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Напрям </w:t>
      </w:r>
      <w:r w:rsidRPr="003E6C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«Система оцінювання рівня досягнень здобувачів освіти»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оцінювання р</w:t>
      </w:r>
      <w:r w:rsidRPr="00F3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езультати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вної</w:t>
      </w:r>
      <w:r w:rsidRPr="00F3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освітньої діяльності вихованців на всіх етапах освітнього процесу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які не </w:t>
      </w:r>
      <w:r w:rsidRPr="00F3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можуть обмежуватися знаннями, уміннями, навичками. Метою навчання мають бути сформовані компетентності, як загальна здатність, що базується на знаннях, досвіді та цінностях особистості. Підсумком навчання вихованців закладу позашкільної освіти є сформованість у них пізнавальної, практичної, творчої і соціальної </w:t>
      </w:r>
      <w:proofErr w:type="spellStart"/>
      <w:r w:rsidRPr="00F3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F3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8F80FF7" w14:textId="77777777" w:rsidR="0047022D" w:rsidRDefault="0047022D" w:rsidP="0047022D">
      <w:pPr>
        <w:shd w:val="clear" w:color="auto" w:fill="FFFFFF"/>
        <w:suppressAutoHyphens w:val="0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7AD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uk-UA"/>
        </w:rPr>
        <w:t>Пізнавальні компетентності </w:t>
      </w:r>
      <w:r w:rsidRPr="00F3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передбачають оволодіння поняттями та знаннями з різних галузей; основних процесів суспільного життя; набуття знань про морально-психологічні якості; способи організації змістовного дозвілля.</w:t>
      </w:r>
    </w:p>
    <w:p w14:paraId="5F897AFA" w14:textId="77777777" w:rsidR="0047022D" w:rsidRDefault="0047022D" w:rsidP="0047022D">
      <w:pPr>
        <w:shd w:val="clear" w:color="auto" w:fill="FFFFFF"/>
        <w:suppressAutoHyphens w:val="0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7AD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uk-UA"/>
        </w:rPr>
        <w:t>Практичні компетентності </w:t>
      </w:r>
      <w:r w:rsidRPr="00F3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передбачають формування здатності реалізовувати і захищати свої права, орієнтуватися у соціальних відносинах, встановлювати зв’язки між подіями і явищами, формулювати, висловлювати та доводити власну думку, позицію.</w:t>
      </w:r>
    </w:p>
    <w:p w14:paraId="383FB997" w14:textId="77777777" w:rsidR="0047022D" w:rsidRDefault="0047022D" w:rsidP="0047022D">
      <w:pPr>
        <w:shd w:val="clear" w:color="auto" w:fill="FFFFFF"/>
        <w:suppressAutoHyphens w:val="0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7AD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uk-UA"/>
        </w:rPr>
        <w:t>Творчі компетентності </w:t>
      </w:r>
      <w:r w:rsidRPr="00F3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передбачають набуття досвіду власної творчої діяльності з різних галузей знань, розв’язання творчих завдань, здатності виявляти творчу ініціативу; розвиток дослідницьких здібностей, системного, просторового і </w:t>
      </w:r>
      <w:r w:rsidRPr="00F3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логічного мислення, уяви, фантазії; потреби у творчій самореалізації та духовному вдосконаленні.</w:t>
      </w:r>
    </w:p>
    <w:p w14:paraId="7FBF977D" w14:textId="77777777" w:rsidR="0047022D" w:rsidRDefault="0047022D" w:rsidP="0047022D">
      <w:pPr>
        <w:shd w:val="clear" w:color="auto" w:fill="FFFFFF"/>
        <w:suppressAutoHyphens w:val="0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7AD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uk-UA"/>
        </w:rPr>
        <w:t>Соціальні компетентності </w:t>
      </w:r>
      <w:r w:rsidRPr="00F3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орієнтовані на досягнення високого рівня освіченості і вихованості; емоційний, фізичний та інтелектуальний розвиток; формування позитивних особистісних якостей (самостійність, наполегливість, працелюбство та ін.), ціннісного ставлення до себе та оточуючих, вміння працювати в колективі; розвиток здатності до професійного самовизначення, творчого становлення; формування громадянської поведінки, патріотизму, любові до України.</w:t>
      </w:r>
    </w:p>
    <w:p w14:paraId="74239B1B" w14:textId="77777777" w:rsidR="0047022D" w:rsidRPr="00F357AD" w:rsidRDefault="0047022D" w:rsidP="0047022D">
      <w:pPr>
        <w:shd w:val="clear" w:color="auto" w:fill="FFFFFF"/>
        <w:suppressAutoHyphens w:val="0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7AD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lang w:eastAsia="uk-UA"/>
        </w:rPr>
        <w:t>Основними функціями оцінювання навчальних досягнень вихованців є:</w:t>
      </w:r>
    </w:p>
    <w:p w14:paraId="15024F06" w14:textId="77777777" w:rsidR="0047022D" w:rsidRPr="00F357AD" w:rsidRDefault="0047022D" w:rsidP="0047022D">
      <w:pPr>
        <w:numPr>
          <w:ilvl w:val="1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контролююча – визначається рівень досягнень вихованців, рівень засвоєння нових знань;</w:t>
      </w:r>
    </w:p>
    <w:p w14:paraId="149E6888" w14:textId="77777777" w:rsidR="0047022D" w:rsidRPr="00F357AD" w:rsidRDefault="0047022D" w:rsidP="0047022D">
      <w:pPr>
        <w:numPr>
          <w:ilvl w:val="1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навчальна – організація роботи, яка сприяє повторенню, поглибленню знань, їх систематизації, вдосконаленню умінь та навичок;</w:t>
      </w:r>
    </w:p>
    <w:p w14:paraId="1C1CEA99" w14:textId="77777777" w:rsidR="0047022D" w:rsidRPr="00F357AD" w:rsidRDefault="0047022D" w:rsidP="0047022D">
      <w:pPr>
        <w:numPr>
          <w:ilvl w:val="1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діагностуюча та коригуюча – з’ясування труднощів, які виникають у гуртківців під час освітнього процесу, виявлення прогалин у знаннях дітей та внесення педагогом певних коректив;</w:t>
      </w:r>
    </w:p>
    <w:p w14:paraId="1C60A41C" w14:textId="77777777" w:rsidR="0047022D" w:rsidRPr="00F357AD" w:rsidRDefault="0047022D" w:rsidP="0047022D">
      <w:pPr>
        <w:numPr>
          <w:ilvl w:val="1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3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стимулюючо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3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3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мотиваційна – підсумкова робота розвиває у вихованців відповідальність, спонукає їх до змагань, формує позитивний мотив до творчості;</w:t>
      </w:r>
    </w:p>
    <w:p w14:paraId="42848650" w14:textId="77777777" w:rsidR="0047022D" w:rsidRPr="00F357AD" w:rsidRDefault="0047022D" w:rsidP="0047022D">
      <w:pPr>
        <w:numPr>
          <w:ilvl w:val="1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виховна – формує у гуртківців вміння </w:t>
      </w:r>
      <w:proofErr w:type="spellStart"/>
      <w:r w:rsidRPr="00F3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відповідально</w:t>
      </w:r>
      <w:proofErr w:type="spellEnd"/>
      <w:r w:rsidRPr="00F357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зосереджено працювати, застосовувати прийоми контролю і самоконтролю, сприяє розвитку активності та системності у відвідуванні занять гуртка.</w:t>
      </w:r>
    </w:p>
    <w:p w14:paraId="7121711E" w14:textId="77777777" w:rsidR="0047022D" w:rsidRDefault="0047022D" w:rsidP="0047022D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F0E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Оцінювання знань, умінь, навичок вихованців базується на </w:t>
      </w:r>
      <w:proofErr w:type="spellStart"/>
      <w:r w:rsidRPr="00AF0E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рівневій</w:t>
      </w:r>
      <w:proofErr w:type="spellEnd"/>
      <w:r w:rsidRPr="00AF0E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технології оцінювання. В основу такої технології оцінювання навчальних досягнень вихованців покладено орієнтири трьох рівнів: початковий, основний,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щий</w:t>
      </w:r>
      <w:r w:rsidRPr="00AF0E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14:paraId="2AFD85BC" w14:textId="77777777" w:rsidR="0047022D" w:rsidRPr="00AF0E90" w:rsidRDefault="0047022D" w:rsidP="0047022D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F0E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Рівень-сходинка, на якій у той чи інший момент перебуває вихованець, визначається за такими показниками:</w:t>
      </w:r>
    </w:p>
    <w:p w14:paraId="5B003E42" w14:textId="77777777" w:rsidR="0047022D" w:rsidRDefault="0047022D" w:rsidP="0047022D">
      <w:pPr>
        <w:pStyle w:val="a3"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0E9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початковий рівень</w:t>
      </w:r>
      <w:r w:rsidRPr="00AF0E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відповідь вихованця характеризується початковими уявленнями про зміст програми; вихованець виконує незначну частину практичних завдань та розумових операцій відповідно набутим знанням;</w:t>
      </w:r>
    </w:p>
    <w:p w14:paraId="33615653" w14:textId="77777777" w:rsidR="0047022D" w:rsidRDefault="0047022D" w:rsidP="0047022D">
      <w:pPr>
        <w:pStyle w:val="a3"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0E9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основний рівень – </w:t>
      </w:r>
      <w:r w:rsidRPr="00AF0E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вихованець знає основний навчальний матеріал, може виконувати завдання за зразком, володіє елементарними технологічними і розумовими навичками; самостійно застосовує знання; самоаналізу своїх дій, вміє робити висновки, виправляти допущені помилки. Дає правильну, логічну, </w:t>
      </w:r>
      <w:proofErr w:type="spellStart"/>
      <w:r w:rsidRPr="00AF0E90">
        <w:rPr>
          <w:rFonts w:ascii="Times New Roman" w:eastAsia="Times New Roman" w:hAnsi="Times New Roman" w:cs="Times New Roman"/>
          <w:sz w:val="28"/>
          <w:szCs w:val="28"/>
          <w:lang w:eastAsia="uk-UA"/>
        </w:rPr>
        <w:t>обгрунтовану</w:t>
      </w:r>
      <w:proofErr w:type="spellEnd"/>
      <w:r w:rsidRPr="00AF0E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відповідь, хоча іноді бракує власних суджень;</w:t>
      </w:r>
    </w:p>
    <w:p w14:paraId="38397AA8" w14:textId="77777777" w:rsidR="0047022D" w:rsidRPr="00AF0E90" w:rsidRDefault="0047022D" w:rsidP="0047022D">
      <w:pPr>
        <w:pStyle w:val="a3"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0E90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вищий рівень –</w:t>
      </w:r>
      <w:r w:rsidRPr="00AF0E90">
        <w:rPr>
          <w:rFonts w:ascii="Times New Roman" w:eastAsia="Times New Roman" w:hAnsi="Times New Roman" w:cs="Times New Roman"/>
          <w:sz w:val="28"/>
          <w:szCs w:val="28"/>
          <w:lang w:eastAsia="uk-UA"/>
        </w:rPr>
        <w:t> знання вихованця є глибокими, міцними, узагальненими і системними</w:t>
      </w:r>
      <w:r w:rsidRPr="00AF0E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уміє застосовувати їх для виконання творчих завдань; вміло і самостійно оцінює різноманітні ситуації, явища, факти. Відстоює свою особисту позицію, виступає на заняттях в ролі помічника педагога.</w:t>
      </w:r>
    </w:p>
    <w:p w14:paraId="102343F8" w14:textId="77777777" w:rsidR="0047022D" w:rsidRDefault="0047022D" w:rsidP="0047022D">
      <w:pPr>
        <w:shd w:val="clear" w:color="auto" w:fill="FFFFFF"/>
        <w:suppressAutoHyphens w:val="0"/>
        <w:spacing w:after="7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" w:name="_Hlk126247595"/>
      <w:r w:rsidRPr="00AF0E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Оцінювання </w:t>
      </w:r>
      <w:bookmarkEnd w:id="3"/>
      <w:r w:rsidRPr="00AF0E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педагогічної діяльності педагогічних працівників ЦДТ «Веселка»</w:t>
      </w:r>
      <w:r w:rsidRPr="00AF0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AF0E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реалізуються через ефективність педагогічної роботи педагогічних працівників та підвищення їх професійного рівня.</w:t>
      </w:r>
    </w:p>
    <w:p w14:paraId="33F338C4" w14:textId="77777777" w:rsidR="0047022D" w:rsidRPr="00C31C31" w:rsidRDefault="0047022D" w:rsidP="0047022D">
      <w:pPr>
        <w:shd w:val="clear" w:color="auto" w:fill="FFFFFF"/>
        <w:suppressAutoHyphens w:val="0"/>
        <w:spacing w:after="7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31C31">
        <w:rPr>
          <w:rFonts w:ascii="Times New Roman" w:eastAsia="Times New Roman" w:hAnsi="Times New Roman" w:cs="Times New Roman"/>
          <w:color w:val="2B2B2B"/>
          <w:sz w:val="28"/>
          <w:szCs w:val="28"/>
          <w:lang w:eastAsia="uk-UA"/>
        </w:rPr>
        <w:t>Методи контролю за діяльністю керівника гуртка:</w:t>
      </w:r>
    </w:p>
    <w:p w14:paraId="14D58F79" w14:textId="77777777" w:rsidR="0047022D" w:rsidRPr="00C31C31" w:rsidRDefault="0047022D" w:rsidP="0047022D">
      <w:pPr>
        <w:numPr>
          <w:ilvl w:val="1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31C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анкетування;</w:t>
      </w:r>
    </w:p>
    <w:p w14:paraId="5FEDC762" w14:textId="77777777" w:rsidR="0047022D" w:rsidRPr="00C31C31" w:rsidRDefault="0047022D" w:rsidP="0047022D">
      <w:pPr>
        <w:numPr>
          <w:ilvl w:val="1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31C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тестування;</w:t>
      </w:r>
    </w:p>
    <w:p w14:paraId="4006DDCF" w14:textId="77777777" w:rsidR="0047022D" w:rsidRPr="00C31C31" w:rsidRDefault="0047022D" w:rsidP="0047022D">
      <w:pPr>
        <w:numPr>
          <w:ilvl w:val="1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31C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соціальне опитування;</w:t>
      </w:r>
    </w:p>
    <w:p w14:paraId="6278148E" w14:textId="77777777" w:rsidR="0047022D" w:rsidRPr="00C31C31" w:rsidRDefault="0047022D" w:rsidP="0047022D">
      <w:pPr>
        <w:numPr>
          <w:ilvl w:val="1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31C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моніторинг;</w:t>
      </w:r>
    </w:p>
    <w:p w14:paraId="33B97AEE" w14:textId="77777777" w:rsidR="0047022D" w:rsidRPr="00C31C31" w:rsidRDefault="0047022D" w:rsidP="0047022D">
      <w:pPr>
        <w:numPr>
          <w:ilvl w:val="1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31C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спостереження;</w:t>
      </w:r>
    </w:p>
    <w:p w14:paraId="6DADD327" w14:textId="77777777" w:rsidR="0047022D" w:rsidRPr="00C31C31" w:rsidRDefault="0047022D" w:rsidP="0047022D">
      <w:pPr>
        <w:numPr>
          <w:ilvl w:val="1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31C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вивчення документації;</w:t>
      </w:r>
    </w:p>
    <w:p w14:paraId="408A5F14" w14:textId="77777777" w:rsidR="0047022D" w:rsidRPr="00C31C31" w:rsidRDefault="0047022D" w:rsidP="0047022D">
      <w:pPr>
        <w:numPr>
          <w:ilvl w:val="1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31C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відвідування та аналіз занять;</w:t>
      </w:r>
    </w:p>
    <w:p w14:paraId="176E48ED" w14:textId="77777777" w:rsidR="0047022D" w:rsidRPr="00C31C31" w:rsidRDefault="0047022D" w:rsidP="0047022D">
      <w:pPr>
        <w:numPr>
          <w:ilvl w:val="1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31C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бесіда про діяльність вихованців;</w:t>
      </w:r>
    </w:p>
    <w:p w14:paraId="7CF06A96" w14:textId="77777777" w:rsidR="0047022D" w:rsidRPr="00C31C31" w:rsidRDefault="0047022D" w:rsidP="0047022D">
      <w:pPr>
        <w:numPr>
          <w:ilvl w:val="1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31C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результати освітньої діяльності вихованців.</w:t>
      </w:r>
    </w:p>
    <w:p w14:paraId="2E35E911" w14:textId="77777777" w:rsidR="0047022D" w:rsidRDefault="0047022D" w:rsidP="0047022D">
      <w:pPr>
        <w:pStyle w:val="a4"/>
        <w:ind w:firstLine="708"/>
        <w:jc w:val="both"/>
      </w:pPr>
      <w:r>
        <w:rPr>
          <w:rFonts w:ascii="Times New Roman" w:hAnsi="Times New Roman"/>
          <w:sz w:val="28"/>
          <w:szCs w:val="28"/>
        </w:rPr>
        <w:t>Контрольно-аналітична діяльність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адміністрації ЦДТ “Веселка” здійснюється через вивчення документації ЦДТ «Веселка» згідно наступних пунктів:</w:t>
      </w:r>
    </w:p>
    <w:p w14:paraId="653AEC4B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 - узагальнення результатів освітнього процесу </w:t>
      </w:r>
      <w:proofErr w:type="spellStart"/>
      <w:r>
        <w:rPr>
          <w:rFonts w:ascii="Times New Roman" w:hAnsi="Times New Roman"/>
          <w:sz w:val="28"/>
          <w:szCs w:val="28"/>
        </w:rPr>
        <w:t>щосеместру</w:t>
      </w:r>
      <w:proofErr w:type="spellEnd"/>
      <w:r>
        <w:rPr>
          <w:rFonts w:ascii="Times New Roman" w:hAnsi="Times New Roman"/>
          <w:sz w:val="28"/>
          <w:szCs w:val="28"/>
        </w:rPr>
        <w:t xml:space="preserve"> (наказ по закладу);</w:t>
      </w:r>
    </w:p>
    <w:p w14:paraId="2087DF27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-  вивчення системи роботи  педпрацівників ЦДТ “Веселка” (наказ по закладу);</w:t>
      </w:r>
    </w:p>
    <w:p w14:paraId="17888FD8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- вивчення роботи гуртків ЦДТ “Веселка” по напрямках, рівень їх результативності роботи (наказ по закладу)</w:t>
      </w:r>
    </w:p>
    <w:p w14:paraId="6D031F8B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- аналіз організації та проведення виховних та мистецьких заходів;</w:t>
      </w:r>
    </w:p>
    <w:p w14:paraId="2BDDFBAD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- вивчення стану кількісної наповнюваності груп, стан відвідування гуртківцями занять;</w:t>
      </w:r>
    </w:p>
    <w:p w14:paraId="7E0CF023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- перевірка ведення документації керівниками гуртків;</w:t>
      </w:r>
    </w:p>
    <w:p w14:paraId="51657C2E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- дотримання працівниками Правил внутрішньо-трудового порядку, посадових інструкцій, </w:t>
      </w:r>
      <w:r>
        <w:rPr>
          <w:rFonts w:ascii="Times New Roman" w:hAnsi="Times New Roman"/>
          <w:color w:val="202124"/>
          <w:sz w:val="28"/>
          <w:szCs w:val="28"/>
        </w:rPr>
        <w:t>а також дотримання правил службової дисципліни, етики і відповідальності</w:t>
      </w:r>
      <w:r>
        <w:rPr>
          <w:rFonts w:ascii="Times New Roman" w:hAnsi="Times New Roman"/>
          <w:sz w:val="28"/>
          <w:szCs w:val="28"/>
        </w:rPr>
        <w:t>;</w:t>
      </w:r>
    </w:p>
    <w:p w14:paraId="3D59C827" w14:textId="77777777" w:rsidR="0047022D" w:rsidRDefault="0047022D" w:rsidP="004702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дотримання усіма учасниками освітнього процесу правил безпеки життєдіяльності, безпеки праці, санітарно-гігієнічних норм, правил особистої гігієни та профілактики </w:t>
      </w:r>
      <w:proofErr w:type="spellStart"/>
      <w:r>
        <w:rPr>
          <w:rFonts w:ascii="Times New Roman" w:hAnsi="Times New Roman"/>
          <w:sz w:val="28"/>
          <w:szCs w:val="28"/>
        </w:rPr>
        <w:t>захворюванності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8605909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- анкетування учасників освітнього процесу.</w:t>
      </w:r>
    </w:p>
    <w:p w14:paraId="63447214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  <w:t xml:space="preserve">Контрольна функція адміністрації ЦДТ “Веселка” носить гуманістичний характер, навчально-методичну спрямованість та </w:t>
      </w:r>
      <w:proofErr w:type="spellStart"/>
      <w:r>
        <w:rPr>
          <w:rFonts w:ascii="Times New Roman" w:hAnsi="Times New Roman"/>
          <w:sz w:val="28"/>
          <w:szCs w:val="28"/>
        </w:rPr>
        <w:t>оптимістичнісь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3D951DD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  <w:t>ІІ. Планування.</w:t>
      </w:r>
      <w:r>
        <w:rPr>
          <w:rFonts w:ascii="Times New Roman" w:hAnsi="Times New Roman"/>
          <w:sz w:val="28"/>
          <w:szCs w:val="28"/>
        </w:rPr>
        <w:t xml:space="preserve">  Можливість керівництва освітнім процесом з боку директора та його заступників передбачається відповідними розділами  Річного плану роботи ЦДТ “Веселка”, планами роботи методичних об’єднань, гуртків тощо. </w:t>
      </w:r>
    </w:p>
    <w:p w14:paraId="53267B01" w14:textId="77777777" w:rsidR="0047022D" w:rsidRDefault="0047022D" w:rsidP="0047022D">
      <w:pPr>
        <w:pStyle w:val="a4"/>
        <w:ind w:firstLine="708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ІІІ. Організація, координація та регулювання </w:t>
      </w:r>
      <w:r>
        <w:rPr>
          <w:rFonts w:ascii="Times New Roman" w:hAnsi="Times New Roman"/>
          <w:sz w:val="28"/>
          <w:szCs w:val="28"/>
        </w:rPr>
        <w:t xml:space="preserve">освітнього процесу й підвищення його ефективності – один з основних напрямів роботи керівництва закладу. Вона полягає в доведенні до педагогічних працівників основних ідей і завдань діяльності ЦДТ “Веселка”, в забезпеченні необхідної єдності зусиль і дій в процесі їх реалізації, в конкретизації завдань і визначенні видів діяльності всіх учасників освітнього процесу з урахуванням їхніх обов’язків і можливостей, а </w:t>
      </w:r>
      <w:r>
        <w:rPr>
          <w:rFonts w:ascii="Times New Roman" w:hAnsi="Times New Roman"/>
          <w:sz w:val="28"/>
          <w:szCs w:val="28"/>
        </w:rPr>
        <w:lastRenderedPageBreak/>
        <w:t>також у чіткому розподілі обов’язків адміністрації ЦДТ “Веселка” в організації освітнього процесу.</w:t>
      </w:r>
    </w:p>
    <w:p w14:paraId="0649A88A" w14:textId="77777777" w:rsidR="0047022D" w:rsidRDefault="0047022D" w:rsidP="004702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Постійно діючим колегіальним органом управління ЦДТ “Веселка” є Педагогічна рада, повноваження якої визначаються Положенням про позашкільний навчальний заклад. Органом громадського самоврядування є загальні збори трудового колективу ЦДТ “Веселка”.</w:t>
      </w:r>
    </w:p>
    <w:p w14:paraId="52D35B12" w14:textId="77777777" w:rsidR="0047022D" w:rsidRDefault="0047022D" w:rsidP="004702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159B070" w14:textId="77777777" w:rsidR="0047022D" w:rsidRPr="0035332B" w:rsidRDefault="0047022D" w:rsidP="004702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32B">
        <w:rPr>
          <w:rFonts w:ascii="Times New Roman" w:hAnsi="Times New Roman" w:cs="Times New Roman"/>
          <w:b/>
          <w:sz w:val="32"/>
          <w:szCs w:val="32"/>
        </w:rPr>
        <w:t>Структура ЗПО</w:t>
      </w:r>
    </w:p>
    <w:p w14:paraId="38D26592" w14:textId="77777777" w:rsidR="0047022D" w:rsidRDefault="0047022D" w:rsidP="004702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32B">
        <w:rPr>
          <w:rFonts w:ascii="Times New Roman" w:hAnsi="Times New Roman" w:cs="Times New Roman"/>
          <w:b/>
          <w:sz w:val="32"/>
          <w:szCs w:val="32"/>
        </w:rPr>
        <w:t>«Центр дитячої творчості «Веселка» Франківського району м.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Pr="0035332B">
        <w:rPr>
          <w:rFonts w:ascii="Times New Roman" w:hAnsi="Times New Roman" w:cs="Times New Roman"/>
          <w:b/>
          <w:sz w:val="32"/>
          <w:szCs w:val="32"/>
        </w:rPr>
        <w:t>Львова»</w:t>
      </w:r>
    </w:p>
    <w:p w14:paraId="7A8F644F" w14:textId="77777777" w:rsidR="0047022D" w:rsidRDefault="0047022D" w:rsidP="004702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081578" w14:textId="77777777" w:rsidR="0047022D" w:rsidRDefault="0047022D" w:rsidP="004702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32B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E0018C" wp14:editId="68A85510">
                <wp:simplePos x="0" y="0"/>
                <wp:positionH relativeFrom="column">
                  <wp:posOffset>1718310</wp:posOffset>
                </wp:positionH>
                <wp:positionV relativeFrom="paragraph">
                  <wp:posOffset>150495</wp:posOffset>
                </wp:positionV>
                <wp:extent cx="3403600" cy="38100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640" y="21600"/>
                    <wp:lineTo x="21640" y="0"/>
                    <wp:lineTo x="0" y="0"/>
                  </wp:wrapPolygon>
                </wp:wrapTight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7DD40" w14:textId="77777777" w:rsidR="0047022D" w:rsidRDefault="0047022D" w:rsidP="004702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ДИРЕКТОР</w:t>
                            </w:r>
                          </w:p>
                          <w:p w14:paraId="2C6FBF30" w14:textId="77777777" w:rsidR="0047022D" w:rsidRDefault="0047022D" w:rsidP="004702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0018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5.3pt;margin-top:11.85pt;width:268pt;height:3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">
                <v:textbox>
                  <w:txbxContent>
                    <w:p w14:paraId="5777DD40" w14:textId="77777777" w:rsidR="0047022D" w:rsidRDefault="0047022D" w:rsidP="004702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ДИРЕКТОР</w:t>
                      </w:r>
                    </w:p>
                    <w:p w14:paraId="2C6FBF30" w14:textId="77777777" w:rsidR="0047022D" w:rsidRDefault="0047022D" w:rsidP="0047022D"/>
                  </w:txbxContent>
                </v:textbox>
                <w10:wrap type="tight"/>
              </v:shape>
            </w:pict>
          </mc:Fallback>
        </mc:AlternateContent>
      </w:r>
    </w:p>
    <w:p w14:paraId="532C96A7" w14:textId="77777777" w:rsidR="0047022D" w:rsidRDefault="0047022D" w:rsidP="004702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9C5A62" w14:textId="77777777" w:rsidR="0047022D" w:rsidRDefault="0047022D" w:rsidP="004702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434BC" wp14:editId="13F7D5AF">
                <wp:simplePos x="0" y="0"/>
                <wp:positionH relativeFrom="column">
                  <wp:posOffset>4740910</wp:posOffset>
                </wp:positionH>
                <wp:positionV relativeFrom="paragraph">
                  <wp:posOffset>76836</wp:posOffset>
                </wp:positionV>
                <wp:extent cx="762000" cy="406400"/>
                <wp:effectExtent l="0" t="0" r="76200" b="50800"/>
                <wp:wrapNone/>
                <wp:docPr id="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406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981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373.3pt;margin-top:6.05pt;width:60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CD55B2" wp14:editId="515D4D34">
                <wp:simplePos x="0" y="0"/>
                <wp:positionH relativeFrom="column">
                  <wp:posOffset>1591310</wp:posOffset>
                </wp:positionH>
                <wp:positionV relativeFrom="paragraph">
                  <wp:posOffset>76835</wp:posOffset>
                </wp:positionV>
                <wp:extent cx="711200" cy="431165"/>
                <wp:effectExtent l="38100" t="0" r="31750" b="64135"/>
                <wp:wrapNone/>
                <wp:docPr id="4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200" cy="4311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EEA32" id="Прямая со стрелкой 25" o:spid="_x0000_s1026" type="#_x0000_t32" style="position:absolute;margin-left:125.3pt;margin-top:6.05pt;width:56pt;height:33.9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679EEF" wp14:editId="3948DE89">
                <wp:simplePos x="0" y="0"/>
                <wp:positionH relativeFrom="column">
                  <wp:posOffset>3407410</wp:posOffset>
                </wp:positionH>
                <wp:positionV relativeFrom="paragraph">
                  <wp:posOffset>51435</wp:posOffset>
                </wp:positionV>
                <wp:extent cx="63500" cy="456565"/>
                <wp:effectExtent l="19050" t="0" r="69850" b="57785"/>
                <wp:wrapNone/>
                <wp:docPr id="5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4565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DD65C" id="Прямая со стрелкой 27" o:spid="_x0000_s1026" type="#_x0000_t32" style="position:absolute;margin-left:268.3pt;margin-top:4.05pt;width: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" strokecolor="#4472c4" strokeweight=".5pt">
                <v:stroke endarrow="block" joinstyle="miter"/>
              </v:shape>
            </w:pict>
          </mc:Fallback>
        </mc:AlternateContent>
      </w:r>
    </w:p>
    <w:p w14:paraId="39445A03" w14:textId="77777777" w:rsidR="0047022D" w:rsidRDefault="0047022D" w:rsidP="004702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8E11F3" wp14:editId="54536B7F">
                <wp:simplePos x="0" y="0"/>
                <wp:positionH relativeFrom="margin">
                  <wp:posOffset>4890770</wp:posOffset>
                </wp:positionH>
                <wp:positionV relativeFrom="paragraph">
                  <wp:posOffset>274954</wp:posOffset>
                </wp:positionV>
                <wp:extent cx="1574800" cy="796925"/>
                <wp:effectExtent l="0" t="0" r="25400" b="22225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57480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DC47F" w14:textId="77777777" w:rsidR="0047022D" w:rsidRPr="0035332B" w:rsidRDefault="0047022D" w:rsidP="004702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ГОЛОВНИЙ БУХГАЛТЕР</w:t>
                            </w:r>
                          </w:p>
                          <w:p w14:paraId="52F823D6" w14:textId="77777777" w:rsidR="0047022D" w:rsidRDefault="0047022D" w:rsidP="004702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E11F3" id="_x0000_s1027" type="#_x0000_t202" style="position:absolute;margin-left:385.1pt;margin-top:21.65pt;width:124pt;height:62.75pt;rotation:180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">
                <v:textbox>
                  <w:txbxContent>
                    <w:p w14:paraId="4ACDC47F" w14:textId="77777777" w:rsidR="0047022D" w:rsidRPr="0035332B" w:rsidRDefault="0047022D" w:rsidP="004702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ГОЛОВНИЙ БУХГАЛТЕР</w:t>
                      </w:r>
                    </w:p>
                    <w:p w14:paraId="52F823D6" w14:textId="77777777" w:rsidR="0047022D" w:rsidRDefault="0047022D" w:rsidP="0047022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4FC746" wp14:editId="529C7DA1">
                <wp:simplePos x="0" y="0"/>
                <wp:positionH relativeFrom="column">
                  <wp:posOffset>219710</wp:posOffset>
                </wp:positionH>
                <wp:positionV relativeFrom="paragraph">
                  <wp:posOffset>299720</wp:posOffset>
                </wp:positionV>
                <wp:extent cx="1574800" cy="796925"/>
                <wp:effectExtent l="0" t="0" r="25400" b="22225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57480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FE5F0" w14:textId="77777777" w:rsidR="0047022D" w:rsidRPr="0035332B" w:rsidRDefault="0047022D" w:rsidP="004702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ЗАСТУПНИК ДИРЕКТОРА З НВР</w:t>
                            </w:r>
                          </w:p>
                          <w:p w14:paraId="7D64EEFE" w14:textId="77777777" w:rsidR="0047022D" w:rsidRDefault="0047022D" w:rsidP="004702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FC746" id="_x0000_s1028" type="#_x0000_t202" style="position:absolute;margin-left:17.3pt;margin-top:23.6pt;width:124pt;height:62.75pt;rotation:180;flip:y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">
                <v:textbox>
                  <w:txbxContent>
                    <w:p w14:paraId="1B3FE5F0" w14:textId="77777777" w:rsidR="0047022D" w:rsidRPr="0035332B" w:rsidRDefault="0047022D" w:rsidP="004702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ЗАСТУПНИК ДИРЕКТОРА З НВР</w:t>
                      </w:r>
                    </w:p>
                    <w:p w14:paraId="7D64EEFE" w14:textId="77777777" w:rsidR="0047022D" w:rsidRDefault="0047022D" w:rsidP="0047022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8C61FA" wp14:editId="1C97A185">
                <wp:simplePos x="0" y="0"/>
                <wp:positionH relativeFrom="column">
                  <wp:posOffset>2251710</wp:posOffset>
                </wp:positionH>
                <wp:positionV relativeFrom="paragraph">
                  <wp:posOffset>274955</wp:posOffset>
                </wp:positionV>
                <wp:extent cx="2273300" cy="796925"/>
                <wp:effectExtent l="0" t="0" r="12700" b="22225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27330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E3F25" w14:textId="77777777" w:rsidR="0047022D" w:rsidRPr="0035332B" w:rsidRDefault="0047022D" w:rsidP="004702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ЗАСТУПНИК ДИРЕКТОРА З АГР</w:t>
                            </w:r>
                          </w:p>
                          <w:p w14:paraId="6CC92A3B" w14:textId="77777777" w:rsidR="0047022D" w:rsidRDefault="0047022D" w:rsidP="004702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C61FA" id="_x0000_s1029" type="#_x0000_t202" style="position:absolute;margin-left:177.3pt;margin-top:21.65pt;width:179pt;height:62.75pt;rotation:180;flip:y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">
                <v:textbox>
                  <w:txbxContent>
                    <w:p w14:paraId="18FE3F25" w14:textId="77777777" w:rsidR="0047022D" w:rsidRPr="0035332B" w:rsidRDefault="0047022D" w:rsidP="004702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ЗАСТУПНИК ДИРЕКТОРА З АГР</w:t>
                      </w:r>
                    </w:p>
                    <w:p w14:paraId="6CC92A3B" w14:textId="77777777" w:rsidR="0047022D" w:rsidRDefault="0047022D" w:rsidP="0047022D"/>
                  </w:txbxContent>
                </v:textbox>
                <w10:wrap type="square"/>
              </v:shape>
            </w:pict>
          </mc:Fallback>
        </mc:AlternateContent>
      </w:r>
    </w:p>
    <w:p w14:paraId="0E3DFB09" w14:textId="77777777" w:rsidR="0047022D" w:rsidRDefault="0047022D" w:rsidP="0047022D"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1C1BCD" wp14:editId="51632897">
                <wp:simplePos x="0" y="0"/>
                <wp:positionH relativeFrom="column">
                  <wp:posOffset>5515610</wp:posOffset>
                </wp:positionH>
                <wp:positionV relativeFrom="paragraph">
                  <wp:posOffset>865505</wp:posOffset>
                </wp:positionV>
                <wp:extent cx="76200" cy="279400"/>
                <wp:effectExtent l="0" t="0" r="76200" b="63500"/>
                <wp:wrapNone/>
                <wp:docPr id="12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279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A389F" id="Прямая со стрелкой 33" o:spid="_x0000_s1026" type="#_x0000_t32" style="position:absolute;margin-left:434.3pt;margin-top:68.15pt;width:6pt;height:2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190DA2" wp14:editId="302CF3D8">
                <wp:simplePos x="0" y="0"/>
                <wp:positionH relativeFrom="column">
                  <wp:posOffset>3547745</wp:posOffset>
                </wp:positionH>
                <wp:positionV relativeFrom="paragraph">
                  <wp:posOffset>865505</wp:posOffset>
                </wp:positionV>
                <wp:extent cx="56515" cy="279400"/>
                <wp:effectExtent l="19050" t="0" r="57785" b="63500"/>
                <wp:wrapNone/>
                <wp:docPr id="13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" cy="279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BE13E" id="Прямая со стрелкой 35" o:spid="_x0000_s1026" type="#_x0000_t32" style="position:absolute;margin-left:279.35pt;margin-top:68.15pt;width:4.45pt;height:2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935FD6" wp14:editId="7BD081AF">
                <wp:simplePos x="0" y="0"/>
                <wp:positionH relativeFrom="column">
                  <wp:posOffset>3985260</wp:posOffset>
                </wp:positionH>
                <wp:positionV relativeFrom="paragraph">
                  <wp:posOffset>865505</wp:posOffset>
                </wp:positionV>
                <wp:extent cx="69215" cy="266700"/>
                <wp:effectExtent l="0" t="0" r="83185" b="57150"/>
                <wp:wrapNone/>
                <wp:docPr id="14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84E0F" id="Прямая со стрелкой 37" o:spid="_x0000_s1026" type="#_x0000_t32" style="position:absolute;margin-left:313.8pt;margin-top:68.15pt;width:5.4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0C1AD4" wp14:editId="306DDB0F">
                <wp:simplePos x="0" y="0"/>
                <wp:positionH relativeFrom="column">
                  <wp:posOffset>4341494</wp:posOffset>
                </wp:positionH>
                <wp:positionV relativeFrom="paragraph">
                  <wp:posOffset>865505</wp:posOffset>
                </wp:positionV>
                <wp:extent cx="94615" cy="292100"/>
                <wp:effectExtent l="0" t="0" r="76835" b="50800"/>
                <wp:wrapNone/>
                <wp:docPr id="15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" cy="292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2CA21" id="Прямая со стрелкой 39" o:spid="_x0000_s1026" type="#_x0000_t32" style="position:absolute;margin-left:341.85pt;margin-top:68.15pt;width:7.45pt;height:2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799017" wp14:editId="2F997A54">
                <wp:simplePos x="0" y="0"/>
                <wp:positionH relativeFrom="column">
                  <wp:posOffset>3166110</wp:posOffset>
                </wp:positionH>
                <wp:positionV relativeFrom="paragraph">
                  <wp:posOffset>863600</wp:posOffset>
                </wp:positionV>
                <wp:extent cx="45719" cy="292100"/>
                <wp:effectExtent l="57150" t="0" r="50165" b="50800"/>
                <wp:wrapNone/>
                <wp:docPr id="16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92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E99B7" id="Прямая со стрелкой 41" o:spid="_x0000_s1026" type="#_x0000_t32" style="position:absolute;margin-left:249.3pt;margin-top:68pt;width:3.6pt;height:23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F6B64B" wp14:editId="6CBC2F0D">
                <wp:simplePos x="0" y="0"/>
                <wp:positionH relativeFrom="column">
                  <wp:posOffset>2785110</wp:posOffset>
                </wp:positionH>
                <wp:positionV relativeFrom="paragraph">
                  <wp:posOffset>865505</wp:posOffset>
                </wp:positionV>
                <wp:extent cx="45719" cy="292100"/>
                <wp:effectExtent l="57150" t="0" r="50165" b="50800"/>
                <wp:wrapNone/>
                <wp:docPr id="17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92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3DDE5" id="Прямая со стрелкой 42" o:spid="_x0000_s1026" type="#_x0000_t32" style="position:absolute;margin-left:219.3pt;margin-top:68.15pt;width:3.6pt;height:23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65F914" wp14:editId="05112CFE">
                <wp:simplePos x="0" y="0"/>
                <wp:positionH relativeFrom="column">
                  <wp:posOffset>2353310</wp:posOffset>
                </wp:positionH>
                <wp:positionV relativeFrom="paragraph">
                  <wp:posOffset>852805</wp:posOffset>
                </wp:positionV>
                <wp:extent cx="45719" cy="292100"/>
                <wp:effectExtent l="57150" t="0" r="50165" b="50800"/>
                <wp:wrapNone/>
                <wp:docPr id="18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92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A6BB7" id="Прямая со стрелкой 43" o:spid="_x0000_s1026" type="#_x0000_t32" style="position:absolute;margin-left:185.3pt;margin-top:67.15pt;width:3.6pt;height:23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F7ACA4" wp14:editId="7EA6FB65">
                <wp:simplePos x="0" y="0"/>
                <wp:positionH relativeFrom="column">
                  <wp:posOffset>1553210</wp:posOffset>
                </wp:positionH>
                <wp:positionV relativeFrom="paragraph">
                  <wp:posOffset>852805</wp:posOffset>
                </wp:positionV>
                <wp:extent cx="45719" cy="292100"/>
                <wp:effectExtent l="57150" t="0" r="50165" b="50800"/>
                <wp:wrapNone/>
                <wp:docPr id="19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92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B2DE9" id="Прямая со стрелкой 44" o:spid="_x0000_s1026" type="#_x0000_t32" style="position:absolute;margin-left:122.3pt;margin-top:67.15pt;width:3.6pt;height:2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076094" wp14:editId="2110F698">
                <wp:simplePos x="0" y="0"/>
                <wp:positionH relativeFrom="column">
                  <wp:posOffset>1007110</wp:posOffset>
                </wp:positionH>
                <wp:positionV relativeFrom="paragraph">
                  <wp:posOffset>859155</wp:posOffset>
                </wp:positionV>
                <wp:extent cx="45719" cy="292100"/>
                <wp:effectExtent l="57150" t="0" r="50165" b="50800"/>
                <wp:wrapNone/>
                <wp:docPr id="20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92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5A5C2" id="Прямая со стрелкой 45" o:spid="_x0000_s1026" type="#_x0000_t32" style="position:absolute;margin-left:79.3pt;margin-top:67.65pt;width:3.6pt;height:23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D0DD1E" wp14:editId="41BF8EB5">
                <wp:simplePos x="0" y="0"/>
                <wp:positionH relativeFrom="column">
                  <wp:posOffset>460375</wp:posOffset>
                </wp:positionH>
                <wp:positionV relativeFrom="paragraph">
                  <wp:posOffset>878205</wp:posOffset>
                </wp:positionV>
                <wp:extent cx="45719" cy="292100"/>
                <wp:effectExtent l="57150" t="0" r="50165" b="50800"/>
                <wp:wrapNone/>
                <wp:docPr id="21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92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F0F9" id="Прямая со стрелкой 46" o:spid="_x0000_s1026" type="#_x0000_t32" style="position:absolute;margin-left:36.25pt;margin-top:69.15pt;width:3.6pt;height:23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" strokecolor="#4472c4" strokeweight=".5pt">
                <v:stroke endarrow="block" joinstyle="miter"/>
              </v:shape>
            </w:pict>
          </mc:Fallback>
        </mc:AlternateContent>
      </w:r>
    </w:p>
    <w:p w14:paraId="7AD448DB" w14:textId="77777777" w:rsidR="0047022D" w:rsidRDefault="0047022D" w:rsidP="0047022D"/>
    <w:p w14:paraId="3CFBE96D" w14:textId="77777777" w:rsidR="0047022D" w:rsidRDefault="0047022D" w:rsidP="0047022D"/>
    <w:p w14:paraId="2736DBC8" w14:textId="77777777" w:rsidR="0047022D" w:rsidRDefault="0047022D" w:rsidP="004702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CD2822E" wp14:editId="62D9030A">
                <wp:simplePos x="0" y="0"/>
                <wp:positionH relativeFrom="margin">
                  <wp:posOffset>3261360</wp:posOffset>
                </wp:positionH>
                <wp:positionV relativeFrom="paragraph">
                  <wp:posOffset>80010</wp:posOffset>
                </wp:positionV>
                <wp:extent cx="1574800" cy="352425"/>
                <wp:effectExtent l="1587" t="0" r="26988" b="26987"/>
                <wp:wrapSquare wrapText="bothSides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574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79752" w14:textId="77777777" w:rsidR="0047022D" w:rsidRPr="004B223E" w:rsidRDefault="0047022D" w:rsidP="004702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B223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КОСТЮМЕР</w:t>
                            </w:r>
                          </w:p>
                          <w:p w14:paraId="7F6523A4" w14:textId="77777777" w:rsidR="0047022D" w:rsidRDefault="0047022D" w:rsidP="004702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2822E" id="_x0000_s1030" type="#_x0000_t202" style="position:absolute;margin-left:256.8pt;margin-top:6.3pt;width:124pt;height:27.75pt;rotation:-90;flip:y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">
                <v:textbox>
                  <w:txbxContent>
                    <w:p w14:paraId="73A79752" w14:textId="77777777" w:rsidR="0047022D" w:rsidRPr="004B223E" w:rsidRDefault="0047022D" w:rsidP="004702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B223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КОСТЮМЕР</w:t>
                      </w:r>
                    </w:p>
                    <w:p w14:paraId="7F6523A4" w14:textId="77777777" w:rsidR="0047022D" w:rsidRDefault="0047022D" w:rsidP="0047022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A5678DD" wp14:editId="22679526">
                <wp:simplePos x="0" y="0"/>
                <wp:positionH relativeFrom="margin">
                  <wp:posOffset>3663315</wp:posOffset>
                </wp:positionH>
                <wp:positionV relativeFrom="paragraph">
                  <wp:posOffset>95250</wp:posOffset>
                </wp:positionV>
                <wp:extent cx="1574800" cy="314325"/>
                <wp:effectExtent l="1587" t="0" r="26988" b="26987"/>
                <wp:wrapSquare wrapText="bothSides"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574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F8C37" w14:textId="77777777" w:rsidR="0047022D" w:rsidRPr="004B223E" w:rsidRDefault="0047022D" w:rsidP="004702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B223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ШВЕЙЦАР</w:t>
                            </w:r>
                          </w:p>
                          <w:p w14:paraId="70530AAC" w14:textId="77777777" w:rsidR="0047022D" w:rsidRDefault="0047022D" w:rsidP="004702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678DD" id="_x0000_s1031" type="#_x0000_t202" style="position:absolute;margin-left:288.45pt;margin-top:7.5pt;width:124pt;height:24.75pt;rotation:-90;flip:y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">
                <v:textbox>
                  <w:txbxContent>
                    <w:p w14:paraId="571F8C37" w14:textId="77777777" w:rsidR="0047022D" w:rsidRPr="004B223E" w:rsidRDefault="0047022D" w:rsidP="004702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B223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ШВЕЙЦАР</w:t>
                      </w:r>
                    </w:p>
                    <w:p w14:paraId="70530AAC" w14:textId="77777777" w:rsidR="0047022D" w:rsidRDefault="0047022D" w:rsidP="0047022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AD184A1" wp14:editId="52DA0CAC">
                <wp:simplePos x="0" y="0"/>
                <wp:positionH relativeFrom="margin">
                  <wp:posOffset>4621530</wp:posOffset>
                </wp:positionH>
                <wp:positionV relativeFrom="paragraph">
                  <wp:posOffset>157480</wp:posOffset>
                </wp:positionV>
                <wp:extent cx="1816100" cy="365125"/>
                <wp:effectExtent l="1587" t="0" r="14288" b="14287"/>
                <wp:wrapSquare wrapText="bothSides"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81610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A2F7C" w14:textId="77777777" w:rsidR="0047022D" w:rsidRPr="004B223E" w:rsidRDefault="0047022D" w:rsidP="004702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B223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БУХГАЛТЕР</w:t>
                            </w:r>
                          </w:p>
                          <w:p w14:paraId="124C7C6B" w14:textId="77777777" w:rsidR="0047022D" w:rsidRDefault="0047022D" w:rsidP="004702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184A1" id="_x0000_s1032" type="#_x0000_t202" style="position:absolute;margin-left:363.9pt;margin-top:12.4pt;width:143pt;height:28.75pt;rotation:-90;flip:y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">
                <v:textbox>
                  <w:txbxContent>
                    <w:p w14:paraId="2A8A2F7C" w14:textId="77777777" w:rsidR="0047022D" w:rsidRPr="004B223E" w:rsidRDefault="0047022D" w:rsidP="004702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B223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БУХГАЛТЕР</w:t>
                      </w:r>
                    </w:p>
                    <w:p w14:paraId="124C7C6B" w14:textId="77777777" w:rsidR="0047022D" w:rsidRDefault="0047022D" w:rsidP="0047022D"/>
                  </w:txbxContent>
                </v:textbox>
                <w10:wrap type="square" anchorx="margin"/>
              </v:shape>
            </w:pict>
          </mc:Fallback>
        </mc:AlternateContent>
      </w:r>
    </w:p>
    <w:p w14:paraId="7E9A51AF" w14:textId="77777777" w:rsidR="0047022D" w:rsidRPr="00DA0BE3" w:rsidRDefault="0047022D" w:rsidP="004702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2509D0" wp14:editId="31F6368C">
                <wp:simplePos x="0" y="0"/>
                <wp:positionH relativeFrom="column">
                  <wp:posOffset>2493010</wp:posOffset>
                </wp:positionH>
                <wp:positionV relativeFrom="paragraph">
                  <wp:posOffset>116840</wp:posOffset>
                </wp:positionV>
                <wp:extent cx="2235200" cy="342900"/>
                <wp:effectExtent l="0" t="6350" r="25400" b="25400"/>
                <wp:wrapSquare wrapText="bothSides"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H="1" flipV="1">
                          <a:off x="0" y="0"/>
                          <a:ext cx="2235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3ED17" w14:textId="77777777" w:rsidR="0047022D" w:rsidRPr="004B223E" w:rsidRDefault="0047022D" w:rsidP="004702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B223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ЗВУКОРЕЖИСЕР</w:t>
                            </w:r>
                          </w:p>
                          <w:p w14:paraId="387B3E3C" w14:textId="77777777" w:rsidR="0047022D" w:rsidRDefault="0047022D" w:rsidP="004702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509D0" id="_x0000_s1033" type="#_x0000_t202" style="position:absolute;margin-left:196.3pt;margin-top:9.2pt;width:176pt;height:27pt;rotation:90;flip:x y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">
                <v:textbox>
                  <w:txbxContent>
                    <w:p w14:paraId="1513ED17" w14:textId="77777777" w:rsidR="0047022D" w:rsidRPr="004B223E" w:rsidRDefault="0047022D" w:rsidP="004702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B223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ЗВУКОРЕЖИСЕР</w:t>
                      </w:r>
                    </w:p>
                    <w:p w14:paraId="387B3E3C" w14:textId="77777777" w:rsidR="0047022D" w:rsidRDefault="0047022D" w:rsidP="0047022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D97655C" wp14:editId="441865B8">
                <wp:simplePos x="0" y="0"/>
                <wp:positionH relativeFrom="margin">
                  <wp:posOffset>994410</wp:posOffset>
                </wp:positionH>
                <wp:positionV relativeFrom="paragraph">
                  <wp:posOffset>1193165</wp:posOffset>
                </wp:positionV>
                <wp:extent cx="4356100" cy="330200"/>
                <wp:effectExtent l="0" t="6350" r="19050" b="19050"/>
                <wp:wrapSquare wrapText="bothSides"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H="1" flipV="1">
                          <a:off x="0" y="0"/>
                          <a:ext cx="43561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3D3FD" w14:textId="77777777" w:rsidR="0047022D" w:rsidRPr="004B223E" w:rsidRDefault="0047022D" w:rsidP="004702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B223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РОБІТНИКИ З ПОТОЧНОГО РЕМОНТУ</w:t>
                            </w:r>
                          </w:p>
                          <w:p w14:paraId="64D85C36" w14:textId="77777777" w:rsidR="0047022D" w:rsidRDefault="0047022D" w:rsidP="004702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7655C" id="_x0000_s1034" type="#_x0000_t202" style="position:absolute;margin-left:78.3pt;margin-top:93.95pt;width:343pt;height:26pt;rotation:90;flip:x y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">
                <v:textbox>
                  <w:txbxContent>
                    <w:p w14:paraId="43B3D3FD" w14:textId="77777777" w:rsidR="0047022D" w:rsidRPr="004B223E" w:rsidRDefault="0047022D" w:rsidP="004702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B223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РОБІТНИКИ З ПОТОЧНОГО РЕМОНТУ</w:t>
                      </w:r>
                    </w:p>
                    <w:p w14:paraId="64D85C36" w14:textId="77777777" w:rsidR="0047022D" w:rsidRDefault="0047022D" w:rsidP="0047022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70321E0" wp14:editId="4E378D01">
                <wp:simplePos x="0" y="0"/>
                <wp:positionH relativeFrom="column">
                  <wp:posOffset>1565910</wp:posOffset>
                </wp:positionH>
                <wp:positionV relativeFrom="paragraph">
                  <wp:posOffset>243840</wp:posOffset>
                </wp:positionV>
                <wp:extent cx="2451100" cy="317500"/>
                <wp:effectExtent l="0" t="0" r="25400" b="25400"/>
                <wp:wrapSquare wrapText="bothSides"/>
                <wp:docPr id="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H="1" flipV="1">
                          <a:off x="0" y="0"/>
                          <a:ext cx="2451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3DED6" w14:textId="77777777" w:rsidR="0047022D" w:rsidRPr="004B223E" w:rsidRDefault="0047022D" w:rsidP="004702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B223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ПРИБИРАЛЬНИЦЯ</w:t>
                            </w:r>
                          </w:p>
                          <w:p w14:paraId="5E388A03" w14:textId="77777777" w:rsidR="0047022D" w:rsidRDefault="0047022D" w:rsidP="004702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321E0" id="_x0000_s1035" type="#_x0000_t202" style="position:absolute;margin-left:123.3pt;margin-top:19.2pt;width:193pt;height:25pt;rotation:90;flip:x y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">
                <v:textbox>
                  <w:txbxContent>
                    <w:p w14:paraId="1E73DED6" w14:textId="77777777" w:rsidR="0047022D" w:rsidRPr="004B223E" w:rsidRDefault="0047022D" w:rsidP="004702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B223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ПРИБИРАЛЬНИЦЯ</w:t>
                      </w:r>
                    </w:p>
                    <w:p w14:paraId="5E388A03" w14:textId="77777777" w:rsidR="0047022D" w:rsidRDefault="0047022D" w:rsidP="0047022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29384E" wp14:editId="7C61D31C">
                <wp:simplePos x="0" y="0"/>
                <wp:positionH relativeFrom="margin">
                  <wp:posOffset>1388110</wp:posOffset>
                </wp:positionH>
                <wp:positionV relativeFrom="paragraph">
                  <wp:posOffset>27940</wp:posOffset>
                </wp:positionV>
                <wp:extent cx="1943100" cy="292100"/>
                <wp:effectExtent l="6350" t="0" r="25400" b="25400"/>
                <wp:wrapSquare wrapText="bothSides"/>
                <wp:docPr id="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9431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D14E8" w14:textId="77777777" w:rsidR="0047022D" w:rsidRPr="000F3E8E" w:rsidRDefault="0047022D" w:rsidP="004702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F3E8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СТОРОЖІ</w:t>
                            </w:r>
                          </w:p>
                          <w:p w14:paraId="0BB7D709" w14:textId="77777777" w:rsidR="0047022D" w:rsidRDefault="0047022D" w:rsidP="004702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9384E" id="_x0000_s1036" type="#_x0000_t202" style="position:absolute;margin-left:109.3pt;margin-top:2.2pt;width:153pt;height:23pt;rotation:-90;flip:y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">
                <v:textbox>
                  <w:txbxContent>
                    <w:p w14:paraId="191D14E8" w14:textId="77777777" w:rsidR="0047022D" w:rsidRPr="000F3E8E" w:rsidRDefault="0047022D" w:rsidP="004702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F3E8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СТОРОЖІ</w:t>
                      </w:r>
                    </w:p>
                    <w:p w14:paraId="0BB7D709" w14:textId="77777777" w:rsidR="0047022D" w:rsidRDefault="0047022D" w:rsidP="0047022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ECE403" wp14:editId="4DF43742">
                <wp:simplePos x="0" y="0"/>
                <wp:positionH relativeFrom="margin">
                  <wp:posOffset>-92075</wp:posOffset>
                </wp:positionH>
                <wp:positionV relativeFrom="paragraph">
                  <wp:posOffset>123190</wp:posOffset>
                </wp:positionV>
                <wp:extent cx="2209800" cy="368300"/>
                <wp:effectExtent l="6350" t="0" r="25400" b="25400"/>
                <wp:wrapSquare wrapText="bothSides"/>
                <wp:docPr id="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098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1C265" w14:textId="77777777" w:rsidR="0047022D" w:rsidRDefault="0047022D" w:rsidP="0047022D">
                            <w:r w:rsidRPr="000F3E8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АКОМПАНІАТОРИ</w:t>
                            </w:r>
                          </w:p>
                          <w:p w14:paraId="24DB8033" w14:textId="77777777" w:rsidR="0047022D" w:rsidRDefault="0047022D" w:rsidP="004702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CE403" id="_x0000_s1037" type="#_x0000_t202" style="position:absolute;margin-left:-7.25pt;margin-top:9.7pt;width:174pt;height:29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">
                <v:textbox>
                  <w:txbxContent>
                    <w:p w14:paraId="5A91C265" w14:textId="77777777" w:rsidR="0047022D" w:rsidRDefault="0047022D" w:rsidP="0047022D">
                      <w:r w:rsidRPr="000F3E8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АКОМПАНІАТОРИ</w:t>
                      </w:r>
                    </w:p>
                    <w:p w14:paraId="24DB8033" w14:textId="77777777" w:rsidR="0047022D" w:rsidRDefault="0047022D" w:rsidP="0047022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CF8B598" wp14:editId="5C5B6128">
                <wp:simplePos x="0" y="0"/>
                <wp:positionH relativeFrom="column">
                  <wp:posOffset>41910</wp:posOffset>
                </wp:positionH>
                <wp:positionV relativeFrom="paragraph">
                  <wp:posOffset>586740</wp:posOffset>
                </wp:positionV>
                <wp:extent cx="3073400" cy="342900"/>
                <wp:effectExtent l="0" t="6350" r="25400" b="25400"/>
                <wp:wrapSquare wrapText="bothSides"/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H="1" flipV="1">
                          <a:off x="0" y="0"/>
                          <a:ext cx="307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A618C" w14:textId="77777777" w:rsidR="0047022D" w:rsidRPr="000F3E8E" w:rsidRDefault="0047022D" w:rsidP="004702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ПРАКТИЧНИЙ ПСИХОЛОГ</w:t>
                            </w:r>
                          </w:p>
                          <w:p w14:paraId="3E9D366A" w14:textId="77777777" w:rsidR="0047022D" w:rsidRDefault="0047022D" w:rsidP="004702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8B598" id="_x0000_s1038" type="#_x0000_t202" style="position:absolute;margin-left:3.3pt;margin-top:46.2pt;width:242pt;height:27pt;rotation:90;flip:x y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">
                <v:textbox>
                  <w:txbxContent>
                    <w:p w14:paraId="759A618C" w14:textId="77777777" w:rsidR="0047022D" w:rsidRPr="000F3E8E" w:rsidRDefault="0047022D" w:rsidP="004702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ПРАКТИЧНИЙ ПСИХОЛОГ</w:t>
                      </w:r>
                    </w:p>
                    <w:p w14:paraId="3E9D366A" w14:textId="77777777" w:rsidR="0047022D" w:rsidRDefault="0047022D" w:rsidP="0047022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AB2CAC" wp14:editId="19DDA6F7">
                <wp:simplePos x="0" y="0"/>
                <wp:positionH relativeFrom="page">
                  <wp:posOffset>-292100</wp:posOffset>
                </wp:positionH>
                <wp:positionV relativeFrom="paragraph">
                  <wp:posOffset>447040</wp:posOffset>
                </wp:positionV>
                <wp:extent cx="2818765" cy="330200"/>
                <wp:effectExtent l="6033" t="0" r="25717" b="25718"/>
                <wp:wrapSquare wrapText="bothSides"/>
                <wp:docPr id="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1876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F27B7" w14:textId="77777777" w:rsidR="0047022D" w:rsidRPr="000F3E8E" w:rsidRDefault="0047022D" w:rsidP="0047022D">
                            <w:pPr>
                              <w:pStyle w:val="a3"/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КЕРІВНИКИ ГУРТКІВ</w:t>
                            </w:r>
                          </w:p>
                          <w:p w14:paraId="7DF35957" w14:textId="77777777" w:rsidR="0047022D" w:rsidRDefault="0047022D" w:rsidP="004702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B2CAC" id="_x0000_s1039" type="#_x0000_t202" style="position:absolute;margin-left:-23pt;margin-top:35.2pt;width:221.95pt;height:26pt;rotation:-9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">
                <v:textbox>
                  <w:txbxContent>
                    <w:p w14:paraId="3B8F27B7" w14:textId="77777777" w:rsidR="0047022D" w:rsidRPr="000F3E8E" w:rsidRDefault="0047022D" w:rsidP="0047022D">
                      <w:pPr>
                        <w:pStyle w:val="a3"/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КЕРІВНИКИ ГУРТКІВ</w:t>
                      </w:r>
                    </w:p>
                    <w:p w14:paraId="7DF35957" w14:textId="77777777" w:rsidR="0047022D" w:rsidRDefault="0047022D" w:rsidP="0047022D"/>
                  </w:txbxContent>
                </v:textbox>
                <w10:wrap type="square" anchorx="page"/>
              </v:shape>
            </w:pict>
          </mc:Fallback>
        </mc:AlternateContent>
      </w:r>
    </w:p>
    <w:p w14:paraId="013C921A" w14:textId="77777777" w:rsidR="0047022D" w:rsidRDefault="0047022D" w:rsidP="004702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BBD95BD" w14:textId="77777777" w:rsidR="0047022D" w:rsidRDefault="0047022D" w:rsidP="004702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326202C" w14:textId="77777777" w:rsidR="0047022D" w:rsidRDefault="0047022D" w:rsidP="004702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8ACF2EA" w14:textId="77777777" w:rsidR="0047022D" w:rsidRDefault="0047022D" w:rsidP="004702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DEFE2AC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D7C99D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5E3972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CE80BC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2DA097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7670BD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CFB8C3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3EFC9DD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1FDF87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ECF1961" w14:textId="77777777" w:rsidR="0047022D" w:rsidRDefault="0047022D" w:rsidP="0047022D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14:paraId="6A0D882F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2E6D49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D0E3C4" w14:textId="77777777" w:rsidR="0047022D" w:rsidRDefault="0047022D" w:rsidP="0047022D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14:paraId="7CBEAF24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Кадрове забезпечення. </w:t>
      </w:r>
    </w:p>
    <w:p w14:paraId="3A51E938" w14:textId="77777777" w:rsidR="0047022D" w:rsidRDefault="0047022D" w:rsidP="004702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Укомплектованість </w:t>
      </w:r>
      <w:r w:rsidRPr="0035332B">
        <w:rPr>
          <w:rFonts w:ascii="Times New Roman" w:hAnsi="Times New Roman" w:cs="Times New Roman"/>
          <w:b/>
          <w:sz w:val="32"/>
          <w:szCs w:val="32"/>
        </w:rPr>
        <w:t>ЗПО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332B">
        <w:rPr>
          <w:rFonts w:ascii="Times New Roman" w:hAnsi="Times New Roman" w:cs="Times New Roman"/>
          <w:b/>
          <w:sz w:val="32"/>
          <w:szCs w:val="32"/>
        </w:rPr>
        <w:t>«Центр дитячої творчості «Веселка» Франківського району м.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Pr="0035332B">
        <w:rPr>
          <w:rFonts w:ascii="Times New Roman" w:hAnsi="Times New Roman" w:cs="Times New Roman"/>
          <w:b/>
          <w:sz w:val="32"/>
          <w:szCs w:val="32"/>
        </w:rPr>
        <w:t>Львова»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педагогічними кадрами</w:t>
      </w:r>
    </w:p>
    <w:p w14:paraId="736CEDF8" w14:textId="77777777" w:rsidR="0047022D" w:rsidRPr="00F95B1D" w:rsidRDefault="0047022D" w:rsidP="004702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на 2022-2023 навчальний рік</w:t>
      </w:r>
    </w:p>
    <w:tbl>
      <w:tblPr>
        <w:tblpPr w:leftFromText="180" w:rightFromText="180" w:vertAnchor="text" w:horzAnchor="margin" w:tblpY="656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724"/>
        <w:gridCol w:w="5787"/>
      </w:tblGrid>
      <w:tr w:rsidR="0047022D" w:rsidRPr="00005347" w14:paraId="2807A9FD" w14:textId="77777777" w:rsidTr="00FF2E2A">
        <w:tc>
          <w:tcPr>
            <w:tcW w:w="704" w:type="dxa"/>
          </w:tcPr>
          <w:p w14:paraId="34F24120" w14:textId="77777777" w:rsidR="0047022D" w:rsidRPr="00F95B1D" w:rsidRDefault="0047022D" w:rsidP="00FF2E2A">
            <w:pPr>
              <w:tabs>
                <w:tab w:val="left" w:pos="270"/>
              </w:tabs>
              <w:spacing w:after="0" w:line="240" w:lineRule="auto"/>
              <w:ind w:left="-120" w:right="-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724" w:type="dxa"/>
            <w:shd w:val="clear" w:color="auto" w:fill="auto"/>
          </w:tcPr>
          <w:p w14:paraId="4CB9302E" w14:textId="77777777" w:rsidR="0047022D" w:rsidRPr="00F95B1D" w:rsidRDefault="0047022D" w:rsidP="00FF2E2A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 та ініціали</w:t>
            </w:r>
          </w:p>
        </w:tc>
        <w:tc>
          <w:tcPr>
            <w:tcW w:w="5787" w:type="dxa"/>
            <w:shd w:val="clear" w:color="auto" w:fill="auto"/>
          </w:tcPr>
          <w:p w14:paraId="777A4074" w14:textId="77777777" w:rsidR="0047022D" w:rsidRPr="00F95B1D" w:rsidRDefault="0047022D" w:rsidP="00FF2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b/>
                <w:sz w:val="28"/>
                <w:szCs w:val="28"/>
              </w:rPr>
              <w:t>Назва гуртка</w:t>
            </w:r>
          </w:p>
        </w:tc>
      </w:tr>
      <w:tr w:rsidR="0047022D" w:rsidRPr="009C1B31" w14:paraId="12DC3581" w14:textId="77777777" w:rsidTr="00FF2E2A">
        <w:tc>
          <w:tcPr>
            <w:tcW w:w="704" w:type="dxa"/>
          </w:tcPr>
          <w:p w14:paraId="49110E86" w14:textId="77777777" w:rsidR="0047022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2E670CB0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4" w:type="dxa"/>
            <w:shd w:val="clear" w:color="auto" w:fill="auto"/>
          </w:tcPr>
          <w:p w14:paraId="425E85E4" w14:textId="77777777" w:rsidR="0047022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Когут О. В.</w:t>
            </w:r>
          </w:p>
          <w:p w14:paraId="3F436062" w14:textId="77777777" w:rsidR="0047022D" w:rsidRPr="00B520DB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auto"/>
            <w:vAlign w:val="center"/>
          </w:tcPr>
          <w:p w14:paraId="16D5604D" w14:textId="77777777" w:rsidR="0047022D" w:rsidRPr="00F95B1D" w:rsidRDefault="0047022D" w:rsidP="00FF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Ансамбль народної музики і танцю «Ґорґани» (фольклорний)</w:t>
            </w:r>
          </w:p>
        </w:tc>
      </w:tr>
      <w:tr w:rsidR="0047022D" w:rsidRPr="009C1B31" w14:paraId="156FAC09" w14:textId="77777777" w:rsidTr="00FF2E2A">
        <w:tc>
          <w:tcPr>
            <w:tcW w:w="704" w:type="dxa"/>
          </w:tcPr>
          <w:p w14:paraId="24FD4CF0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4" w:type="dxa"/>
            <w:shd w:val="clear" w:color="auto" w:fill="auto"/>
          </w:tcPr>
          <w:p w14:paraId="247D5A12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Демян-Суранович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І.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7F537EE" w14:textId="77777777" w:rsidR="0047022D" w:rsidRPr="00F95B1D" w:rsidRDefault="0047022D" w:rsidP="00FF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Ансамбль народної музики і танцю «Ґорґани» (хо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реографія</w:t>
            </w: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022D" w:rsidRPr="009C1B31" w14:paraId="39CF3698" w14:textId="77777777" w:rsidTr="00FF2E2A">
        <w:tc>
          <w:tcPr>
            <w:tcW w:w="704" w:type="dxa"/>
          </w:tcPr>
          <w:p w14:paraId="7827916F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4" w:type="dxa"/>
            <w:shd w:val="clear" w:color="auto" w:fill="auto"/>
          </w:tcPr>
          <w:p w14:paraId="21034A0F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Павлик О.  В.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63CE94F" w14:textId="77777777" w:rsidR="0047022D" w:rsidRPr="00F95B1D" w:rsidRDefault="0047022D" w:rsidP="00FF2E2A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Ансамбль народної музики і танцю «Ґорґани» (хор)</w:t>
            </w:r>
          </w:p>
        </w:tc>
      </w:tr>
      <w:tr w:rsidR="0047022D" w:rsidRPr="005B096D" w14:paraId="72C836F7" w14:textId="77777777" w:rsidTr="00FF2E2A">
        <w:tc>
          <w:tcPr>
            <w:tcW w:w="704" w:type="dxa"/>
          </w:tcPr>
          <w:p w14:paraId="5D6E3637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4" w:type="dxa"/>
            <w:shd w:val="clear" w:color="auto" w:fill="auto"/>
          </w:tcPr>
          <w:p w14:paraId="6822C361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Вовк О.  Л.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8AE538E" w14:textId="77777777" w:rsidR="0047022D" w:rsidRPr="00F95B1D" w:rsidRDefault="0047022D" w:rsidP="00FF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Ансамбль пісні і танцю «Писанка»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</w:t>
            </w:r>
          </w:p>
        </w:tc>
      </w:tr>
      <w:tr w:rsidR="0047022D" w:rsidRPr="005B096D" w14:paraId="4CFDAF9A" w14:textId="77777777" w:rsidTr="00FF2E2A">
        <w:tc>
          <w:tcPr>
            <w:tcW w:w="704" w:type="dxa"/>
          </w:tcPr>
          <w:p w14:paraId="05F18D68" w14:textId="77777777" w:rsidR="0047022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724" w:type="dxa"/>
            <w:shd w:val="clear" w:color="auto" w:fill="auto"/>
          </w:tcPr>
          <w:p w14:paraId="1ECA8302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auto"/>
            <w:vAlign w:val="center"/>
          </w:tcPr>
          <w:p w14:paraId="5A10AE5B" w14:textId="77777777" w:rsidR="0047022D" w:rsidRPr="00F95B1D" w:rsidRDefault="0047022D" w:rsidP="00FF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4D">
              <w:rPr>
                <w:rFonts w:ascii="Times New Roman" w:hAnsi="Times New Roman" w:cs="Times New Roman"/>
                <w:sz w:val="28"/>
                <w:szCs w:val="28"/>
              </w:rPr>
              <w:t>Ансамбль пісні і танцю «Писанка» хор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еографія</w:t>
            </w:r>
          </w:p>
        </w:tc>
      </w:tr>
      <w:tr w:rsidR="0047022D" w:rsidRPr="009C1B31" w14:paraId="4A88E23C" w14:textId="77777777" w:rsidTr="00FF2E2A">
        <w:tc>
          <w:tcPr>
            <w:tcW w:w="704" w:type="dxa"/>
          </w:tcPr>
          <w:p w14:paraId="3B4678EB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4" w:type="dxa"/>
            <w:shd w:val="clear" w:color="auto" w:fill="auto"/>
          </w:tcPr>
          <w:p w14:paraId="19999E46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Мисюк</w:t>
            </w:r>
            <w:proofErr w:type="spellEnd"/>
            <w:r w:rsidRPr="00F95B1D">
              <w:rPr>
                <w:rFonts w:ascii="Times New Roman" w:hAnsi="Times New Roman" w:cs="Times New Roman"/>
                <w:sz w:val="28"/>
                <w:szCs w:val="28"/>
              </w:rPr>
              <w:t xml:space="preserve"> М.  В.</w:t>
            </w:r>
          </w:p>
        </w:tc>
        <w:tc>
          <w:tcPr>
            <w:tcW w:w="5787" w:type="dxa"/>
            <w:shd w:val="clear" w:color="auto" w:fill="auto"/>
          </w:tcPr>
          <w:p w14:paraId="3559A12C" w14:textId="77777777" w:rsidR="0047022D" w:rsidRPr="00F95B1D" w:rsidRDefault="0047022D" w:rsidP="00FF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 xml:space="preserve">Гурток </w:t>
            </w:r>
            <w:proofErr w:type="spellStart"/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декоративно</w:t>
            </w:r>
            <w:proofErr w:type="spellEnd"/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-ужиткового мистецтва «Українська народна вишивка»</w:t>
            </w:r>
          </w:p>
        </w:tc>
      </w:tr>
      <w:tr w:rsidR="0047022D" w:rsidRPr="009C1B31" w14:paraId="4488E65B" w14:textId="77777777" w:rsidTr="00FF2E2A">
        <w:trPr>
          <w:trHeight w:val="555"/>
        </w:trPr>
        <w:tc>
          <w:tcPr>
            <w:tcW w:w="704" w:type="dxa"/>
            <w:vMerge w:val="restart"/>
          </w:tcPr>
          <w:p w14:paraId="005BFC0E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4" w:type="dxa"/>
            <w:vMerge w:val="restart"/>
            <w:shd w:val="clear" w:color="auto" w:fill="auto"/>
          </w:tcPr>
          <w:p w14:paraId="63E159E9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Пелещук</w:t>
            </w:r>
            <w:proofErr w:type="spellEnd"/>
            <w:r w:rsidRPr="00F95B1D">
              <w:rPr>
                <w:rFonts w:ascii="Times New Roman" w:hAnsi="Times New Roman" w:cs="Times New Roman"/>
                <w:sz w:val="28"/>
                <w:szCs w:val="28"/>
              </w:rPr>
              <w:t xml:space="preserve"> Н.  М. </w:t>
            </w:r>
          </w:p>
        </w:tc>
        <w:tc>
          <w:tcPr>
            <w:tcW w:w="5787" w:type="dxa"/>
            <w:shd w:val="clear" w:color="auto" w:fill="auto"/>
          </w:tcPr>
          <w:p w14:paraId="57431BA8" w14:textId="77777777" w:rsidR="0047022D" w:rsidRPr="00F95B1D" w:rsidRDefault="0047022D" w:rsidP="00FF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 xml:space="preserve">Гурток </w:t>
            </w:r>
            <w:proofErr w:type="spellStart"/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декоративно</w:t>
            </w:r>
            <w:proofErr w:type="spellEnd"/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-ужиткового мистецтва «Умілі ручки»</w:t>
            </w:r>
          </w:p>
        </w:tc>
      </w:tr>
      <w:tr w:rsidR="0047022D" w14:paraId="67B0B7EF" w14:textId="77777777" w:rsidTr="00FF2E2A">
        <w:trPr>
          <w:trHeight w:val="555"/>
        </w:trPr>
        <w:tc>
          <w:tcPr>
            <w:tcW w:w="704" w:type="dxa"/>
            <w:vMerge/>
          </w:tcPr>
          <w:p w14:paraId="52FA013B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4" w:type="dxa"/>
            <w:vMerge/>
            <w:shd w:val="clear" w:color="auto" w:fill="auto"/>
          </w:tcPr>
          <w:p w14:paraId="5C0E1BE8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auto"/>
          </w:tcPr>
          <w:p w14:paraId="24518D91" w14:textId="77777777" w:rsidR="0047022D" w:rsidRPr="00F95B1D" w:rsidRDefault="0047022D" w:rsidP="00FF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Гурток «Образотворче мистецтво» студії дошкільного виховання «Паросток»</w:t>
            </w:r>
          </w:p>
        </w:tc>
      </w:tr>
      <w:tr w:rsidR="0047022D" w:rsidRPr="009C1B31" w14:paraId="47E9F4B2" w14:textId="77777777" w:rsidTr="00FF2E2A">
        <w:trPr>
          <w:trHeight w:val="690"/>
        </w:trPr>
        <w:tc>
          <w:tcPr>
            <w:tcW w:w="704" w:type="dxa"/>
            <w:vMerge w:val="restart"/>
          </w:tcPr>
          <w:p w14:paraId="018D37E0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4" w:type="dxa"/>
            <w:vMerge w:val="restart"/>
            <w:shd w:val="clear" w:color="auto" w:fill="auto"/>
          </w:tcPr>
          <w:p w14:paraId="21A53D01" w14:textId="77777777" w:rsidR="0047022D" w:rsidRPr="00F95B1D" w:rsidRDefault="0047022D" w:rsidP="00FF2E2A">
            <w:pPr>
              <w:spacing w:after="0" w:line="240" w:lineRule="auto"/>
              <w:ind w:right="-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Сенькович</w:t>
            </w:r>
            <w:proofErr w:type="spellEnd"/>
            <w:r w:rsidRPr="00F95B1D"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</w:p>
        </w:tc>
        <w:tc>
          <w:tcPr>
            <w:tcW w:w="5787" w:type="dxa"/>
            <w:shd w:val="clear" w:color="auto" w:fill="auto"/>
          </w:tcPr>
          <w:p w14:paraId="5B2224C8" w14:textId="77777777" w:rsidR="0047022D" w:rsidRPr="00F95B1D" w:rsidRDefault="0047022D" w:rsidP="00FF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Гурток «Музичний розвиток» студії дошкільного виховання «Паросток»</w:t>
            </w:r>
          </w:p>
        </w:tc>
      </w:tr>
      <w:tr w:rsidR="0047022D" w14:paraId="131F09C8" w14:textId="77777777" w:rsidTr="00FF2E2A">
        <w:trPr>
          <w:trHeight w:val="690"/>
        </w:trPr>
        <w:tc>
          <w:tcPr>
            <w:tcW w:w="704" w:type="dxa"/>
            <w:vMerge/>
          </w:tcPr>
          <w:p w14:paraId="755D1F56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4" w:type="dxa"/>
            <w:vMerge/>
            <w:shd w:val="clear" w:color="auto" w:fill="auto"/>
          </w:tcPr>
          <w:p w14:paraId="10881BCF" w14:textId="77777777" w:rsidR="0047022D" w:rsidRPr="00F95B1D" w:rsidRDefault="0047022D" w:rsidP="00FF2E2A">
            <w:pPr>
              <w:spacing w:after="0" w:line="240" w:lineRule="auto"/>
              <w:ind w:right="-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auto"/>
          </w:tcPr>
          <w:p w14:paraId="509F8786" w14:textId="77777777" w:rsidR="0047022D" w:rsidRPr="00F95B1D" w:rsidRDefault="0047022D" w:rsidP="00FF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Гурток сценічно-театрального мистецтва «Равлик» студії дошкільного виховання «Паросток»</w:t>
            </w:r>
          </w:p>
        </w:tc>
      </w:tr>
      <w:tr w:rsidR="0047022D" w:rsidRPr="00EE26EF" w14:paraId="3C79166D" w14:textId="77777777" w:rsidTr="00FF2E2A">
        <w:trPr>
          <w:trHeight w:val="135"/>
        </w:trPr>
        <w:tc>
          <w:tcPr>
            <w:tcW w:w="704" w:type="dxa"/>
          </w:tcPr>
          <w:p w14:paraId="28C6F8ED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24" w:type="dxa"/>
            <w:shd w:val="clear" w:color="auto" w:fill="auto"/>
          </w:tcPr>
          <w:p w14:paraId="74486992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Демян-Суранович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І.</w:t>
            </w:r>
          </w:p>
        </w:tc>
        <w:tc>
          <w:tcPr>
            <w:tcW w:w="5787" w:type="dxa"/>
            <w:shd w:val="clear" w:color="auto" w:fill="auto"/>
          </w:tcPr>
          <w:p w14:paraId="1906FF33" w14:textId="77777777" w:rsidR="0047022D" w:rsidRPr="00F95B1D" w:rsidRDefault="0047022D" w:rsidP="00FF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Гурток «Ритміка» студії дошкільного виховання «Паросток»</w:t>
            </w:r>
          </w:p>
        </w:tc>
      </w:tr>
      <w:tr w:rsidR="0047022D" w14:paraId="1EAA8A92" w14:textId="77777777" w:rsidTr="00FF2E2A">
        <w:trPr>
          <w:trHeight w:val="413"/>
        </w:trPr>
        <w:tc>
          <w:tcPr>
            <w:tcW w:w="704" w:type="dxa"/>
            <w:vMerge w:val="restart"/>
          </w:tcPr>
          <w:p w14:paraId="0C5E37B5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4" w:type="dxa"/>
            <w:vMerge w:val="restart"/>
            <w:shd w:val="clear" w:color="auto" w:fill="auto"/>
          </w:tcPr>
          <w:p w14:paraId="158BC1A5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Кушнір А. М.</w:t>
            </w:r>
          </w:p>
        </w:tc>
        <w:tc>
          <w:tcPr>
            <w:tcW w:w="5787" w:type="dxa"/>
            <w:shd w:val="clear" w:color="auto" w:fill="auto"/>
          </w:tcPr>
          <w:p w14:paraId="2D9094D5" w14:textId="77777777" w:rsidR="0047022D" w:rsidRPr="00F95B1D" w:rsidRDefault="0047022D" w:rsidP="00FF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Гурток «Весела ігротека» студії дошкільного виховання «Паросток»</w:t>
            </w:r>
          </w:p>
        </w:tc>
      </w:tr>
      <w:tr w:rsidR="0047022D" w14:paraId="4113020F" w14:textId="77777777" w:rsidTr="00FF2E2A">
        <w:trPr>
          <w:trHeight w:val="412"/>
        </w:trPr>
        <w:tc>
          <w:tcPr>
            <w:tcW w:w="704" w:type="dxa"/>
            <w:vMerge/>
          </w:tcPr>
          <w:p w14:paraId="0F92B8B1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4" w:type="dxa"/>
            <w:vMerge/>
            <w:shd w:val="clear" w:color="auto" w:fill="auto"/>
          </w:tcPr>
          <w:p w14:paraId="0AC413E1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auto"/>
          </w:tcPr>
          <w:p w14:paraId="1F3B4D59" w14:textId="77777777" w:rsidR="0047022D" w:rsidRPr="00F95B1D" w:rsidRDefault="0047022D" w:rsidP="00FF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Літературна студія «</w:t>
            </w:r>
            <w:proofErr w:type="spellStart"/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Дивослово</w:t>
            </w:r>
            <w:proofErr w:type="spellEnd"/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7022D" w14:paraId="4E127901" w14:textId="77777777" w:rsidTr="00FF2E2A">
        <w:trPr>
          <w:trHeight w:val="135"/>
        </w:trPr>
        <w:tc>
          <w:tcPr>
            <w:tcW w:w="704" w:type="dxa"/>
          </w:tcPr>
          <w:p w14:paraId="1142D22B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4" w:type="dxa"/>
            <w:shd w:val="clear" w:color="auto" w:fill="auto"/>
          </w:tcPr>
          <w:p w14:paraId="4B85717F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Хміль О. Б.</w:t>
            </w:r>
          </w:p>
        </w:tc>
        <w:tc>
          <w:tcPr>
            <w:tcW w:w="5787" w:type="dxa"/>
            <w:shd w:val="clear" w:color="auto" w:fill="auto"/>
          </w:tcPr>
          <w:p w14:paraId="595FDF9D" w14:textId="77777777" w:rsidR="0047022D" w:rsidRPr="00F95B1D" w:rsidRDefault="0047022D" w:rsidP="00FF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Гурток «Англійська мова» студії дошкільного виховання «Паросток»</w:t>
            </w:r>
          </w:p>
        </w:tc>
      </w:tr>
      <w:tr w:rsidR="0047022D" w:rsidRPr="009C1B31" w14:paraId="7CB436A0" w14:textId="77777777" w:rsidTr="00FF2E2A">
        <w:tc>
          <w:tcPr>
            <w:tcW w:w="704" w:type="dxa"/>
          </w:tcPr>
          <w:p w14:paraId="35B8F594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4" w:type="dxa"/>
            <w:shd w:val="clear" w:color="auto" w:fill="auto"/>
          </w:tcPr>
          <w:p w14:paraId="13B1FCEB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Корбут О. Ю.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E408828" w14:textId="77777777" w:rsidR="0047022D" w:rsidRPr="00F95B1D" w:rsidRDefault="0047022D" w:rsidP="00FF2E2A">
            <w:pPr>
              <w:spacing w:after="0" w:line="240" w:lineRule="auto"/>
              <w:ind w:left="-132" w:right="-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Акомпаніатор</w:t>
            </w:r>
          </w:p>
        </w:tc>
      </w:tr>
      <w:tr w:rsidR="0047022D" w:rsidRPr="009C1B31" w14:paraId="3B15B74A" w14:textId="77777777" w:rsidTr="00FF2E2A">
        <w:tc>
          <w:tcPr>
            <w:tcW w:w="704" w:type="dxa"/>
          </w:tcPr>
          <w:p w14:paraId="28A09EFF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4" w:type="dxa"/>
            <w:shd w:val="clear" w:color="auto" w:fill="auto"/>
          </w:tcPr>
          <w:p w14:paraId="350074AE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Куземко Н. М.</w:t>
            </w:r>
          </w:p>
        </w:tc>
        <w:tc>
          <w:tcPr>
            <w:tcW w:w="5787" w:type="dxa"/>
            <w:shd w:val="clear" w:color="auto" w:fill="auto"/>
          </w:tcPr>
          <w:p w14:paraId="6D88FB18" w14:textId="77777777" w:rsidR="0047022D" w:rsidRPr="00F95B1D" w:rsidRDefault="0047022D" w:rsidP="00FF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Художня студія «Барви»</w:t>
            </w:r>
          </w:p>
        </w:tc>
      </w:tr>
      <w:tr w:rsidR="0047022D" w:rsidRPr="009C1B31" w14:paraId="1BB50C94" w14:textId="77777777" w:rsidTr="00FF2E2A">
        <w:tc>
          <w:tcPr>
            <w:tcW w:w="704" w:type="dxa"/>
          </w:tcPr>
          <w:p w14:paraId="4B255731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4" w:type="dxa"/>
            <w:shd w:val="clear" w:color="auto" w:fill="auto"/>
          </w:tcPr>
          <w:p w14:paraId="728ECD50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7" w:type="dxa"/>
            <w:shd w:val="clear" w:color="auto" w:fill="auto"/>
          </w:tcPr>
          <w:p w14:paraId="6B676015" w14:textId="77777777" w:rsidR="0047022D" w:rsidRPr="00F95B1D" w:rsidRDefault="0047022D" w:rsidP="00FF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естрадного танцю </w:t>
            </w:r>
          </w:p>
          <w:p w14:paraId="77DE06BA" w14:textId="77777777" w:rsidR="0047022D" w:rsidRPr="00F95B1D" w:rsidRDefault="0047022D" w:rsidP="00FF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«Золоте левеня»</w:t>
            </w:r>
          </w:p>
        </w:tc>
      </w:tr>
      <w:tr w:rsidR="0047022D" w:rsidRPr="00B13815" w14:paraId="5CAE11A5" w14:textId="77777777" w:rsidTr="00FF2E2A">
        <w:tc>
          <w:tcPr>
            <w:tcW w:w="704" w:type="dxa"/>
          </w:tcPr>
          <w:p w14:paraId="0BB038C0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4" w:type="dxa"/>
            <w:shd w:val="clear" w:color="auto" w:fill="auto"/>
          </w:tcPr>
          <w:p w14:paraId="027DCCF5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Ільчишин</w:t>
            </w:r>
            <w:proofErr w:type="spellEnd"/>
            <w:r w:rsidRPr="00F95B1D">
              <w:rPr>
                <w:rFonts w:ascii="Times New Roman" w:hAnsi="Times New Roman" w:cs="Times New Roman"/>
                <w:sz w:val="28"/>
                <w:szCs w:val="28"/>
              </w:rPr>
              <w:t xml:space="preserve"> С. М.</w:t>
            </w:r>
          </w:p>
        </w:tc>
        <w:tc>
          <w:tcPr>
            <w:tcW w:w="5787" w:type="dxa"/>
            <w:shd w:val="clear" w:color="auto" w:fill="auto"/>
          </w:tcPr>
          <w:p w14:paraId="2F2C971D" w14:textId="77777777" w:rsidR="0047022D" w:rsidRPr="00F95B1D" w:rsidRDefault="0047022D" w:rsidP="00FF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Ансамбль бандуристів «</w:t>
            </w:r>
            <w:r w:rsidRPr="00F95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Kalyna band</w:t>
            </w: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7022D" w14:paraId="1C22FC5B" w14:textId="77777777" w:rsidTr="00FF2E2A">
        <w:tc>
          <w:tcPr>
            <w:tcW w:w="704" w:type="dxa"/>
          </w:tcPr>
          <w:p w14:paraId="1CE7DD2E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4" w:type="dxa"/>
            <w:shd w:val="clear" w:color="auto" w:fill="auto"/>
          </w:tcPr>
          <w:p w14:paraId="061CF951" w14:textId="77777777" w:rsidR="0047022D" w:rsidRPr="00F95B1D" w:rsidRDefault="0047022D" w:rsidP="00FF2E2A">
            <w:pPr>
              <w:spacing w:after="0" w:line="240" w:lineRule="auto"/>
              <w:ind w:right="-1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Шиняєва-Венгриновська</w:t>
            </w:r>
            <w:proofErr w:type="spellEnd"/>
            <w:r w:rsidRPr="00F95B1D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5787" w:type="dxa"/>
            <w:shd w:val="clear" w:color="auto" w:fill="auto"/>
          </w:tcPr>
          <w:p w14:paraId="20955678" w14:textId="77777777" w:rsidR="0047022D" w:rsidRPr="00F95B1D" w:rsidRDefault="0047022D" w:rsidP="00FF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Ансамбль бандуристів «</w:t>
            </w:r>
            <w:r w:rsidRPr="00F95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Kalyna band</w:t>
            </w: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7022D" w:rsidRPr="009C1B31" w14:paraId="49A5B7AB" w14:textId="77777777" w:rsidTr="00FF2E2A">
        <w:tc>
          <w:tcPr>
            <w:tcW w:w="704" w:type="dxa"/>
          </w:tcPr>
          <w:p w14:paraId="053802D5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4" w:type="dxa"/>
            <w:shd w:val="clear" w:color="auto" w:fill="auto"/>
          </w:tcPr>
          <w:p w14:paraId="50D15BB4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Юсипів</w:t>
            </w:r>
            <w:proofErr w:type="spellEnd"/>
            <w:r w:rsidRPr="00F95B1D">
              <w:rPr>
                <w:rFonts w:ascii="Times New Roman" w:hAnsi="Times New Roman" w:cs="Times New Roman"/>
                <w:sz w:val="28"/>
                <w:szCs w:val="28"/>
              </w:rPr>
              <w:t xml:space="preserve"> Н. Я.</w:t>
            </w:r>
          </w:p>
        </w:tc>
        <w:tc>
          <w:tcPr>
            <w:tcW w:w="5787" w:type="dxa"/>
            <w:shd w:val="clear" w:color="auto" w:fill="auto"/>
          </w:tcPr>
          <w:p w14:paraId="0AB7D652" w14:textId="77777777" w:rsidR="0047022D" w:rsidRPr="00F95B1D" w:rsidRDefault="0047022D" w:rsidP="00FF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 xml:space="preserve">Гурток духовного співу </w:t>
            </w:r>
          </w:p>
        </w:tc>
      </w:tr>
      <w:tr w:rsidR="0047022D" w:rsidRPr="009C1B31" w14:paraId="1B550B60" w14:textId="77777777" w:rsidTr="00FF2E2A">
        <w:tc>
          <w:tcPr>
            <w:tcW w:w="704" w:type="dxa"/>
          </w:tcPr>
          <w:p w14:paraId="7583F794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724" w:type="dxa"/>
            <w:shd w:val="clear" w:color="auto" w:fill="auto"/>
          </w:tcPr>
          <w:p w14:paraId="62BDEE83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Кухар С. І.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B73FA46" w14:textId="77777777" w:rsidR="0047022D" w:rsidRPr="00F95B1D" w:rsidRDefault="0047022D" w:rsidP="00FF2E2A">
            <w:pPr>
              <w:spacing w:after="0" w:line="240" w:lineRule="auto"/>
              <w:ind w:left="-132" w:right="-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Акомпаніатор</w:t>
            </w:r>
          </w:p>
        </w:tc>
      </w:tr>
      <w:tr w:rsidR="0047022D" w:rsidRPr="00A5055D" w14:paraId="22E616E1" w14:textId="77777777" w:rsidTr="00FF2E2A">
        <w:tc>
          <w:tcPr>
            <w:tcW w:w="704" w:type="dxa"/>
          </w:tcPr>
          <w:p w14:paraId="28A22157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24" w:type="dxa"/>
            <w:shd w:val="clear" w:color="auto" w:fill="auto"/>
          </w:tcPr>
          <w:p w14:paraId="6EE5DAAC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Криштоф</w:t>
            </w:r>
            <w:proofErr w:type="spellEnd"/>
            <w:r w:rsidRPr="00F95B1D"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</w:p>
        </w:tc>
        <w:tc>
          <w:tcPr>
            <w:tcW w:w="5787" w:type="dxa"/>
            <w:shd w:val="clear" w:color="auto" w:fill="auto"/>
          </w:tcPr>
          <w:p w14:paraId="0302F10C" w14:textId="77777777" w:rsidR="0047022D" w:rsidRPr="00F95B1D" w:rsidRDefault="0047022D" w:rsidP="00FF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Ансамбль сопілкарів</w:t>
            </w:r>
          </w:p>
        </w:tc>
      </w:tr>
      <w:tr w:rsidR="0047022D" w:rsidRPr="00A5055D" w14:paraId="79B65B07" w14:textId="77777777" w:rsidTr="00FF2E2A">
        <w:tc>
          <w:tcPr>
            <w:tcW w:w="704" w:type="dxa"/>
          </w:tcPr>
          <w:p w14:paraId="70086E16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24" w:type="dxa"/>
            <w:shd w:val="clear" w:color="auto" w:fill="auto"/>
          </w:tcPr>
          <w:p w14:paraId="0E742341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Зуб Л. А.</w:t>
            </w:r>
          </w:p>
        </w:tc>
        <w:tc>
          <w:tcPr>
            <w:tcW w:w="5787" w:type="dxa"/>
            <w:shd w:val="clear" w:color="auto" w:fill="auto"/>
          </w:tcPr>
          <w:p w14:paraId="18791F66" w14:textId="77777777" w:rsidR="0047022D" w:rsidRPr="00F95B1D" w:rsidRDefault="0047022D" w:rsidP="00FF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Гурток художньої кераміки</w:t>
            </w:r>
          </w:p>
        </w:tc>
      </w:tr>
      <w:tr w:rsidR="0047022D" w:rsidRPr="00A5055D" w14:paraId="35890F0B" w14:textId="77777777" w:rsidTr="00FF2E2A">
        <w:tc>
          <w:tcPr>
            <w:tcW w:w="704" w:type="dxa"/>
          </w:tcPr>
          <w:p w14:paraId="63CF069D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24" w:type="dxa"/>
            <w:shd w:val="clear" w:color="auto" w:fill="auto"/>
          </w:tcPr>
          <w:p w14:paraId="183DA49B" w14:textId="77777777" w:rsidR="0047022D" w:rsidRPr="00F95B1D" w:rsidRDefault="0047022D" w:rsidP="00FF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Суряднова</w:t>
            </w:r>
            <w:proofErr w:type="spellEnd"/>
            <w:r w:rsidRPr="00F95B1D">
              <w:rPr>
                <w:rFonts w:ascii="Times New Roman" w:hAnsi="Times New Roman" w:cs="Times New Roman"/>
                <w:sz w:val="28"/>
                <w:szCs w:val="28"/>
              </w:rPr>
              <w:t xml:space="preserve"> І. О.</w:t>
            </w:r>
          </w:p>
        </w:tc>
        <w:tc>
          <w:tcPr>
            <w:tcW w:w="5787" w:type="dxa"/>
            <w:shd w:val="clear" w:color="auto" w:fill="auto"/>
          </w:tcPr>
          <w:p w14:paraId="0FE0938C" w14:textId="77777777" w:rsidR="0047022D" w:rsidRPr="00F95B1D" w:rsidRDefault="0047022D" w:rsidP="00FF2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1D">
              <w:rPr>
                <w:rFonts w:ascii="Times New Roman" w:hAnsi="Times New Roman" w:cs="Times New Roman"/>
                <w:sz w:val="28"/>
                <w:szCs w:val="28"/>
              </w:rPr>
              <w:t>Акомпаніатор</w:t>
            </w:r>
          </w:p>
        </w:tc>
      </w:tr>
    </w:tbl>
    <w:p w14:paraId="6612E0C7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460C94" w14:textId="77777777" w:rsidR="0047022D" w:rsidRDefault="0047022D" w:rsidP="0047022D">
      <w:pPr>
        <w:pStyle w:val="a4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IV. Навчальний план  ЦДТ “Веселка”</w:t>
      </w:r>
    </w:p>
    <w:p w14:paraId="035D8540" w14:textId="77777777" w:rsidR="0047022D" w:rsidRDefault="0047022D" w:rsidP="0047022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35CDA8EA" w14:textId="77777777" w:rsidR="0047022D" w:rsidRDefault="0047022D" w:rsidP="0047022D">
      <w:pPr>
        <w:pStyle w:val="a4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При формуванні робочого навчального плану враховано вимоги законів України «Про освіту», «Про позашкільну освіту»,  Положення про позашкільний навчальний заклад, затвердженого постановою Кабінету Міністрів України від 06 травня 2001 р. № 433, Положення про порядок організації індивідуальної та групової роботи в позашкільних навчальних закладах, затвердженого наказом Міністерства освіти і науки України від 11 серпня 2004 р. № 651 та зареєстрованого в Міністерстві юстиції України 20 серпня 2004 р. № 1036/9635, Типових навчальних планів для організації навчально-виховного процесу в позашкільних навчальних закладів системи Міністерства освіти і науки України, затверджених наказом Міністерства освіти і науки України від 22 липня 2008 р. № 676. </w:t>
      </w:r>
    </w:p>
    <w:p w14:paraId="2DD5E97B" w14:textId="77777777" w:rsidR="0047022D" w:rsidRDefault="0047022D" w:rsidP="0047022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Гуртки, студії та ансамблі ЦДТ “Веселка” класифікуються за трьома рівнями:</w:t>
      </w:r>
    </w:p>
    <w:p w14:paraId="026AF0AC" w14:textId="77777777" w:rsidR="0047022D" w:rsidRDefault="0047022D" w:rsidP="0047022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початковий — гурток, що сприяє виявленню здібностей дітей та розвитку їх інтересу до творчої діяльності;</w:t>
      </w:r>
    </w:p>
    <w:p w14:paraId="5B9FB9EB" w14:textId="77777777" w:rsidR="0047022D" w:rsidRDefault="0047022D" w:rsidP="0047022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основний — гурток, що розвиває стійкий інтерес гуртківців, дає їм практичні уміння і навички, задовольняє потреби у професійній діяльності;</w:t>
      </w:r>
    </w:p>
    <w:p w14:paraId="19AC587F" w14:textId="77777777" w:rsidR="0047022D" w:rsidRDefault="0047022D" w:rsidP="0047022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вищий — гурток за інтересами для здібних і обдарованих вихованців.</w:t>
      </w:r>
    </w:p>
    <w:p w14:paraId="03CBCEBE" w14:textId="77777777" w:rsidR="0047022D" w:rsidRDefault="0047022D" w:rsidP="0047022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CC6F0E4" w14:textId="77777777" w:rsidR="0047022D" w:rsidRDefault="0047022D" w:rsidP="0047022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Тривалість одного заняття в закладі позашкільної освіти визначається навчальним планом і навчальними програмами з урахуванням психофізіологічного розвитку та допустимого навантаження для різних вікових категорій і становить для вихованців, учнів і слухачів: віком від 4 до 6 років – 30 хвилин; віком від 6 до 7 років – 35 хвилин; старшого віку – 45 хвилин. Перерви між заняттями визначаються режимом щоденної роботи ЦДТ “Веселка”.</w:t>
      </w:r>
    </w:p>
    <w:p w14:paraId="37143890" w14:textId="77777777" w:rsidR="0047022D" w:rsidRDefault="0047022D" w:rsidP="0047022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Навчальний план ЦДТ «Веселка» додається (див. наступну сторінку).</w:t>
      </w:r>
    </w:p>
    <w:p w14:paraId="1DCACF12" w14:textId="77777777" w:rsidR="0047022D" w:rsidRDefault="0047022D" w:rsidP="0047022D">
      <w:pPr>
        <w:pStyle w:val="a4"/>
        <w:jc w:val="both"/>
      </w:pPr>
    </w:p>
    <w:p w14:paraId="0876A874" w14:textId="77777777" w:rsidR="0047022D" w:rsidRDefault="0047022D" w:rsidP="004702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B29257C" w14:textId="77777777" w:rsidR="0047022D" w:rsidRDefault="0047022D" w:rsidP="0047022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048FDA7F" w14:textId="77777777" w:rsidR="0047022D" w:rsidRDefault="0047022D" w:rsidP="0047022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1DBDE273" w14:textId="77777777" w:rsidR="0047022D" w:rsidRDefault="0047022D" w:rsidP="0047022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18A524FB" w14:textId="77777777" w:rsidR="0047022D" w:rsidRDefault="0047022D" w:rsidP="0047022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12886470" w14:textId="77777777" w:rsidR="0047022D" w:rsidRDefault="0047022D" w:rsidP="0047022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1581D975" w14:textId="77777777" w:rsidR="0047022D" w:rsidRDefault="0047022D" w:rsidP="0047022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31801CE5" w14:textId="77777777" w:rsidR="0047022D" w:rsidRDefault="0047022D" w:rsidP="0047022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1AE14A4C" w14:textId="77777777" w:rsidR="0047022D" w:rsidRDefault="0047022D" w:rsidP="0047022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4FEBF590" w14:textId="77777777" w:rsidR="0047022D" w:rsidRDefault="0047022D" w:rsidP="0047022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2A3878BE" w14:textId="77777777" w:rsidR="0047022D" w:rsidRDefault="0047022D" w:rsidP="0047022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537CEC49" w14:textId="77777777" w:rsidR="0047022D" w:rsidRDefault="0047022D" w:rsidP="0047022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7A818F7F" w14:textId="77777777" w:rsidR="0047022D" w:rsidRDefault="0047022D" w:rsidP="0047022D">
      <w:pPr>
        <w:pStyle w:val="a4"/>
        <w:jc w:val="center"/>
        <w:rPr>
          <w:rFonts w:ascii="Times New Roman" w:hAnsi="Times New Roman"/>
          <w:sz w:val="28"/>
          <w:szCs w:val="28"/>
        </w:rPr>
        <w:sectPr w:rsidR="0047022D" w:rsidSect="00F95B1D">
          <w:pgSz w:w="11906" w:h="16838"/>
          <w:pgMar w:top="851" w:right="850" w:bottom="709" w:left="1134" w:header="0" w:footer="0" w:gutter="0"/>
          <w:cols w:space="720"/>
          <w:formProt w:val="0"/>
          <w:docGrid w:linePitch="360" w:charSpace="4096"/>
        </w:sectPr>
      </w:pPr>
    </w:p>
    <w:p w14:paraId="576AF951" w14:textId="77777777" w:rsidR="0047022D" w:rsidRDefault="0047022D" w:rsidP="0047022D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E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Навчальний план Центру дитячої творчості «Веселка» </w:t>
      </w:r>
    </w:p>
    <w:p w14:paraId="3DEB6DC5" w14:textId="77777777" w:rsidR="0047022D" w:rsidRPr="00BB6E97" w:rsidRDefault="0047022D" w:rsidP="0047022D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E97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B6E97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B6E97"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</w:p>
    <w:p w14:paraId="0BDEF423" w14:textId="77777777" w:rsidR="0047022D" w:rsidRPr="006062CC" w:rsidRDefault="0047022D" w:rsidP="0047022D">
      <w:pPr>
        <w:ind w:left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348A6D4" w14:textId="77777777" w:rsidR="0047022D" w:rsidRDefault="0047022D" w:rsidP="0047022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14:paraId="1534CAC4" w14:textId="77777777" w:rsidR="0047022D" w:rsidRDefault="0047022D" w:rsidP="0047022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25537A14" w14:textId="77777777" w:rsidR="0047022D" w:rsidRDefault="0047022D" w:rsidP="0047022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0E7F1694" w14:textId="77777777" w:rsidR="0047022D" w:rsidRDefault="0047022D" w:rsidP="0047022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021"/>
        <w:tblW w:w="15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943"/>
        <w:gridCol w:w="767"/>
        <w:gridCol w:w="992"/>
        <w:gridCol w:w="1134"/>
        <w:gridCol w:w="801"/>
        <w:gridCol w:w="333"/>
        <w:gridCol w:w="771"/>
        <w:gridCol w:w="221"/>
        <w:gridCol w:w="733"/>
        <w:gridCol w:w="260"/>
        <w:gridCol w:w="789"/>
        <w:gridCol w:w="20"/>
        <w:gridCol w:w="69"/>
        <w:gridCol w:w="811"/>
        <w:gridCol w:w="68"/>
        <w:gridCol w:w="832"/>
        <w:gridCol w:w="47"/>
        <w:gridCol w:w="853"/>
        <w:gridCol w:w="26"/>
        <w:gridCol w:w="1021"/>
      </w:tblGrid>
      <w:tr w:rsidR="0047022D" w:rsidRPr="00BB6E97" w14:paraId="4347FE08" w14:textId="77777777" w:rsidTr="00FF2E2A">
        <w:tc>
          <w:tcPr>
            <w:tcW w:w="15363" w:type="dxa"/>
            <w:gridSpan w:val="21"/>
          </w:tcPr>
          <w:p w14:paraId="3C91DFEB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Рівні гуртків</w:t>
            </w:r>
          </w:p>
        </w:tc>
      </w:tr>
      <w:tr w:rsidR="0047022D" w:rsidRPr="00BB6E97" w14:paraId="08108004" w14:textId="77777777" w:rsidTr="00FF2E2A">
        <w:tc>
          <w:tcPr>
            <w:tcW w:w="1872" w:type="dxa"/>
            <w:vMerge w:val="restart"/>
          </w:tcPr>
          <w:p w14:paraId="3BE95392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Напрям діяльності</w:t>
            </w:r>
          </w:p>
        </w:tc>
        <w:tc>
          <w:tcPr>
            <w:tcW w:w="2943" w:type="dxa"/>
            <w:vMerge w:val="restart"/>
          </w:tcPr>
          <w:p w14:paraId="0137D9A4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Вид діяльності</w:t>
            </w:r>
          </w:p>
        </w:tc>
        <w:tc>
          <w:tcPr>
            <w:tcW w:w="2893" w:type="dxa"/>
            <w:gridSpan w:val="3"/>
          </w:tcPr>
          <w:p w14:paraId="56A514A3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3928" w:type="dxa"/>
            <w:gridSpan w:val="8"/>
          </w:tcPr>
          <w:p w14:paraId="16158391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Основний</w:t>
            </w:r>
          </w:p>
        </w:tc>
        <w:tc>
          <w:tcPr>
            <w:tcW w:w="3727" w:type="dxa"/>
            <w:gridSpan w:val="8"/>
          </w:tcPr>
          <w:p w14:paraId="52650227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Вищий</w:t>
            </w:r>
          </w:p>
        </w:tc>
      </w:tr>
      <w:tr w:rsidR="0047022D" w:rsidRPr="00BB6E97" w14:paraId="35B93D07" w14:textId="77777777" w:rsidTr="00FF2E2A">
        <w:tc>
          <w:tcPr>
            <w:tcW w:w="1872" w:type="dxa"/>
            <w:vMerge/>
          </w:tcPr>
          <w:p w14:paraId="7C0BD7DD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14:paraId="6D654540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611E8DC7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1-й </w:t>
            </w:r>
          </w:p>
          <w:p w14:paraId="6C31E9ED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992" w:type="dxa"/>
          </w:tcPr>
          <w:p w14:paraId="51E812BF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2-й </w:t>
            </w:r>
          </w:p>
          <w:p w14:paraId="4F2407B9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1134" w:type="dxa"/>
          </w:tcPr>
          <w:p w14:paraId="344911FC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3-й </w:t>
            </w:r>
          </w:p>
          <w:p w14:paraId="7243B8DA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801" w:type="dxa"/>
          </w:tcPr>
          <w:p w14:paraId="2B1767E7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1-й </w:t>
            </w:r>
          </w:p>
          <w:p w14:paraId="3BF9C131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1104" w:type="dxa"/>
            <w:gridSpan w:val="2"/>
          </w:tcPr>
          <w:p w14:paraId="77753815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2-й </w:t>
            </w:r>
          </w:p>
          <w:p w14:paraId="66F5822D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954" w:type="dxa"/>
            <w:gridSpan w:val="2"/>
          </w:tcPr>
          <w:p w14:paraId="738FDE9F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3-й </w:t>
            </w:r>
          </w:p>
          <w:p w14:paraId="715C77A3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1049" w:type="dxa"/>
            <w:gridSpan w:val="2"/>
          </w:tcPr>
          <w:p w14:paraId="0366AE6A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4-й </w:t>
            </w:r>
          </w:p>
          <w:p w14:paraId="153DD846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900" w:type="dxa"/>
            <w:gridSpan w:val="3"/>
          </w:tcPr>
          <w:p w14:paraId="009EBF03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1-й </w:t>
            </w:r>
          </w:p>
          <w:p w14:paraId="651297CD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900" w:type="dxa"/>
            <w:gridSpan w:val="2"/>
          </w:tcPr>
          <w:p w14:paraId="155678C8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2-й </w:t>
            </w:r>
          </w:p>
          <w:p w14:paraId="31643F6A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900" w:type="dxa"/>
            <w:gridSpan w:val="2"/>
          </w:tcPr>
          <w:p w14:paraId="6DE1862B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3-й </w:t>
            </w:r>
          </w:p>
          <w:p w14:paraId="7FE51674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1047" w:type="dxa"/>
            <w:gridSpan w:val="2"/>
          </w:tcPr>
          <w:p w14:paraId="129B63A5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4-й </w:t>
            </w:r>
          </w:p>
          <w:p w14:paraId="6E4A5C06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</w:tr>
      <w:tr w:rsidR="0047022D" w:rsidRPr="00BB6E97" w14:paraId="5F8EDB05" w14:textId="77777777" w:rsidTr="00FF2E2A">
        <w:tc>
          <w:tcPr>
            <w:tcW w:w="1872" w:type="dxa"/>
            <w:vMerge/>
          </w:tcPr>
          <w:p w14:paraId="1E671049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14:paraId="72E872B8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8" w:type="dxa"/>
            <w:gridSpan w:val="19"/>
          </w:tcPr>
          <w:p w14:paraId="5A85F181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Вік дітей</w:t>
            </w:r>
          </w:p>
        </w:tc>
      </w:tr>
      <w:tr w:rsidR="0047022D" w:rsidRPr="00BB6E97" w14:paraId="44940C3D" w14:textId="77777777" w:rsidTr="00FF2E2A">
        <w:tc>
          <w:tcPr>
            <w:tcW w:w="1872" w:type="dxa"/>
            <w:vMerge w:val="restart"/>
          </w:tcPr>
          <w:p w14:paraId="06754402" w14:textId="77777777" w:rsidR="0047022D" w:rsidRPr="00BB6E97" w:rsidRDefault="0047022D" w:rsidP="00FF2E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Художньо-естетичний</w:t>
            </w:r>
          </w:p>
        </w:tc>
        <w:tc>
          <w:tcPr>
            <w:tcW w:w="2943" w:type="dxa"/>
          </w:tcPr>
          <w:p w14:paraId="5BBEB77F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Вік дітей</w:t>
            </w:r>
          </w:p>
        </w:tc>
        <w:tc>
          <w:tcPr>
            <w:tcW w:w="767" w:type="dxa"/>
          </w:tcPr>
          <w:p w14:paraId="3E927ADF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</w:p>
          <w:p w14:paraId="1480A0E5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</w:p>
        </w:tc>
        <w:tc>
          <w:tcPr>
            <w:tcW w:w="992" w:type="dxa"/>
          </w:tcPr>
          <w:p w14:paraId="25A9298A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  <w:p w14:paraId="65AB5D63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</w:p>
        </w:tc>
        <w:tc>
          <w:tcPr>
            <w:tcW w:w="1134" w:type="dxa"/>
          </w:tcPr>
          <w:p w14:paraId="7A2A7907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</w:p>
          <w:p w14:paraId="4A71E81F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</w:p>
        </w:tc>
        <w:tc>
          <w:tcPr>
            <w:tcW w:w="801" w:type="dxa"/>
          </w:tcPr>
          <w:p w14:paraId="0EE2BA5E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8-10 років</w:t>
            </w:r>
          </w:p>
        </w:tc>
        <w:tc>
          <w:tcPr>
            <w:tcW w:w="1104" w:type="dxa"/>
            <w:gridSpan w:val="2"/>
          </w:tcPr>
          <w:p w14:paraId="2B14581B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  <w:p w14:paraId="4684C0E0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</w:p>
        </w:tc>
        <w:tc>
          <w:tcPr>
            <w:tcW w:w="954" w:type="dxa"/>
            <w:gridSpan w:val="2"/>
          </w:tcPr>
          <w:p w14:paraId="6DE82CA3" w14:textId="77777777" w:rsidR="0047022D" w:rsidRPr="00BB6E97" w:rsidRDefault="0047022D" w:rsidP="00FF2E2A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  <w:p w14:paraId="7F054C31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</w:p>
        </w:tc>
        <w:tc>
          <w:tcPr>
            <w:tcW w:w="1049" w:type="dxa"/>
            <w:gridSpan w:val="2"/>
          </w:tcPr>
          <w:p w14:paraId="0948F20F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11-15 </w:t>
            </w:r>
          </w:p>
          <w:p w14:paraId="4E7ADF79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</w:p>
        </w:tc>
        <w:tc>
          <w:tcPr>
            <w:tcW w:w="3747" w:type="dxa"/>
            <w:gridSpan w:val="9"/>
          </w:tcPr>
          <w:p w14:paraId="5ADBFD5F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13-18 років</w:t>
            </w:r>
          </w:p>
        </w:tc>
      </w:tr>
      <w:tr w:rsidR="0047022D" w:rsidRPr="00BB6E97" w14:paraId="2EA1AD85" w14:textId="77777777" w:rsidTr="00FF2E2A">
        <w:tc>
          <w:tcPr>
            <w:tcW w:w="1872" w:type="dxa"/>
            <w:vMerge/>
          </w:tcPr>
          <w:p w14:paraId="7EA65B1F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F02A1BB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Хореографічний</w:t>
            </w:r>
          </w:p>
        </w:tc>
        <w:tc>
          <w:tcPr>
            <w:tcW w:w="767" w:type="dxa"/>
          </w:tcPr>
          <w:p w14:paraId="33036B4F" w14:textId="77777777" w:rsidR="0047022D" w:rsidRPr="00BB6E97" w:rsidRDefault="0047022D" w:rsidP="00FF2E2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   2-4</w:t>
            </w:r>
          </w:p>
        </w:tc>
        <w:tc>
          <w:tcPr>
            <w:tcW w:w="992" w:type="dxa"/>
          </w:tcPr>
          <w:p w14:paraId="25389084" w14:textId="77777777" w:rsidR="0047022D" w:rsidRPr="00BB6E97" w:rsidRDefault="0047022D" w:rsidP="00FF2E2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   2-4</w:t>
            </w:r>
          </w:p>
        </w:tc>
        <w:tc>
          <w:tcPr>
            <w:tcW w:w="1134" w:type="dxa"/>
          </w:tcPr>
          <w:p w14:paraId="060CD121" w14:textId="77777777" w:rsidR="0047022D" w:rsidRPr="00BB6E97" w:rsidRDefault="0047022D" w:rsidP="00FF2E2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801" w:type="dxa"/>
          </w:tcPr>
          <w:p w14:paraId="34BF82CE" w14:textId="77777777" w:rsidR="0047022D" w:rsidRPr="00BB6E97" w:rsidRDefault="0047022D" w:rsidP="00FF2E2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104" w:type="dxa"/>
            <w:gridSpan w:val="2"/>
          </w:tcPr>
          <w:p w14:paraId="3209EBEF" w14:textId="77777777" w:rsidR="0047022D" w:rsidRPr="00BB6E97" w:rsidRDefault="0047022D" w:rsidP="00FF2E2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954" w:type="dxa"/>
            <w:gridSpan w:val="2"/>
          </w:tcPr>
          <w:p w14:paraId="41ACF429" w14:textId="77777777" w:rsidR="0047022D" w:rsidRPr="00BB6E97" w:rsidRDefault="0047022D" w:rsidP="00FF2E2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6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49" w:type="dxa"/>
            <w:gridSpan w:val="2"/>
          </w:tcPr>
          <w:p w14:paraId="231F958C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gridSpan w:val="3"/>
          </w:tcPr>
          <w:p w14:paraId="0DB8EEBC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gridSpan w:val="2"/>
          </w:tcPr>
          <w:p w14:paraId="0AAB51BB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gridSpan w:val="2"/>
          </w:tcPr>
          <w:p w14:paraId="696B2595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47" w:type="dxa"/>
            <w:gridSpan w:val="2"/>
          </w:tcPr>
          <w:p w14:paraId="4E8DBD3D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022D" w:rsidRPr="00BB6E97" w14:paraId="514F253D" w14:textId="77777777" w:rsidTr="00FF2E2A">
        <w:tc>
          <w:tcPr>
            <w:tcW w:w="1872" w:type="dxa"/>
            <w:vMerge/>
          </w:tcPr>
          <w:p w14:paraId="0B8A916D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DF9A85C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Вокальний</w:t>
            </w:r>
          </w:p>
        </w:tc>
        <w:tc>
          <w:tcPr>
            <w:tcW w:w="767" w:type="dxa"/>
          </w:tcPr>
          <w:p w14:paraId="4DBCC03E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92" w:type="dxa"/>
          </w:tcPr>
          <w:p w14:paraId="5D27D6CD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134" w:type="dxa"/>
          </w:tcPr>
          <w:p w14:paraId="5C684CDD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14:paraId="2859A4AF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  <w:gridSpan w:val="2"/>
          </w:tcPr>
          <w:p w14:paraId="120FA4B8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gridSpan w:val="2"/>
          </w:tcPr>
          <w:p w14:paraId="7D2EE3D5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49" w:type="dxa"/>
            <w:gridSpan w:val="2"/>
          </w:tcPr>
          <w:p w14:paraId="0AE75D0A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gridSpan w:val="3"/>
          </w:tcPr>
          <w:p w14:paraId="68E90972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gridSpan w:val="2"/>
          </w:tcPr>
          <w:p w14:paraId="4F1C38D3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gridSpan w:val="2"/>
          </w:tcPr>
          <w:p w14:paraId="08BCCB66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7" w:type="dxa"/>
            <w:gridSpan w:val="2"/>
          </w:tcPr>
          <w:p w14:paraId="4DD3CC3D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022D" w:rsidRPr="00BB6E97" w14:paraId="083A77DB" w14:textId="77777777" w:rsidTr="00FF2E2A">
        <w:tc>
          <w:tcPr>
            <w:tcW w:w="1872" w:type="dxa"/>
            <w:vMerge/>
          </w:tcPr>
          <w:p w14:paraId="64547045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664027A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Студія «Паросток»</w:t>
            </w:r>
          </w:p>
        </w:tc>
        <w:tc>
          <w:tcPr>
            <w:tcW w:w="767" w:type="dxa"/>
          </w:tcPr>
          <w:p w14:paraId="15BFBC05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</w:tcPr>
          <w:p w14:paraId="779CBA0B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</w:tcPr>
          <w:p w14:paraId="529A3AF8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01" w:type="dxa"/>
          </w:tcPr>
          <w:p w14:paraId="01D5296B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14:paraId="69A2A1DE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14:paraId="1F28C41A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14:paraId="79F7ECFD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14:paraId="374B940E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697BB786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4A3C72BC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2"/>
          </w:tcPr>
          <w:p w14:paraId="0C0A7516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2D" w:rsidRPr="00BB6E97" w14:paraId="6295ADBD" w14:textId="77777777" w:rsidTr="00FF2E2A">
        <w:tc>
          <w:tcPr>
            <w:tcW w:w="1872" w:type="dxa"/>
            <w:vMerge/>
          </w:tcPr>
          <w:p w14:paraId="4614BC23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48271AB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Образотворчий</w:t>
            </w:r>
          </w:p>
        </w:tc>
        <w:tc>
          <w:tcPr>
            <w:tcW w:w="767" w:type="dxa"/>
          </w:tcPr>
          <w:p w14:paraId="3B4F76A0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286B93B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57CF5DC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14:paraId="15F0C248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  <w:gridSpan w:val="2"/>
          </w:tcPr>
          <w:p w14:paraId="5059F0F6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gridSpan w:val="2"/>
          </w:tcPr>
          <w:p w14:paraId="257DFF09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gridSpan w:val="2"/>
          </w:tcPr>
          <w:p w14:paraId="6DADC4CC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gridSpan w:val="3"/>
          </w:tcPr>
          <w:p w14:paraId="3E63BFB8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gridSpan w:val="2"/>
          </w:tcPr>
          <w:p w14:paraId="13BEC831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gridSpan w:val="2"/>
          </w:tcPr>
          <w:p w14:paraId="1912CB2E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7" w:type="dxa"/>
            <w:gridSpan w:val="2"/>
          </w:tcPr>
          <w:p w14:paraId="01097337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022D" w:rsidRPr="00BB6E97" w14:paraId="2E80C4BB" w14:textId="77777777" w:rsidTr="00FF2E2A">
        <w:tc>
          <w:tcPr>
            <w:tcW w:w="1872" w:type="dxa"/>
            <w:vMerge/>
          </w:tcPr>
          <w:p w14:paraId="233724AC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586A6D7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Декоративно-прикладний</w:t>
            </w:r>
          </w:p>
        </w:tc>
        <w:tc>
          <w:tcPr>
            <w:tcW w:w="767" w:type="dxa"/>
          </w:tcPr>
          <w:p w14:paraId="69BB3D1A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92" w:type="dxa"/>
          </w:tcPr>
          <w:p w14:paraId="4F23F4B9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134" w:type="dxa"/>
          </w:tcPr>
          <w:p w14:paraId="317034B9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14:paraId="38A37D0B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  <w:gridSpan w:val="2"/>
          </w:tcPr>
          <w:p w14:paraId="7300CEAF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gridSpan w:val="2"/>
          </w:tcPr>
          <w:p w14:paraId="0105F88E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gridSpan w:val="2"/>
          </w:tcPr>
          <w:p w14:paraId="5D1CFF21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gridSpan w:val="3"/>
          </w:tcPr>
          <w:p w14:paraId="3C7480E3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gridSpan w:val="2"/>
          </w:tcPr>
          <w:p w14:paraId="5C8158FC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gridSpan w:val="2"/>
          </w:tcPr>
          <w:p w14:paraId="693F9130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7" w:type="dxa"/>
            <w:gridSpan w:val="2"/>
          </w:tcPr>
          <w:p w14:paraId="46B1CFE1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022D" w:rsidRPr="00BB6E97" w14:paraId="5D2BFB02" w14:textId="77777777" w:rsidTr="00FF2E2A">
        <w:tc>
          <w:tcPr>
            <w:tcW w:w="1872" w:type="dxa"/>
          </w:tcPr>
          <w:p w14:paraId="1D07F32E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508FCDB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Вид діяльності</w:t>
            </w:r>
          </w:p>
        </w:tc>
        <w:tc>
          <w:tcPr>
            <w:tcW w:w="2893" w:type="dxa"/>
            <w:gridSpan w:val="3"/>
          </w:tcPr>
          <w:p w14:paraId="54D952E5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3119" w:type="dxa"/>
            <w:gridSpan w:val="6"/>
          </w:tcPr>
          <w:p w14:paraId="304E0644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Основний</w:t>
            </w:r>
          </w:p>
        </w:tc>
        <w:tc>
          <w:tcPr>
            <w:tcW w:w="4536" w:type="dxa"/>
            <w:gridSpan w:val="10"/>
          </w:tcPr>
          <w:p w14:paraId="3C5327D5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Вищий</w:t>
            </w:r>
          </w:p>
        </w:tc>
      </w:tr>
      <w:tr w:rsidR="0047022D" w:rsidRPr="00BB6E97" w14:paraId="7C196CC3" w14:textId="77777777" w:rsidTr="00FF2E2A">
        <w:tc>
          <w:tcPr>
            <w:tcW w:w="1872" w:type="dxa"/>
          </w:tcPr>
          <w:p w14:paraId="7B495364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7111119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74C9C9F7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1-й </w:t>
            </w:r>
          </w:p>
          <w:p w14:paraId="7C55F96B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992" w:type="dxa"/>
          </w:tcPr>
          <w:p w14:paraId="094E8545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2-й </w:t>
            </w:r>
          </w:p>
          <w:p w14:paraId="245B643C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1134" w:type="dxa"/>
          </w:tcPr>
          <w:p w14:paraId="6121262A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3-й </w:t>
            </w:r>
          </w:p>
          <w:p w14:paraId="4FC20754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1134" w:type="dxa"/>
            <w:gridSpan w:val="2"/>
          </w:tcPr>
          <w:p w14:paraId="619FF4D6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1-й </w:t>
            </w:r>
          </w:p>
          <w:p w14:paraId="50808EFB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992" w:type="dxa"/>
            <w:gridSpan w:val="2"/>
          </w:tcPr>
          <w:p w14:paraId="6EFA19D5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2-й </w:t>
            </w:r>
          </w:p>
          <w:p w14:paraId="0BBDFABE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993" w:type="dxa"/>
            <w:gridSpan w:val="2"/>
          </w:tcPr>
          <w:p w14:paraId="1248EFF7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3-й </w:t>
            </w:r>
          </w:p>
          <w:p w14:paraId="132A9F44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4536" w:type="dxa"/>
            <w:gridSpan w:val="10"/>
          </w:tcPr>
          <w:p w14:paraId="652CA095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2D" w:rsidRPr="00BB6E97" w14:paraId="2CDECC96" w14:textId="77777777" w:rsidTr="00FF2E2A">
        <w:tc>
          <w:tcPr>
            <w:tcW w:w="1872" w:type="dxa"/>
          </w:tcPr>
          <w:p w14:paraId="766E5F9C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0356DDBC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8" w:type="dxa"/>
            <w:gridSpan w:val="19"/>
          </w:tcPr>
          <w:p w14:paraId="368524BA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Вік дітей</w:t>
            </w:r>
          </w:p>
        </w:tc>
      </w:tr>
      <w:tr w:rsidR="0047022D" w:rsidRPr="00BB6E97" w14:paraId="4DD1949A" w14:textId="77777777" w:rsidTr="00FF2E2A">
        <w:tc>
          <w:tcPr>
            <w:tcW w:w="1872" w:type="dxa"/>
          </w:tcPr>
          <w:p w14:paraId="7A5B683C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FBACC85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5C44D492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</w:p>
          <w:p w14:paraId="579BBF1A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</w:p>
        </w:tc>
        <w:tc>
          <w:tcPr>
            <w:tcW w:w="992" w:type="dxa"/>
          </w:tcPr>
          <w:p w14:paraId="0CFF2F07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</w:p>
          <w:p w14:paraId="34BBC635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</w:p>
        </w:tc>
        <w:tc>
          <w:tcPr>
            <w:tcW w:w="1134" w:type="dxa"/>
          </w:tcPr>
          <w:p w14:paraId="22AFAE9B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  <w:p w14:paraId="48CA317F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</w:p>
        </w:tc>
        <w:tc>
          <w:tcPr>
            <w:tcW w:w="1134" w:type="dxa"/>
            <w:gridSpan w:val="2"/>
          </w:tcPr>
          <w:p w14:paraId="0FD9B007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</w:p>
          <w:p w14:paraId="2D42BCAF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</w:p>
        </w:tc>
        <w:tc>
          <w:tcPr>
            <w:tcW w:w="992" w:type="dxa"/>
            <w:gridSpan w:val="2"/>
          </w:tcPr>
          <w:p w14:paraId="744D4BA1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10-13 </w:t>
            </w:r>
          </w:p>
          <w:p w14:paraId="545B5952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</w:p>
        </w:tc>
        <w:tc>
          <w:tcPr>
            <w:tcW w:w="993" w:type="dxa"/>
            <w:gridSpan w:val="2"/>
          </w:tcPr>
          <w:p w14:paraId="4F7E861D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13-18 років</w:t>
            </w:r>
          </w:p>
        </w:tc>
        <w:tc>
          <w:tcPr>
            <w:tcW w:w="4536" w:type="dxa"/>
            <w:gridSpan w:val="10"/>
          </w:tcPr>
          <w:p w14:paraId="43EBF2E2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2D" w:rsidRPr="00BB6E97" w14:paraId="3BCA4384" w14:textId="77777777" w:rsidTr="00FF2E2A">
        <w:tc>
          <w:tcPr>
            <w:tcW w:w="1872" w:type="dxa"/>
          </w:tcPr>
          <w:p w14:paraId="7C3EC33D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0ED4FF90" w14:textId="77777777" w:rsidR="0047022D" w:rsidRPr="00BB6E97" w:rsidRDefault="0047022D" w:rsidP="00FF2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Вокально-інструментальний</w:t>
            </w:r>
          </w:p>
        </w:tc>
        <w:tc>
          <w:tcPr>
            <w:tcW w:w="767" w:type="dxa"/>
          </w:tcPr>
          <w:p w14:paraId="1C5CE94B" w14:textId="77777777" w:rsidR="0047022D" w:rsidRPr="00BB6E97" w:rsidRDefault="0047022D" w:rsidP="00FF2E2A">
            <w:pPr>
              <w:spacing w:after="0" w:line="240" w:lineRule="auto"/>
              <w:ind w:right="-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992" w:type="dxa"/>
          </w:tcPr>
          <w:p w14:paraId="336E9BA4" w14:textId="77777777" w:rsidR="0047022D" w:rsidRPr="00BB6E97" w:rsidRDefault="0047022D" w:rsidP="00FF2E2A">
            <w:pPr>
              <w:spacing w:after="0" w:line="240" w:lineRule="auto"/>
              <w:ind w:right="-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134" w:type="dxa"/>
          </w:tcPr>
          <w:p w14:paraId="3555C1AA" w14:textId="77777777" w:rsidR="0047022D" w:rsidRPr="00BB6E97" w:rsidRDefault="0047022D" w:rsidP="00FF2E2A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    4-6</w:t>
            </w:r>
          </w:p>
        </w:tc>
        <w:tc>
          <w:tcPr>
            <w:tcW w:w="1134" w:type="dxa"/>
            <w:gridSpan w:val="2"/>
          </w:tcPr>
          <w:p w14:paraId="35F35D7E" w14:textId="77777777" w:rsidR="0047022D" w:rsidRPr="00BB6E97" w:rsidRDefault="0047022D" w:rsidP="00FF2E2A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14:paraId="5456703B" w14:textId="77777777" w:rsidR="0047022D" w:rsidRPr="00BB6E97" w:rsidRDefault="0047022D" w:rsidP="00FF2E2A">
            <w:pPr>
              <w:spacing w:after="0" w:line="240" w:lineRule="auto"/>
              <w:ind w:right="-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</w:tcPr>
          <w:p w14:paraId="131C6FE3" w14:textId="77777777" w:rsidR="0047022D" w:rsidRPr="00BB6E97" w:rsidRDefault="0047022D" w:rsidP="00FF2E2A">
            <w:pPr>
              <w:spacing w:after="0" w:line="240" w:lineRule="auto"/>
              <w:ind w:right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4536" w:type="dxa"/>
            <w:gridSpan w:val="10"/>
          </w:tcPr>
          <w:p w14:paraId="44FD12E2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2D" w:rsidRPr="00BB6E97" w14:paraId="6C051482" w14:textId="77777777" w:rsidTr="00FF2E2A">
        <w:tc>
          <w:tcPr>
            <w:tcW w:w="1872" w:type="dxa"/>
          </w:tcPr>
          <w:p w14:paraId="598CE981" w14:textId="77777777" w:rsidR="0047022D" w:rsidRPr="00BB6E97" w:rsidRDefault="0047022D" w:rsidP="00FF2E2A">
            <w:pPr>
              <w:spacing w:after="0" w:line="240" w:lineRule="auto"/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0DE6EFCE" w14:textId="77777777" w:rsidR="0047022D" w:rsidRPr="00BB6E97" w:rsidRDefault="0047022D" w:rsidP="00FF2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Всього годин</w:t>
            </w:r>
          </w:p>
        </w:tc>
        <w:tc>
          <w:tcPr>
            <w:tcW w:w="767" w:type="dxa"/>
          </w:tcPr>
          <w:p w14:paraId="6F8A6190" w14:textId="77777777" w:rsidR="0047022D" w:rsidRPr="00BB6E97" w:rsidRDefault="0047022D" w:rsidP="00FF2E2A">
            <w:pPr>
              <w:spacing w:after="0" w:line="240" w:lineRule="auto"/>
              <w:ind w:right="-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72/144</w:t>
            </w:r>
          </w:p>
        </w:tc>
        <w:tc>
          <w:tcPr>
            <w:tcW w:w="992" w:type="dxa"/>
          </w:tcPr>
          <w:p w14:paraId="2ACDC634" w14:textId="77777777" w:rsidR="0047022D" w:rsidRPr="00BB6E97" w:rsidRDefault="0047022D" w:rsidP="00FF2E2A">
            <w:pPr>
              <w:spacing w:after="0" w:line="240" w:lineRule="auto"/>
              <w:ind w:right="-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72/144</w:t>
            </w:r>
          </w:p>
        </w:tc>
        <w:tc>
          <w:tcPr>
            <w:tcW w:w="1134" w:type="dxa"/>
          </w:tcPr>
          <w:p w14:paraId="33397A27" w14:textId="77777777" w:rsidR="0047022D" w:rsidRPr="00BB6E97" w:rsidRDefault="0047022D" w:rsidP="00FF2E2A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144/216</w:t>
            </w:r>
          </w:p>
        </w:tc>
        <w:tc>
          <w:tcPr>
            <w:tcW w:w="1134" w:type="dxa"/>
            <w:gridSpan w:val="2"/>
          </w:tcPr>
          <w:p w14:paraId="3F100C06" w14:textId="77777777" w:rsidR="0047022D" w:rsidRPr="00BB6E97" w:rsidRDefault="0047022D" w:rsidP="00FF2E2A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144/216</w:t>
            </w:r>
          </w:p>
        </w:tc>
        <w:tc>
          <w:tcPr>
            <w:tcW w:w="992" w:type="dxa"/>
            <w:gridSpan w:val="2"/>
          </w:tcPr>
          <w:p w14:paraId="65AA248F" w14:textId="77777777" w:rsidR="0047022D" w:rsidRPr="00BB6E97" w:rsidRDefault="0047022D" w:rsidP="00FF2E2A">
            <w:pPr>
              <w:spacing w:after="0" w:line="240" w:lineRule="auto"/>
              <w:ind w:left="-103" w:right="-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144/216</w:t>
            </w:r>
          </w:p>
        </w:tc>
        <w:tc>
          <w:tcPr>
            <w:tcW w:w="993" w:type="dxa"/>
            <w:gridSpan w:val="2"/>
          </w:tcPr>
          <w:p w14:paraId="4B496EBF" w14:textId="77777777" w:rsidR="0047022D" w:rsidRPr="00BB6E97" w:rsidRDefault="0047022D" w:rsidP="00FF2E2A">
            <w:pPr>
              <w:spacing w:after="0" w:line="240" w:lineRule="auto"/>
              <w:ind w:left="-101"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144/216</w:t>
            </w:r>
          </w:p>
        </w:tc>
        <w:tc>
          <w:tcPr>
            <w:tcW w:w="878" w:type="dxa"/>
            <w:gridSpan w:val="3"/>
          </w:tcPr>
          <w:p w14:paraId="5B2A6555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79" w:type="dxa"/>
            <w:gridSpan w:val="2"/>
          </w:tcPr>
          <w:p w14:paraId="047E66D1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79" w:type="dxa"/>
            <w:gridSpan w:val="2"/>
          </w:tcPr>
          <w:p w14:paraId="003B19D9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79" w:type="dxa"/>
            <w:gridSpan w:val="2"/>
          </w:tcPr>
          <w:p w14:paraId="765B5CF7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21" w:type="dxa"/>
          </w:tcPr>
          <w:p w14:paraId="2A0A6658" w14:textId="77777777" w:rsidR="0047022D" w:rsidRPr="00BB6E97" w:rsidRDefault="0047022D" w:rsidP="00FF2E2A">
            <w:pPr>
              <w:spacing w:after="0" w:line="240" w:lineRule="auto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9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14:paraId="19F0B790" w14:textId="77777777" w:rsidR="0047022D" w:rsidRDefault="0047022D" w:rsidP="0047022D">
      <w:pPr>
        <w:pStyle w:val="a4"/>
        <w:rPr>
          <w:rFonts w:ascii="Times New Roman" w:hAnsi="Times New Roman"/>
          <w:sz w:val="28"/>
          <w:szCs w:val="28"/>
        </w:rPr>
        <w:sectPr w:rsidR="0047022D" w:rsidSect="00BB6E97">
          <w:pgSz w:w="16838" w:h="11906" w:orient="landscape"/>
          <w:pgMar w:top="851" w:right="709" w:bottom="1134" w:left="851" w:header="0" w:footer="0" w:gutter="0"/>
          <w:cols w:space="720"/>
          <w:formProt w:val="0"/>
          <w:docGrid w:linePitch="360" w:charSpace="4096"/>
        </w:sectPr>
      </w:pPr>
    </w:p>
    <w:p w14:paraId="42BEDE5D" w14:textId="77777777" w:rsidR="0047022D" w:rsidRDefault="0047022D" w:rsidP="0047022D">
      <w:pPr>
        <w:pStyle w:val="a4"/>
        <w:jc w:val="center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V. Навчальні програми</w:t>
      </w:r>
    </w:p>
    <w:p w14:paraId="2F656177" w14:textId="77777777" w:rsidR="0047022D" w:rsidRDefault="0047022D" w:rsidP="0047022D">
      <w:pPr>
        <w:pStyle w:val="a4"/>
        <w:jc w:val="both"/>
      </w:pPr>
    </w:p>
    <w:tbl>
      <w:tblPr>
        <w:tblStyle w:val="a5"/>
        <w:tblW w:w="10354" w:type="dxa"/>
        <w:tblInd w:w="-147" w:type="dxa"/>
        <w:tblLook w:val="04A0" w:firstRow="1" w:lastRow="0" w:firstColumn="1" w:lastColumn="0" w:noHBand="0" w:noVBand="1"/>
      </w:tblPr>
      <w:tblGrid>
        <w:gridCol w:w="569"/>
        <w:gridCol w:w="2408"/>
        <w:gridCol w:w="5392"/>
        <w:gridCol w:w="1985"/>
      </w:tblGrid>
      <w:tr w:rsidR="0047022D" w14:paraId="478146AF" w14:textId="77777777" w:rsidTr="00FF2E2A">
        <w:tc>
          <w:tcPr>
            <w:tcW w:w="569" w:type="dxa"/>
            <w:vAlign w:val="center"/>
          </w:tcPr>
          <w:p w14:paraId="5F58D73D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BE3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408" w:type="dxa"/>
            <w:vAlign w:val="center"/>
          </w:tcPr>
          <w:p w14:paraId="6E462429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BE3"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програми</w:t>
            </w:r>
          </w:p>
        </w:tc>
        <w:tc>
          <w:tcPr>
            <w:tcW w:w="5392" w:type="dxa"/>
            <w:vAlign w:val="center"/>
          </w:tcPr>
          <w:p w14:paraId="13E63368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BE3">
              <w:rPr>
                <w:rFonts w:ascii="Times New Roman" w:hAnsi="Times New Roman" w:cs="Times New Roman"/>
                <w:b/>
                <w:sz w:val="28"/>
                <w:szCs w:val="28"/>
              </w:rPr>
              <w:t>Рівень схвалення</w:t>
            </w:r>
          </w:p>
        </w:tc>
        <w:tc>
          <w:tcPr>
            <w:tcW w:w="1985" w:type="dxa"/>
            <w:vAlign w:val="center"/>
          </w:tcPr>
          <w:p w14:paraId="014ECFA9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BE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</w:t>
            </w:r>
          </w:p>
        </w:tc>
      </w:tr>
      <w:tr w:rsidR="0047022D" w14:paraId="184EF0E5" w14:textId="77777777" w:rsidTr="00FF2E2A">
        <w:tc>
          <w:tcPr>
            <w:tcW w:w="569" w:type="dxa"/>
          </w:tcPr>
          <w:p w14:paraId="45817B92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8" w:type="dxa"/>
          </w:tcPr>
          <w:p w14:paraId="136E66BC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 гуртка «Українська народна вишивка»</w:t>
            </w:r>
          </w:p>
          <w:p w14:paraId="0D67F3D8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М.-М.В.</w:t>
            </w:r>
          </w:p>
        </w:tc>
        <w:tc>
          <w:tcPr>
            <w:tcW w:w="5392" w:type="dxa"/>
          </w:tcPr>
          <w:p w14:paraId="68026C20" w14:textId="77777777" w:rsidR="0047022D" w:rsidRPr="00DA0BE3" w:rsidRDefault="0047022D" w:rsidP="00FF2E2A">
            <w:pPr>
              <w:ind w:left="-102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Програма гуртка розроблена на основі рекомендованої програми «Народні ремесла України» (автори: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Н.В.Кіріченко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А.В.Корнієнко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схваленої для використання в позашкільних навчальних закладах (протокол науково-методичної комісії з позашкільної освіти Науково-методичної ради з питань освіти Міністерства освіти і науки України №3 від 29.12.2015), обговорена на педагогічні раді ЦДТ «Веселка» 31.08.2021р. та затверджена директором ЦДТ</w:t>
            </w:r>
          </w:p>
        </w:tc>
        <w:tc>
          <w:tcPr>
            <w:tcW w:w="1985" w:type="dxa"/>
          </w:tcPr>
          <w:p w14:paraId="3FFAEC7B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№62 Педагогічної ради ЦДТ «Веселка» від 31.08.2021 р.</w:t>
            </w:r>
          </w:p>
        </w:tc>
      </w:tr>
      <w:tr w:rsidR="0047022D" w14:paraId="6998B0DD" w14:textId="77777777" w:rsidTr="00FF2E2A">
        <w:tc>
          <w:tcPr>
            <w:tcW w:w="569" w:type="dxa"/>
          </w:tcPr>
          <w:p w14:paraId="277C3C3D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8" w:type="dxa"/>
          </w:tcPr>
          <w:p w14:paraId="641FA8BB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 гуртка «Духовний спів»</w:t>
            </w:r>
          </w:p>
          <w:p w14:paraId="2D98ED18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Юсипів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Я.</w:t>
            </w:r>
          </w:p>
        </w:tc>
        <w:tc>
          <w:tcPr>
            <w:tcW w:w="5392" w:type="dxa"/>
          </w:tcPr>
          <w:p w14:paraId="5ECC7F6B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 гуртка розроблена на основі рекомендованої навчальної програми «Музична мозаїка», схваленої для використання в позашкільних навчальних закладах (протокол №3 від 22.12.2017р. засідання науково-методичної комісії з позашкільної освіти Науково-методичної ради з питань освіти МОН України), обговорена на педагогічні раді ЦДТ «Веселка» 31.08.2021р. та затверджена директором ЦДТ</w:t>
            </w:r>
          </w:p>
        </w:tc>
        <w:tc>
          <w:tcPr>
            <w:tcW w:w="1985" w:type="dxa"/>
          </w:tcPr>
          <w:p w14:paraId="66411392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№62 Педагогічної ради ЦДТ «Веселка» від 31.08.2021 р.</w:t>
            </w:r>
          </w:p>
        </w:tc>
      </w:tr>
      <w:tr w:rsidR="0047022D" w14:paraId="0D5CC61D" w14:textId="77777777" w:rsidTr="00FF2E2A">
        <w:tc>
          <w:tcPr>
            <w:tcW w:w="569" w:type="dxa"/>
          </w:tcPr>
          <w:p w14:paraId="21C5EC8C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8" w:type="dxa"/>
          </w:tcPr>
          <w:p w14:paraId="41107DAB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Програма образотворчого мистецтва художньої студії «Барви» </w:t>
            </w:r>
          </w:p>
          <w:p w14:paraId="30B1D58D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- Куземко Н. М.</w:t>
            </w:r>
          </w:p>
        </w:tc>
        <w:tc>
          <w:tcPr>
            <w:tcW w:w="5392" w:type="dxa"/>
          </w:tcPr>
          <w:p w14:paraId="315A4031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 гуртка розроблена на основі рекомендованих програм: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-ужиткове мистецтво» (автори Вержбицька І. В., Лебідь Л. Ю.), схваленої науково-методичною комісією з позашкільної освіти науково-методичної ради з питань освіти Міністерства освіти і науки України (протокол №3 від 29.12.2015, «Образотворче мистецтво» (автори Міщенко В. П., Панченко Н. В.), схваленої науково-методичною комісією з позашкільної освіти науково-методичної ради з питань освіти Міністерства освіти і науки України (протокол №3 від 29.12.2015), обговорена на педагогічні раді ЦДТ «Веселка» 31.08.2021р. та затверджена директором ЦДТ</w:t>
            </w:r>
          </w:p>
        </w:tc>
        <w:tc>
          <w:tcPr>
            <w:tcW w:w="1985" w:type="dxa"/>
          </w:tcPr>
          <w:p w14:paraId="6E5D5397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№62 Педагогічної ради ЦДТ «Веселка» від 31.08.2021 р.</w:t>
            </w:r>
          </w:p>
        </w:tc>
      </w:tr>
      <w:tr w:rsidR="0047022D" w14:paraId="0884809B" w14:textId="77777777" w:rsidTr="00FF2E2A">
        <w:tc>
          <w:tcPr>
            <w:tcW w:w="569" w:type="dxa"/>
          </w:tcPr>
          <w:p w14:paraId="3B28FC8F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08" w:type="dxa"/>
          </w:tcPr>
          <w:p w14:paraId="2E6DD25E" w14:textId="77777777" w:rsidR="0047022D" w:rsidRDefault="0047022D" w:rsidP="00FF2E2A">
            <w:pPr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Програма хорового гуртка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ансамблю «Ґорґани»</w:t>
            </w:r>
          </w:p>
          <w:p w14:paraId="462C2083" w14:textId="77777777" w:rsidR="0047022D" w:rsidRPr="00DA0BE3" w:rsidRDefault="0047022D" w:rsidP="00FF2E2A">
            <w:pPr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- Павлик О. В.</w:t>
            </w:r>
          </w:p>
        </w:tc>
        <w:tc>
          <w:tcPr>
            <w:tcW w:w="5392" w:type="dxa"/>
          </w:tcPr>
          <w:p w14:paraId="25E81C8E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Програма гуртка розроблена на основі рекомендованої навчальної програми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«Музична мозаїка», схваленої для використання в позашкільних навчальних закладах (протокол №3 від 22.12.2017р. засідання науково-методичної комісії з позашкільної освіти Науково-методичної ради з питань освіти МОН України), обговорена на педагогічні раді ЦДТ «Веселка» 31.08.2021р. та затверджена директором ЦДТ</w:t>
            </w:r>
          </w:p>
        </w:tc>
        <w:tc>
          <w:tcPr>
            <w:tcW w:w="1985" w:type="dxa"/>
          </w:tcPr>
          <w:p w14:paraId="549C3AB1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Протокол №62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Педагогічної ради ЦДТ «Веселка» від 31.08.2021 р.</w:t>
            </w:r>
          </w:p>
        </w:tc>
      </w:tr>
      <w:tr w:rsidR="0047022D" w14:paraId="72322C0B" w14:textId="77777777" w:rsidTr="00FF2E2A">
        <w:tc>
          <w:tcPr>
            <w:tcW w:w="569" w:type="dxa"/>
          </w:tcPr>
          <w:p w14:paraId="5E4667CA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08" w:type="dxa"/>
          </w:tcPr>
          <w:p w14:paraId="4E089409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 фольклорного гуртка ансамблю «Ґорґани»</w:t>
            </w:r>
          </w:p>
          <w:p w14:paraId="3A240D70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Керівники – </w:t>
            </w:r>
          </w:p>
          <w:p w14:paraId="1424584F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Когут О. В.,</w:t>
            </w:r>
          </w:p>
          <w:p w14:paraId="515C8146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Васюта Г.В.</w:t>
            </w:r>
          </w:p>
        </w:tc>
        <w:tc>
          <w:tcPr>
            <w:tcW w:w="5392" w:type="dxa"/>
          </w:tcPr>
          <w:p w14:paraId="64D84B92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Програма гуртка розроблена на основі рекомендованого Міністерством освіти і науки України Збірника навчальних програм з позашкільної освіти художньо-естетичного напряму (хореографічний профіль), автори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Бурдейна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Килівник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Шуміліна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 В. (лист МОН від 10.01.2019 №1/11-98; витяг з протоколу засідання науково-методичної комісії з позашкільної освіти науково-методичної ради з питань освіти МОН України від 23.12.2019 №4), обговорена на педагогічні раді ЦДТ «Веселка» 31.08.2021р. та затверджена директором ЦДТ</w:t>
            </w:r>
          </w:p>
        </w:tc>
        <w:tc>
          <w:tcPr>
            <w:tcW w:w="1985" w:type="dxa"/>
          </w:tcPr>
          <w:p w14:paraId="58D80484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№62 Педагогічної ради ЦДТ «Веселка» від 31.08.2021 р.</w:t>
            </w:r>
          </w:p>
        </w:tc>
      </w:tr>
      <w:tr w:rsidR="0047022D" w14:paraId="6C96EBF2" w14:textId="77777777" w:rsidTr="00FF2E2A">
        <w:tc>
          <w:tcPr>
            <w:tcW w:w="569" w:type="dxa"/>
          </w:tcPr>
          <w:p w14:paraId="09D09803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08" w:type="dxa"/>
          </w:tcPr>
          <w:p w14:paraId="226461DD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 гуртка музичного розвитку студії «Паросток».</w:t>
            </w:r>
          </w:p>
          <w:p w14:paraId="000B2CA9" w14:textId="77777777" w:rsidR="0047022D" w:rsidRPr="00E073D4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Сенькович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</w:p>
        </w:tc>
        <w:tc>
          <w:tcPr>
            <w:tcW w:w="5392" w:type="dxa"/>
          </w:tcPr>
          <w:p w14:paraId="47BD0CE9" w14:textId="77777777" w:rsidR="0047022D" w:rsidRPr="00E073D4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Програма гуртка розроблена на основі рекомендованих програм: Базової програми розвитку дитини дошкільного віку «Я у світі», затвердженої Міністерством освіти і науки України (протокол засідання Колегії №3/2-2 від 21.03.2008 р.), Програми розвитку дітей старшого дошкільного віку «Впевнений старт», затвердженої наказом Міністерства освіти і науки, молоді та спорту України від 21.05.2012 р. №604, навчальної програми «Музичний калейдоскоп» (автори Лисак Г. Г., Сафонова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Шевчук А. С.), схваленої науково-методичною комісією з позашкільної освіти Науково-методичної ради з питань освіти МОН України (протокол №2 від 29.06.2017; лист ІМЗО від 18.07.2017 №21.1/12-Г-406),  навчальної програми «Музична абетка» (автори Лисак Г. Г., Скоробагатько Л. О., Шевчук А. С.), схваленої науково-методичною комісією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позашкільної освіти Науково-методичної ради з питань освіти МОН України (протокол №2 від 29.06.2017) (лист ІМЗО від 18.07.2017 № 21.1/12-Г-406), обговорена на педагогічні раді ЦДТ «Веселка» 31.08.2021р. та затверджена директором ЦДТ</w:t>
            </w:r>
          </w:p>
        </w:tc>
        <w:tc>
          <w:tcPr>
            <w:tcW w:w="1985" w:type="dxa"/>
          </w:tcPr>
          <w:p w14:paraId="3AA5255B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 №62 Педагогічної ради ЦДТ «Веселка» від 31.08.2021 р.</w:t>
            </w:r>
          </w:p>
        </w:tc>
      </w:tr>
      <w:tr w:rsidR="0047022D" w14:paraId="4B89EFE5" w14:textId="77777777" w:rsidTr="00FF2E2A">
        <w:tc>
          <w:tcPr>
            <w:tcW w:w="569" w:type="dxa"/>
          </w:tcPr>
          <w:p w14:paraId="74E6A596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08" w:type="dxa"/>
          </w:tcPr>
          <w:p w14:paraId="4F6B634D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 музично-сценічного гуртка «Равлик».</w:t>
            </w:r>
          </w:p>
          <w:p w14:paraId="65CD6BE5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Сенькович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А. </w:t>
            </w:r>
          </w:p>
        </w:tc>
        <w:tc>
          <w:tcPr>
            <w:tcW w:w="5392" w:type="dxa"/>
          </w:tcPr>
          <w:p w14:paraId="14B111C0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 гуртка розроблена на основі рекомендованої навчальної програми «Музична абетка» (автори Лисак Г. Г., Скоробагатько Л. О., Шевчук А. С.), схваленої науково-методичною комісією з позашкільної освіти Науково-методичної ради з питань освіти МОН України (протокол №2 від 29.06.2017) (лист ІМЗО від 18.07.2017 № 21.1/12-Г-406), обговорена на педагогічні раді ЦДТ «Веселка» 31.08.2021р. та затверджена директором ЦДТ</w:t>
            </w:r>
          </w:p>
        </w:tc>
        <w:tc>
          <w:tcPr>
            <w:tcW w:w="1985" w:type="dxa"/>
          </w:tcPr>
          <w:p w14:paraId="6802B941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№62 Педагогічної ради ЦДТ «Веселка» від 31.08.2021 р.</w:t>
            </w:r>
          </w:p>
        </w:tc>
      </w:tr>
      <w:tr w:rsidR="0047022D" w14:paraId="0247C988" w14:textId="77777777" w:rsidTr="00FF2E2A">
        <w:tc>
          <w:tcPr>
            <w:tcW w:w="569" w:type="dxa"/>
          </w:tcPr>
          <w:p w14:paraId="05C4F2A5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08" w:type="dxa"/>
          </w:tcPr>
          <w:p w14:paraId="6F9D5E3C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 гуртка образотворчого мистецтва «Умілі ручки».</w:t>
            </w:r>
          </w:p>
          <w:p w14:paraId="033509C7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Пелещук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М.</w:t>
            </w:r>
          </w:p>
        </w:tc>
        <w:tc>
          <w:tcPr>
            <w:tcW w:w="5392" w:type="dxa"/>
          </w:tcPr>
          <w:p w14:paraId="24C4D303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 гуртка розроблена на основі рекомендованих програм: навчальної програми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-ужиткове мистецтво» (початковий рівень), схваленої для використання в позашкільних навчальних закладах (протокол засідання науково-методичної комісії з позашкільної освіти Науково-методичної ради Міністерства освіти і науки України №3 від 13.09.2019 року; лист ІМЗО від 27.09.2019 №22.1/12-Г-963), програми «Образотворче мистецтво» (автори Міщенко В. П., Панченко Н. В.), схваленої науково-методичною комісією з позашкільної освіти науково-методичної ради з питань освіти Міністерства освіти і науки України (протокол №3 від 29.12.2015), програми «Валяння вовни» (автор Корнієнко А. В.), схваленої для використання в позашкільних навчальних закладах (протокол засідання  науково-методичної комісії з позашкільної освіти Науково-методичної ради з питань освіти МОН України №3 від 13.09.2019, лист ІМЗО від 27.09.2019 №22.1/12-Г-963), обговорена на педагогічні раді ЦДТ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«Веселка» 31.08.2021р. та затверджена директором ЦДТ</w:t>
            </w:r>
          </w:p>
        </w:tc>
        <w:tc>
          <w:tcPr>
            <w:tcW w:w="1985" w:type="dxa"/>
          </w:tcPr>
          <w:p w14:paraId="2DDFEB04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 №62 Педагогічної ради ЦДТ «Веселка» від 31.08.2021 р.</w:t>
            </w:r>
          </w:p>
        </w:tc>
      </w:tr>
      <w:tr w:rsidR="0047022D" w14:paraId="59F720D1" w14:textId="77777777" w:rsidTr="00FF2E2A">
        <w:tc>
          <w:tcPr>
            <w:tcW w:w="569" w:type="dxa"/>
          </w:tcPr>
          <w:p w14:paraId="170B080D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08" w:type="dxa"/>
          </w:tcPr>
          <w:p w14:paraId="1D40A38F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Програма гуртка образотворчого мистецтва студії «Паросток». Керівник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Пелещук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М.</w:t>
            </w:r>
          </w:p>
        </w:tc>
        <w:tc>
          <w:tcPr>
            <w:tcW w:w="5392" w:type="dxa"/>
          </w:tcPr>
          <w:p w14:paraId="53CF5E58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 гуртка розроблена на основі Базової програми розвитку дитини дошкільного віку «Я у світі», затвердженої Міністерством освіти і науки України (протокол засідання Колегії №3/2-2 від 21.03.2008 р.), Програми розвитку дітей старшого дошкільного віку «Впевнений старт», затвердженої наказом Міністерства освіти і науки, молоді та спорту України від 21.05.2012 р. №604, обговорена на педагогічні раді ЦДТ «Веселка» 31.08.2021р. та затверджена директором ЦДТ</w:t>
            </w:r>
          </w:p>
        </w:tc>
        <w:tc>
          <w:tcPr>
            <w:tcW w:w="1985" w:type="dxa"/>
          </w:tcPr>
          <w:p w14:paraId="5563350D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№62 Педагогічної ради ЦДТ «Веселка» від 31.08.2021 р.</w:t>
            </w:r>
          </w:p>
        </w:tc>
      </w:tr>
      <w:tr w:rsidR="0047022D" w14:paraId="20774B78" w14:textId="77777777" w:rsidTr="00FF2E2A">
        <w:tc>
          <w:tcPr>
            <w:tcW w:w="569" w:type="dxa"/>
          </w:tcPr>
          <w:p w14:paraId="78B2DDBF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08" w:type="dxa"/>
          </w:tcPr>
          <w:p w14:paraId="00F1D0D7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 гуртка англійської мови студії «Паросток».</w:t>
            </w:r>
          </w:p>
          <w:p w14:paraId="57E583AC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– </w:t>
            </w:r>
          </w:p>
          <w:p w14:paraId="1AF946D6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Хміль О. Б.</w:t>
            </w:r>
          </w:p>
        </w:tc>
        <w:tc>
          <w:tcPr>
            <w:tcW w:w="5392" w:type="dxa"/>
          </w:tcPr>
          <w:p w14:paraId="681F4D84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 гуртка розроблена на основі Базової програми розвитку дитини дошкільного віку «Я у світі», затвердженої Міністерством освіти і науки України (протокол засідання Колегії №3/2-2 від 21.03.2008 р.), Програми розвитку дітей старшого дошкільного віку «Впевнений старт», затвердженої наказом Міністерства освіти і науки, молоді та спорту України від 21.05.2012 р. №604, обговорена на педагогічні раді ЦДТ «Веселка» 31.08.2021р. та затверджена директором ЦДТ</w:t>
            </w:r>
          </w:p>
        </w:tc>
        <w:tc>
          <w:tcPr>
            <w:tcW w:w="1985" w:type="dxa"/>
          </w:tcPr>
          <w:p w14:paraId="13EDAFA0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№62 Педагогічної ради ЦДТ «Веселка» від 31.08.2021 р.</w:t>
            </w:r>
          </w:p>
        </w:tc>
      </w:tr>
      <w:tr w:rsidR="0047022D" w14:paraId="4B88F1E3" w14:textId="77777777" w:rsidTr="00FF2E2A">
        <w:tc>
          <w:tcPr>
            <w:tcW w:w="569" w:type="dxa"/>
          </w:tcPr>
          <w:p w14:paraId="1B96F2DE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08" w:type="dxa"/>
          </w:tcPr>
          <w:p w14:paraId="08EFF1F0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 танцювального гуртка студії «Паросток».</w:t>
            </w:r>
          </w:p>
          <w:p w14:paraId="78213C02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– </w:t>
            </w:r>
          </w:p>
          <w:p w14:paraId="2E07FEEE" w14:textId="77777777" w:rsidR="0047022D" w:rsidRPr="00F82FA5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Згоба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І.</w:t>
            </w:r>
          </w:p>
        </w:tc>
        <w:tc>
          <w:tcPr>
            <w:tcW w:w="5392" w:type="dxa"/>
          </w:tcPr>
          <w:p w14:paraId="03CBC103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 гуртка розроблена на основі Базової програми розвитку дитини дошкільного віку «Я у світі», затвердженої Міністерством освіти і науки України (протокол засідання Колегії №3/2-2 від 21.03.2008 р.), Програми розвитку дітей старшого дошкільного віку «Впевнений старт», затвердженої наказом Міністерства освіти і науки, молоді та спорту України від 21.05.2012 р. №604, обговорена на педагогічні раді ЦДТ «Веселка» 31.08.2021р. та затверджена директором ЦДТ</w:t>
            </w:r>
          </w:p>
        </w:tc>
        <w:tc>
          <w:tcPr>
            <w:tcW w:w="1985" w:type="dxa"/>
          </w:tcPr>
          <w:p w14:paraId="3AB84DAE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№62 Педагогічної ради ЦДТ «Веселка» від 31.08.2021 р.</w:t>
            </w:r>
          </w:p>
        </w:tc>
      </w:tr>
      <w:tr w:rsidR="0047022D" w14:paraId="1EABA7EC" w14:textId="77777777" w:rsidTr="00FF2E2A">
        <w:tc>
          <w:tcPr>
            <w:tcW w:w="569" w:type="dxa"/>
          </w:tcPr>
          <w:p w14:paraId="5FB47DF6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08" w:type="dxa"/>
          </w:tcPr>
          <w:p w14:paraId="2A5120CF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 гуртка «Весела ігротека» студії «Паросток».</w:t>
            </w:r>
          </w:p>
          <w:p w14:paraId="056461E5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Керівник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</w:tc>
        <w:tc>
          <w:tcPr>
            <w:tcW w:w="5392" w:type="dxa"/>
          </w:tcPr>
          <w:p w14:paraId="770C469C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Програма гуртка розроблена на основі Базової програми розвитку дитини дошкільного віку «Я у світі», затвердженої Міністерством освіти і науки України (протокол засідання Колегії №3/2-2 від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21.03.2008 р.), Програми розвитку дітей старшого дошкільного віку «Впевнений старт», затвердженої наказом Міністерства освіти і науки, молоді та спорту України від 21.05.2012 р. №604, обговорена на педагогічні раді ЦДТ «Веселка» 31.08.2021р. та затверджена директором ЦДТ</w:t>
            </w:r>
          </w:p>
        </w:tc>
        <w:tc>
          <w:tcPr>
            <w:tcW w:w="1985" w:type="dxa"/>
          </w:tcPr>
          <w:p w14:paraId="2CFDC642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Протокол №62 Педагогічної ради ЦДТ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«Веселка» від 31.08.2021 р.</w:t>
            </w:r>
          </w:p>
        </w:tc>
      </w:tr>
      <w:tr w:rsidR="0047022D" w14:paraId="758E979F" w14:textId="77777777" w:rsidTr="00FF2E2A">
        <w:tc>
          <w:tcPr>
            <w:tcW w:w="569" w:type="dxa"/>
          </w:tcPr>
          <w:p w14:paraId="3A55C953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408" w:type="dxa"/>
          </w:tcPr>
          <w:p w14:paraId="08193EA9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 гуртка сопілкарів.</w:t>
            </w:r>
          </w:p>
          <w:p w14:paraId="4B859423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Криштоф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</w:p>
        </w:tc>
        <w:tc>
          <w:tcPr>
            <w:tcW w:w="5392" w:type="dxa"/>
          </w:tcPr>
          <w:p w14:paraId="5E90EC23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Програма гуртка розроблена на основі рекомендованої Міністерством освіти і науки України (лист МОН України від 11.11.2015 року №1/11-16380) навчальної програми «Ансамбль українських народних інструментів» (автор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Єжижанський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Є. В.), обговорена на педагогічні раді ЦДТ «Веселка» 31.08.2021р. та затверджена директором ЦДТ</w:t>
            </w:r>
          </w:p>
        </w:tc>
        <w:tc>
          <w:tcPr>
            <w:tcW w:w="1985" w:type="dxa"/>
          </w:tcPr>
          <w:p w14:paraId="78BFEA5B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№62 Педагогічної ради ЦДТ «Веселка» від 31.08.2021 р.</w:t>
            </w:r>
          </w:p>
        </w:tc>
      </w:tr>
      <w:tr w:rsidR="0047022D" w14:paraId="49D22886" w14:textId="77777777" w:rsidTr="00FF2E2A">
        <w:trPr>
          <w:trHeight w:val="4134"/>
        </w:trPr>
        <w:tc>
          <w:tcPr>
            <w:tcW w:w="569" w:type="dxa"/>
          </w:tcPr>
          <w:p w14:paraId="7A5BA49F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08" w:type="dxa"/>
          </w:tcPr>
          <w:p w14:paraId="28C75D53" w14:textId="77777777" w:rsidR="0047022D" w:rsidRPr="00EC34A4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 ансамблю бандуристів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Kalyna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Керівники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Ільчишин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Шиняєва-Венгриновська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В.</w:t>
            </w:r>
          </w:p>
        </w:tc>
        <w:tc>
          <w:tcPr>
            <w:tcW w:w="5392" w:type="dxa"/>
          </w:tcPr>
          <w:p w14:paraId="035412D8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Програма гуртка розроблена на основі рекомендованої </w:t>
            </w:r>
            <w:r w:rsidRPr="00EC34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програми «О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ркестр народних інструментів</w:t>
            </w:r>
            <w:r w:rsidRPr="00EC34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» (колективне музичення) (автори: Жуков В. П., Будьонний В. М.)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, с</w:t>
            </w:r>
            <w:r w:rsidRPr="00EC34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хвалено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ї</w:t>
            </w:r>
            <w:r w:rsidRPr="00EC34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науково-методичною комісією з позашкільної освіти науково-методичної ради з питань освіти Міністерства освіти і науки України» (протокол №3 від 29.12.2015)</w:t>
            </w:r>
            <w:r w:rsidRPr="00EC34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обговорена на педагогічні раді ЦДТ «Веселка» 31.08.2021р. та затверджена директором ЦДТ</w:t>
            </w:r>
          </w:p>
        </w:tc>
        <w:tc>
          <w:tcPr>
            <w:tcW w:w="1985" w:type="dxa"/>
          </w:tcPr>
          <w:p w14:paraId="4B63AC34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№62 Педагогічної ради ЦДТ «Веселка» від 31.08.2021 р.</w:t>
            </w:r>
          </w:p>
        </w:tc>
      </w:tr>
      <w:tr w:rsidR="0047022D" w14:paraId="742776D8" w14:textId="77777777" w:rsidTr="00FF2E2A">
        <w:tc>
          <w:tcPr>
            <w:tcW w:w="569" w:type="dxa"/>
          </w:tcPr>
          <w:p w14:paraId="1E698129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408" w:type="dxa"/>
          </w:tcPr>
          <w:p w14:paraId="508CCBA0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 ансамблю народно-сценічного танцю «Надія».</w:t>
            </w:r>
          </w:p>
          <w:p w14:paraId="446C88C6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- Павлишин Я. Р.</w:t>
            </w:r>
          </w:p>
        </w:tc>
        <w:tc>
          <w:tcPr>
            <w:tcW w:w="5392" w:type="dxa"/>
          </w:tcPr>
          <w:p w14:paraId="12C7F0FE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Програма гуртка розроблена на основі рекомендованого Міністерством освіти і науки України Збірника навчальних програм з позашкільної освіти художньо-естетичного напряму (хореографічний профіль), автори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Бурдейна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Килівник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Шуміліна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 В. (лист МОН від 10.01.2019 №1/11-98; витяг з протоколу засідання науково-методичної комісії з позашкільної освіти науково-методичної ради з питань освіти МОН України від 23.12.2019 №4), обговорена на педагогічні раді ЦДТ «Веселка» 31.08.2021р. та затверджена директором ЦДТ</w:t>
            </w:r>
          </w:p>
        </w:tc>
        <w:tc>
          <w:tcPr>
            <w:tcW w:w="1985" w:type="dxa"/>
          </w:tcPr>
          <w:p w14:paraId="1B750AAE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№62 Педагогічної ради ЦДТ «Веселка» від 31.08.2021 р.</w:t>
            </w:r>
          </w:p>
        </w:tc>
      </w:tr>
      <w:tr w:rsidR="0047022D" w14:paraId="6802830E" w14:textId="77777777" w:rsidTr="00FF2E2A">
        <w:tc>
          <w:tcPr>
            <w:tcW w:w="569" w:type="dxa"/>
          </w:tcPr>
          <w:p w14:paraId="2907412B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408" w:type="dxa"/>
          </w:tcPr>
          <w:p w14:paraId="165BDC79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 гуртка художньої кераміки.</w:t>
            </w:r>
          </w:p>
          <w:p w14:paraId="5D25DD3B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– </w:t>
            </w:r>
          </w:p>
          <w:p w14:paraId="10A50105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 Л. А.</w:t>
            </w:r>
          </w:p>
        </w:tc>
        <w:tc>
          <w:tcPr>
            <w:tcW w:w="5392" w:type="dxa"/>
          </w:tcPr>
          <w:p w14:paraId="2524D577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Програма гуртка розроблена на основі рекомендованої навчальної програми </w:t>
            </w:r>
          </w:p>
          <w:p w14:paraId="111DF5FF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«Художня кераміка» (автор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Сєрков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О.), схваленої науково-методичною комісією з позашкільної освіти Науково-методичної ради з питань освіти МОН України (протокол №2 від 29.06.2017; лист ІМЗО від 18.07.2017 №21.1/12-Г-399), обговорена на педагогічні раді ЦДТ «Веселка» 31.08.2021р. та затверджена директором ЦДТ</w:t>
            </w:r>
          </w:p>
        </w:tc>
        <w:tc>
          <w:tcPr>
            <w:tcW w:w="1985" w:type="dxa"/>
          </w:tcPr>
          <w:p w14:paraId="45730137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№62 Педагогічної ради ЦДТ «Веселка» від 31.08.2021 р.</w:t>
            </w:r>
          </w:p>
        </w:tc>
      </w:tr>
      <w:tr w:rsidR="0047022D" w14:paraId="6A13BB62" w14:textId="77777777" w:rsidTr="00FF2E2A">
        <w:tc>
          <w:tcPr>
            <w:tcW w:w="569" w:type="dxa"/>
          </w:tcPr>
          <w:p w14:paraId="436A9564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408" w:type="dxa"/>
          </w:tcPr>
          <w:p w14:paraId="6AF1E6FB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 хореографічного гуртка ансамблю «Писанка». Керівник - Павлишин Я. Р.</w:t>
            </w:r>
          </w:p>
        </w:tc>
        <w:tc>
          <w:tcPr>
            <w:tcW w:w="5392" w:type="dxa"/>
          </w:tcPr>
          <w:p w14:paraId="5D371A3A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Програма гуртка розроблена на основі рекомендованого Міністерством освіти і науки України Збірника навчальних програм з позашкільної освіти художньо-естетичного напряму (хореографічний профіль), автори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Бурдейна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Килівник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Шуміліна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 В. (лист МОН від 10.01.2019 №1/11-98; витяг з протоколу засідання науково-методичної комісії з позашкільної освіти науково-методичної ради з питань освіти МОН України від 23.12.2019 №4), обговорена на педагогічні раді ЦДТ «Веселка» 31.08.2021р. та затверджена директором ЦДТ</w:t>
            </w:r>
          </w:p>
        </w:tc>
        <w:tc>
          <w:tcPr>
            <w:tcW w:w="1985" w:type="dxa"/>
          </w:tcPr>
          <w:p w14:paraId="25F60467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№62 Педагогічної ради ЦДТ «Веселка» від 31.08.2021 р.</w:t>
            </w:r>
          </w:p>
        </w:tc>
      </w:tr>
      <w:tr w:rsidR="0047022D" w14:paraId="06C03EB1" w14:textId="77777777" w:rsidTr="00FF2E2A">
        <w:tc>
          <w:tcPr>
            <w:tcW w:w="569" w:type="dxa"/>
          </w:tcPr>
          <w:p w14:paraId="120881E2" w14:textId="77777777" w:rsidR="0047022D" w:rsidRPr="00DA0BE3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408" w:type="dxa"/>
          </w:tcPr>
          <w:p w14:paraId="6B6B886D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 хорового гуртка ансамблю «Писанка».</w:t>
            </w:r>
          </w:p>
          <w:p w14:paraId="175DA8D3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– </w:t>
            </w:r>
          </w:p>
          <w:p w14:paraId="7F22576D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Вовк О. Л.</w:t>
            </w:r>
          </w:p>
        </w:tc>
        <w:tc>
          <w:tcPr>
            <w:tcW w:w="5392" w:type="dxa"/>
          </w:tcPr>
          <w:p w14:paraId="6380FA50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 гуртка розроблена на основі рекомендованої навчальної програми «Музична мозаїка», схваленої для використання в позашкільних навчальних закладах (протокол №3 від 22.12.2017р. засідання науково-методичної комісії з позашкільної освіти Науково-методичної ради з питань освіти МОН України), обговорена на педагогічні раді ЦДТ «Веселка» 31.08.2021р. та затверджена директором ЦДТ</w:t>
            </w:r>
          </w:p>
        </w:tc>
        <w:tc>
          <w:tcPr>
            <w:tcW w:w="1985" w:type="dxa"/>
          </w:tcPr>
          <w:p w14:paraId="660FC9DE" w14:textId="77777777" w:rsidR="0047022D" w:rsidRDefault="0047022D" w:rsidP="00F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№62 Педагогічної ради ЦДТ «Веселка» від 31.08.2021 р.</w:t>
            </w:r>
          </w:p>
        </w:tc>
      </w:tr>
    </w:tbl>
    <w:p w14:paraId="45FED954" w14:textId="7ED68C3E" w:rsidR="0047022D" w:rsidRPr="0047022D" w:rsidRDefault="0047022D" w:rsidP="004702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CE44EA5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A9F5B2" w14:textId="77777777" w:rsidR="0047022D" w:rsidRDefault="0047022D" w:rsidP="0047022D">
      <w:pPr>
        <w:pStyle w:val="a4"/>
        <w:jc w:val="center"/>
      </w:pPr>
      <w:r>
        <w:rPr>
          <w:rFonts w:ascii="Times New Roman" w:hAnsi="Times New Roman"/>
          <w:b/>
          <w:bCs/>
          <w:sz w:val="28"/>
          <w:szCs w:val="28"/>
        </w:rPr>
        <w:t>VІ. Організація освітнього процесу в закладі позашкільної освіти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C437AC4" w14:textId="77777777" w:rsidR="0047022D" w:rsidRDefault="0047022D" w:rsidP="0047022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03C98786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  <w:t>Освітній процес в закладі позашкільної освіти організовано за такими організаційними формами та напрямками діяльності:</w:t>
      </w:r>
    </w:p>
    <w:p w14:paraId="6560DCBF" w14:textId="77777777" w:rsidR="0047022D" w:rsidRDefault="0047022D" w:rsidP="004702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00166A6" w14:textId="77777777" w:rsidR="0047022D" w:rsidRDefault="0047022D" w:rsidP="0047022D">
      <w:pPr>
        <w:pStyle w:val="a4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Гуртки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декоративно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-ужиткового та образотворчого мистецтва:</w:t>
      </w:r>
    </w:p>
    <w:p w14:paraId="60CBD149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- художньо-творчий гурток “Умілі ручки”;</w:t>
      </w:r>
    </w:p>
    <w:p w14:paraId="0628B557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lastRenderedPageBreak/>
        <w:t>- гурток “Українська народна вишивка та бісероплетіння”;</w:t>
      </w:r>
    </w:p>
    <w:p w14:paraId="62C17995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- “Художня студія “Барви”;</w:t>
      </w:r>
    </w:p>
    <w:p w14:paraId="33624510" w14:textId="77777777" w:rsidR="0047022D" w:rsidRDefault="0047022D" w:rsidP="004702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гурток “Художня кераміка”.</w:t>
      </w:r>
    </w:p>
    <w:p w14:paraId="5C003AEC" w14:textId="77777777" w:rsidR="0047022D" w:rsidRDefault="0047022D" w:rsidP="0047022D">
      <w:pPr>
        <w:pStyle w:val="a4"/>
        <w:jc w:val="both"/>
      </w:pPr>
    </w:p>
    <w:p w14:paraId="0FE14DD9" w14:textId="77777777" w:rsidR="0047022D" w:rsidRDefault="0047022D" w:rsidP="0047022D">
      <w:pPr>
        <w:pStyle w:val="a4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Гуртки вокально-інструментальні:</w:t>
      </w:r>
    </w:p>
    <w:p w14:paraId="517436B4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- гурток сопілкарів;</w:t>
      </w:r>
    </w:p>
    <w:p w14:paraId="72636C0F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- гурток духовного співу;</w:t>
      </w:r>
    </w:p>
    <w:p w14:paraId="6B355F07" w14:textId="77777777" w:rsidR="0047022D" w:rsidRDefault="0047022D" w:rsidP="0047022D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гурток бандуристів “Калина-</w:t>
      </w:r>
      <w:r>
        <w:rPr>
          <w:rFonts w:ascii="Times New Roman" w:hAnsi="Times New Roman"/>
          <w:sz w:val="28"/>
          <w:szCs w:val="28"/>
          <w:lang w:val="en-US"/>
        </w:rPr>
        <w:t>band</w:t>
      </w:r>
      <w:r w:rsidRPr="00BE0939">
        <w:rPr>
          <w:rFonts w:ascii="Times New Roman" w:hAnsi="Times New Roman"/>
          <w:sz w:val="28"/>
          <w:szCs w:val="28"/>
          <w:lang w:val="ru-RU"/>
        </w:rPr>
        <w:t>”.</w:t>
      </w:r>
    </w:p>
    <w:p w14:paraId="798B78D0" w14:textId="77777777" w:rsidR="0047022D" w:rsidRDefault="0047022D" w:rsidP="0047022D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6A6CBB4" w14:textId="77777777" w:rsidR="0047022D" w:rsidRPr="00F82FA5" w:rsidRDefault="0047022D" w:rsidP="0047022D">
      <w:pPr>
        <w:pStyle w:val="a4"/>
        <w:jc w:val="both"/>
      </w:pPr>
    </w:p>
    <w:p w14:paraId="77E1BA3D" w14:textId="77777777" w:rsidR="0047022D" w:rsidRDefault="0047022D" w:rsidP="0047022D">
      <w:pPr>
        <w:pStyle w:val="a4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Студія дошкільного виховання “Паросток”:</w:t>
      </w:r>
    </w:p>
    <w:p w14:paraId="29B2AE1F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- “Весела ігротека” (пізнавальний та мовленнєвий розвиток);</w:t>
      </w:r>
    </w:p>
    <w:p w14:paraId="46CEADC2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- “Музичний розвиток”;</w:t>
      </w:r>
    </w:p>
    <w:p w14:paraId="01ECC4CC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- “Образотворча діяльність”;</w:t>
      </w:r>
    </w:p>
    <w:p w14:paraId="73466700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- “Англійська мова”</w:t>
      </w:r>
    </w:p>
    <w:p w14:paraId="6EEA613D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- “Ритміка”.</w:t>
      </w:r>
    </w:p>
    <w:p w14:paraId="30A143D8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- театральна діяльність “Равлик”.</w:t>
      </w:r>
    </w:p>
    <w:p w14:paraId="35B4717D" w14:textId="77777777" w:rsidR="0047022D" w:rsidRDefault="0047022D" w:rsidP="004702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6728ED7" w14:textId="77777777" w:rsidR="0047022D" w:rsidRDefault="0047022D" w:rsidP="0047022D">
      <w:pPr>
        <w:pStyle w:val="a4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Ансамбль народної музики і танцю “Горгани”:</w:t>
      </w:r>
    </w:p>
    <w:p w14:paraId="53DEC46B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- хор;</w:t>
      </w:r>
    </w:p>
    <w:p w14:paraId="24220F72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- народний танець, фольклор;</w:t>
      </w:r>
    </w:p>
    <w:p w14:paraId="49B74255" w14:textId="77777777" w:rsidR="0047022D" w:rsidRDefault="0047022D" w:rsidP="004702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678A061" w14:textId="77777777" w:rsidR="0047022D" w:rsidRDefault="0047022D" w:rsidP="0047022D">
      <w:pPr>
        <w:pStyle w:val="a4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Ансамбль пісні і танцю “Писанка”:</w:t>
      </w:r>
    </w:p>
    <w:p w14:paraId="2CAD797D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- хор;</w:t>
      </w:r>
    </w:p>
    <w:p w14:paraId="161A787E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- народна, народно-сценічна хореографія.</w:t>
      </w:r>
    </w:p>
    <w:p w14:paraId="108D4993" w14:textId="77777777" w:rsidR="0047022D" w:rsidRDefault="0047022D" w:rsidP="004702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74C510A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  <w:t>Заняття проводяться у формі індивідуальних і групових занять, враховуючи Навчальний план ЦДТ “Веселка”.</w:t>
      </w:r>
    </w:p>
    <w:p w14:paraId="65CDAECB" w14:textId="77777777" w:rsidR="0047022D" w:rsidRDefault="0047022D" w:rsidP="0047022D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  <w:t>Вибір форм і методів навчання керівники гуртків визначають самостійно, забезпечуючи водночас досягнення конкретних очікуваних результатів, зазначених у навчальних програмах. Контроль і оцінювання навчальних досягнень здобувачів освіти здійснюються на суб’єктних засадах, що передбачає систематичне відстеження їхнього індивідуального розвитку в освітньому процесі.</w:t>
      </w:r>
    </w:p>
    <w:p w14:paraId="1EB78A80" w14:textId="77777777" w:rsidR="0047022D" w:rsidRDefault="0047022D" w:rsidP="004702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249016F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5C8A3E4" w14:textId="77777777" w:rsidR="0047022D" w:rsidRDefault="0047022D" w:rsidP="0047022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ІІ. Очікувані результати реалізації освітньої програми ЦДТ “Веселка”</w:t>
      </w:r>
    </w:p>
    <w:p w14:paraId="3D442DE2" w14:textId="77777777" w:rsidR="0047022D" w:rsidRDefault="0047022D" w:rsidP="0047022D">
      <w:pPr>
        <w:pStyle w:val="a4"/>
        <w:jc w:val="center"/>
      </w:pPr>
    </w:p>
    <w:p w14:paraId="7BA10F97" w14:textId="77777777" w:rsidR="0047022D" w:rsidRPr="000E3CCB" w:rsidRDefault="0047022D" w:rsidP="0047022D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0E3C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Результати освітньої діяльності здобувачів освіти визначені прогнозованим результатом, зафіксованим для кожного гуртка його навчальною програмою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 також результатами самооцінювання діяльності закладу. </w:t>
      </w:r>
    </w:p>
    <w:p w14:paraId="02D41B02" w14:textId="77777777" w:rsidR="001C5450" w:rsidRDefault="001C5450"/>
    <w:sectPr w:rsidR="001C54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3F96"/>
    <w:multiLevelType w:val="multilevel"/>
    <w:tmpl w:val="4D2A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C0C1C"/>
    <w:multiLevelType w:val="hybridMultilevel"/>
    <w:tmpl w:val="617EA1B6"/>
    <w:lvl w:ilvl="0" w:tplc="8EEA3570">
      <w:start w:val="1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F0380C"/>
    <w:multiLevelType w:val="multilevel"/>
    <w:tmpl w:val="4D2A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BF4AF1"/>
    <w:multiLevelType w:val="hybridMultilevel"/>
    <w:tmpl w:val="9F2AB0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963064">
    <w:abstractNumId w:val="0"/>
  </w:num>
  <w:num w:numId="2" w16cid:durableId="174002493">
    <w:abstractNumId w:val="1"/>
  </w:num>
  <w:num w:numId="3" w16cid:durableId="175464987">
    <w:abstractNumId w:val="2"/>
  </w:num>
  <w:num w:numId="4" w16cid:durableId="1938560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50"/>
    <w:rsid w:val="001C5450"/>
    <w:rsid w:val="0047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BE18"/>
  <w15:chartTrackingRefBased/>
  <w15:docId w15:val="{FD31E691-6483-404E-86F8-46912128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22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22D"/>
    <w:pPr>
      <w:ind w:left="720"/>
      <w:contextualSpacing/>
    </w:pPr>
  </w:style>
  <w:style w:type="paragraph" w:customStyle="1" w:styleId="a4">
    <w:name w:val="Текст у вказаному форматі"/>
    <w:basedOn w:val="a"/>
    <w:qFormat/>
    <w:rsid w:val="0047022D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table" w:styleId="a5">
    <w:name w:val="Table Grid"/>
    <w:basedOn w:val="a1"/>
    <w:uiPriority w:val="39"/>
    <w:rsid w:val="0047022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7022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21637</Words>
  <Characters>12334</Characters>
  <Application>Microsoft Office Word</Application>
  <DocSecurity>0</DocSecurity>
  <Lines>102</Lines>
  <Paragraphs>67</Paragraphs>
  <ScaleCrop>false</ScaleCrop>
  <Company/>
  <LinksUpToDate>false</LinksUpToDate>
  <CharactersWithSpaces>33904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</dc:creator>
  <cp:keywords/>
  <dc:description/>
  <cp:lastModifiedBy>Olha</cp:lastModifiedBy>
  <cp:revision>2</cp:revision>
  <dcterms:created xsi:type="dcterms:W3CDTF">2023-02-09T13:40:00Z</dcterms:created>
  <dcterms:modified xsi:type="dcterms:W3CDTF">2023-02-09T13:42:00Z</dcterms:modified>
</cp:coreProperties>
</file>