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24" w:rsidRPr="00C61CF2" w:rsidRDefault="00B776B3" w:rsidP="00C61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F2">
        <w:rPr>
          <w:rFonts w:ascii="Times New Roman" w:hAnsi="Times New Roman" w:cs="Times New Roman"/>
          <w:b/>
          <w:sz w:val="32"/>
          <w:szCs w:val="32"/>
        </w:rPr>
        <w:t>Обдаровані діти ____класу</w:t>
      </w:r>
    </w:p>
    <w:p w:rsidR="00B776B3" w:rsidRPr="00C61CF2" w:rsidRDefault="00B776B3" w:rsidP="00C61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F2">
        <w:rPr>
          <w:rFonts w:ascii="Times New Roman" w:hAnsi="Times New Roman" w:cs="Times New Roman"/>
          <w:b/>
          <w:sz w:val="32"/>
          <w:szCs w:val="32"/>
        </w:rPr>
        <w:t>Бузького ЗЗСО І – ІІІ ступенів</w:t>
      </w:r>
    </w:p>
    <w:p w:rsidR="00B776B3" w:rsidRPr="00C61CF2" w:rsidRDefault="00B776B3" w:rsidP="00C61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F2">
        <w:rPr>
          <w:rFonts w:ascii="Times New Roman" w:hAnsi="Times New Roman" w:cs="Times New Roman"/>
          <w:b/>
          <w:sz w:val="32"/>
          <w:szCs w:val="32"/>
        </w:rPr>
        <w:t>2021 – 2022н.р.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445"/>
        <w:gridCol w:w="816"/>
        <w:gridCol w:w="2159"/>
        <w:gridCol w:w="1857"/>
        <w:gridCol w:w="1058"/>
        <w:gridCol w:w="2821"/>
        <w:gridCol w:w="1840"/>
        <w:gridCol w:w="1834"/>
      </w:tblGrid>
      <w:tr w:rsidR="00B776B3" w:rsidRPr="00B776B3" w:rsidTr="00F35C75">
        <w:tc>
          <w:tcPr>
            <w:tcW w:w="8203" w:type="dxa"/>
            <w:gridSpan w:val="6"/>
          </w:tcPr>
          <w:p w:rsidR="00B776B3" w:rsidRPr="00C61CF2" w:rsidRDefault="00B776B3" w:rsidP="00C61CF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1CF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Відомості про учня</w:t>
            </w:r>
          </w:p>
        </w:tc>
        <w:tc>
          <w:tcPr>
            <w:tcW w:w="7149" w:type="dxa"/>
            <w:gridSpan w:val="3"/>
          </w:tcPr>
          <w:p w:rsidR="00B776B3" w:rsidRPr="00C61CF2" w:rsidRDefault="00B776B3" w:rsidP="00C61CF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1CF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Відомості про вчителя</w:t>
            </w:r>
          </w:p>
        </w:tc>
      </w:tr>
      <w:tr w:rsidR="00B776B3" w:rsidRPr="00B776B3" w:rsidTr="00B776B3">
        <w:tc>
          <w:tcPr>
            <w:tcW w:w="50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9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61C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</w:t>
            </w:r>
            <w:r w:rsidR="00C61C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Б</w:t>
            </w:r>
            <w:r w:rsidR="00C61C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73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1040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обдарованості</w:t>
            </w:r>
          </w:p>
        </w:tc>
        <w:tc>
          <w:tcPr>
            <w:tcW w:w="2001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Заходи, в яких бере участь</w:t>
            </w:r>
          </w:p>
        </w:tc>
        <w:tc>
          <w:tcPr>
            <w:tcW w:w="108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Резу</w:t>
            </w:r>
            <w:proofErr w:type="spellEnd"/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льтат</w:t>
            </w:r>
            <w:proofErr w:type="spellEnd"/>
          </w:p>
        </w:tc>
        <w:tc>
          <w:tcPr>
            <w:tcW w:w="324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П.І.по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C61C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заняття</w:t>
            </w:r>
          </w:p>
        </w:tc>
        <w:tc>
          <w:tcPr>
            <w:tcW w:w="1919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Предмет, конкурс,</w:t>
            </w: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захід</w:t>
            </w:r>
          </w:p>
        </w:tc>
      </w:tr>
      <w:tr w:rsidR="00B776B3" w:rsidRPr="00B776B3" w:rsidTr="00B776B3">
        <w:tc>
          <w:tcPr>
            <w:tcW w:w="50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3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1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6B3" w:rsidRPr="00B776B3" w:rsidTr="00B776B3">
        <w:tc>
          <w:tcPr>
            <w:tcW w:w="50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3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1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6B3" w:rsidRPr="00B776B3" w:rsidTr="00B776B3">
        <w:tc>
          <w:tcPr>
            <w:tcW w:w="50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3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1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6B3" w:rsidRPr="00B776B3" w:rsidTr="00B776B3">
        <w:tc>
          <w:tcPr>
            <w:tcW w:w="50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3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1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6B3" w:rsidRPr="00B776B3" w:rsidTr="00B776B3">
        <w:tc>
          <w:tcPr>
            <w:tcW w:w="50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3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1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B776B3" w:rsidRPr="00B776B3" w:rsidRDefault="00B77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76B3" w:rsidRDefault="00B776B3">
      <w:pPr>
        <w:rPr>
          <w:rFonts w:ascii="Times New Roman" w:hAnsi="Times New Roman" w:cs="Times New Roman"/>
          <w:sz w:val="32"/>
          <w:szCs w:val="32"/>
        </w:rPr>
      </w:pPr>
    </w:p>
    <w:p w:rsidR="00B776B3" w:rsidRPr="00B776B3" w:rsidRDefault="00B776B3" w:rsidP="00B77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Обдарованість </w:t>
      </w:r>
      <w:r w:rsidRPr="00B77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типом діяльності</w:t>
      </w:r>
      <w:r w:rsidRPr="00B776B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якій віддається перевага - інтелектуальна, академічна, творча, організаторська, соціальна, технічна, художня, спортивна тощо;</w:t>
      </w:r>
    </w:p>
    <w:p w:rsidR="00B776B3" w:rsidRPr="00B776B3" w:rsidRDefault="00B776B3" w:rsidP="00B776B3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B776B3" w:rsidRPr="00B776B3" w:rsidSect="00B776B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CFC"/>
    <w:multiLevelType w:val="hybridMultilevel"/>
    <w:tmpl w:val="1B0AD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B3"/>
    <w:rsid w:val="009B2824"/>
    <w:rsid w:val="00B776B3"/>
    <w:rsid w:val="00C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2022-02-17T10:48:00Z</cp:lastPrinted>
  <dcterms:created xsi:type="dcterms:W3CDTF">2022-02-17T10:36:00Z</dcterms:created>
  <dcterms:modified xsi:type="dcterms:W3CDTF">2022-02-17T10:54:00Z</dcterms:modified>
</cp:coreProperties>
</file>