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5C" w:rsidRPr="002D7E5C" w:rsidRDefault="002D7E5C" w:rsidP="002D7E5C">
      <w:pPr>
        <w:spacing w:line="240" w:lineRule="auto"/>
        <w:rPr>
          <w:rFonts w:ascii="Cambria" w:eastAsia="Times New Roman" w:hAnsi="Cambria"/>
          <w:sz w:val="72"/>
          <w:szCs w:val="72"/>
          <w:lang w:val="uk-UA"/>
        </w:rPr>
      </w:pPr>
      <w:r w:rsidRPr="002D7E5C">
        <w:rPr>
          <w:noProof/>
          <w:lang w:val="uk-UA" w:eastAsia="uk-UA"/>
        </w:rPr>
        <mc:AlternateContent>
          <mc:Choice Requires="wps">
            <w:drawing>
              <wp:anchor distT="0" distB="0" distL="114300" distR="114300" simplePos="0" relativeHeight="251659264" behindDoc="0" locked="0" layoutInCell="0" allowOverlap="1" wp14:anchorId="21E4BB39" wp14:editId="5EEF4EF9">
                <wp:simplePos x="0" y="0"/>
                <wp:positionH relativeFrom="page">
                  <wp:align>center</wp:align>
                </wp:positionH>
                <wp:positionV relativeFrom="page">
                  <wp:align>bottom</wp:align>
                </wp:positionV>
                <wp:extent cx="7665720" cy="464820"/>
                <wp:effectExtent l="0" t="0" r="24765" b="2857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135" cy="48577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03.6pt;height:36.6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" o:allowincell="f" fillcolor="#4bacc6" strokecolor="#31849b">
                <w10:wrap anchorx="page" anchory="page"/>
              </v:rect>
            </w:pict>
          </mc:Fallback>
        </mc:AlternateContent>
      </w:r>
      <w:r w:rsidRPr="002D7E5C">
        <w:rPr>
          <w:noProof/>
          <w:lang w:val="uk-UA" w:eastAsia="uk-UA"/>
        </w:rPr>
        <mc:AlternateContent>
          <mc:Choice Requires="wps">
            <w:drawing>
              <wp:anchor distT="0" distB="0" distL="114300" distR="114300" simplePos="0" relativeHeight="251660288" behindDoc="0" locked="0" layoutInCell="0" allowOverlap="1" wp14:anchorId="1DB59B6C" wp14:editId="5B184677">
                <wp:simplePos x="0" y="0"/>
                <wp:positionH relativeFrom="page">
                  <wp:posOffset>233045</wp:posOffset>
                </wp:positionH>
                <wp:positionV relativeFrom="page">
                  <wp:posOffset>10160</wp:posOffset>
                </wp:positionV>
                <wp:extent cx="7656830" cy="473710"/>
                <wp:effectExtent l="0" t="0" r="2476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135" cy="48577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18.35pt;margin-top:.8pt;width:602.9pt;height:37.3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" o:allowincell="f" fillcolor="#4bacc6" strokecolor="#31849b">
                <w10:wrap anchorx="page" anchory="page"/>
              </v:rect>
            </w:pict>
          </mc:Fallback>
        </mc:AlternateContent>
      </w:r>
      <w:r w:rsidRPr="002D7E5C">
        <w:rPr>
          <w:noProof/>
          <w:lang w:val="uk-UA" w:eastAsia="uk-UA"/>
        </w:rPr>
        <mc:AlternateContent>
          <mc:Choice Requires="wps">
            <w:drawing>
              <wp:anchor distT="0" distB="0" distL="114300" distR="114300" simplePos="0" relativeHeight="251661312" behindDoc="0" locked="0" layoutInCell="0" allowOverlap="1" wp14:anchorId="4D5420F7" wp14:editId="2F81867D">
                <wp:simplePos x="0" y="0"/>
                <wp:positionH relativeFrom="page">
                  <wp:posOffset>7592060</wp:posOffset>
                </wp:positionH>
                <wp:positionV relativeFrom="page">
                  <wp:posOffset>-281305</wp:posOffset>
                </wp:positionV>
                <wp:extent cx="90805" cy="11203305"/>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80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597.8pt;margin-top:-22.15pt;width:7.15pt;height:882.1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" o:allowincell="f" strokecolor="#31849b">
                <w10:wrap anchorx="page" anchory="page"/>
              </v:rect>
            </w:pict>
          </mc:Fallback>
        </mc:AlternateContent>
      </w:r>
      <w:r w:rsidRPr="002D7E5C">
        <w:rPr>
          <w:noProof/>
          <w:lang w:val="uk-UA" w:eastAsia="uk-UA"/>
        </w:rPr>
        <mc:AlternateContent>
          <mc:Choice Requires="wps">
            <w:drawing>
              <wp:anchor distT="0" distB="0" distL="114300" distR="114300" simplePos="0" relativeHeight="251662336" behindDoc="0" locked="0" layoutInCell="0" allowOverlap="1" wp14:anchorId="17112C53" wp14:editId="08DE2780">
                <wp:simplePos x="0" y="0"/>
                <wp:positionH relativeFrom="page">
                  <wp:posOffset>436880</wp:posOffset>
                </wp:positionH>
                <wp:positionV relativeFrom="page">
                  <wp:posOffset>-281305</wp:posOffset>
                </wp:positionV>
                <wp:extent cx="90805" cy="11203305"/>
                <wp:effectExtent l="0" t="0" r="23495"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80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34.4pt;margin-top:-22.15pt;width:7.15pt;height:882.1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" o:allowincell="f" strokecolor="#31849b">
                <w10:wrap anchorx="page" anchory="page"/>
              </v:rect>
            </w:pict>
          </mc:Fallback>
        </mc:AlternateContent>
      </w:r>
    </w:p>
    <w:p w:rsidR="002D7E5C" w:rsidRPr="002D7E5C" w:rsidRDefault="002D7E5C" w:rsidP="002D7E5C">
      <w:pPr>
        <w:spacing w:line="240" w:lineRule="auto"/>
        <w:jc w:val="center"/>
        <w:rPr>
          <w:rFonts w:eastAsia="Times New Roman"/>
          <w:b/>
          <w:bCs/>
          <w:szCs w:val="28"/>
          <w:lang w:val="uk-UA" w:eastAsia="ru-RU"/>
        </w:rPr>
      </w:pPr>
    </w:p>
    <w:p w:rsidR="002D7E5C" w:rsidRPr="002D7E5C" w:rsidRDefault="002D7E5C" w:rsidP="002D7E5C">
      <w:pPr>
        <w:tabs>
          <w:tab w:val="left" w:pos="6379"/>
        </w:tabs>
        <w:spacing w:line="240" w:lineRule="auto"/>
        <w:ind w:left="567"/>
        <w:rPr>
          <w:rFonts w:eastAsia="Times New Roman"/>
          <w:color w:val="0099CC"/>
          <w:szCs w:val="28"/>
          <w:lang w:val="uk-UA" w:eastAsia="ru-RU"/>
        </w:rPr>
      </w:pPr>
      <w:r w:rsidRPr="002D7E5C">
        <w:rPr>
          <w:rFonts w:eastAsia="Times New Roman"/>
          <w:color w:val="0099CC"/>
          <w:szCs w:val="28"/>
          <w:lang w:val="uk-UA" w:eastAsia="ru-RU"/>
        </w:rPr>
        <w:t>Схвалено</w:t>
      </w:r>
      <w:r w:rsidRPr="002D7E5C">
        <w:rPr>
          <w:rFonts w:eastAsia="Times New Roman"/>
          <w:color w:val="0099CC"/>
          <w:szCs w:val="28"/>
          <w:lang w:val="uk-UA" w:eastAsia="ru-RU"/>
        </w:rPr>
        <w:tab/>
        <w:t xml:space="preserve">  Затверджено</w:t>
      </w:r>
    </w:p>
    <w:p w:rsidR="002D7E5C" w:rsidRPr="002D7E5C" w:rsidRDefault="002D7E5C" w:rsidP="002D7E5C">
      <w:pPr>
        <w:tabs>
          <w:tab w:val="left" w:pos="6379"/>
        </w:tabs>
        <w:spacing w:line="240" w:lineRule="auto"/>
        <w:ind w:left="567"/>
        <w:rPr>
          <w:rFonts w:eastAsia="Times New Roman"/>
          <w:color w:val="0099CC"/>
          <w:szCs w:val="28"/>
          <w:lang w:val="uk-UA" w:eastAsia="ru-RU"/>
        </w:rPr>
      </w:pPr>
      <w:r w:rsidRPr="002D7E5C">
        <w:rPr>
          <w:rFonts w:eastAsia="Times New Roman"/>
          <w:color w:val="0099CC"/>
          <w:szCs w:val="28"/>
          <w:lang w:val="uk-UA" w:eastAsia="ru-RU"/>
        </w:rPr>
        <w:t xml:space="preserve">рішенням педради </w:t>
      </w:r>
      <w:r w:rsidRPr="002D7E5C">
        <w:rPr>
          <w:rFonts w:eastAsia="Times New Roman"/>
          <w:color w:val="0099CC"/>
          <w:szCs w:val="28"/>
          <w:lang w:val="uk-UA" w:eastAsia="ru-RU"/>
        </w:rPr>
        <w:tab/>
        <w:t xml:space="preserve">  на засіданні ради школи</w:t>
      </w:r>
    </w:p>
    <w:p w:rsidR="002D7E5C" w:rsidRPr="002D7E5C" w:rsidRDefault="002D7E5C" w:rsidP="002D7E5C">
      <w:pPr>
        <w:tabs>
          <w:tab w:val="left" w:pos="6379"/>
        </w:tabs>
        <w:spacing w:line="240" w:lineRule="auto"/>
        <w:ind w:left="567"/>
        <w:rPr>
          <w:rFonts w:eastAsia="Times New Roman"/>
          <w:color w:val="0099CC"/>
          <w:szCs w:val="28"/>
          <w:lang w:val="uk-UA" w:eastAsia="ru-RU"/>
        </w:rPr>
      </w:pPr>
      <w:r w:rsidRPr="002D7E5C">
        <w:rPr>
          <w:rFonts w:eastAsia="Times New Roman"/>
          <w:color w:val="0099CC"/>
          <w:szCs w:val="28"/>
          <w:lang w:val="uk-UA" w:eastAsia="ru-RU"/>
        </w:rPr>
        <w:t xml:space="preserve">Протокол №__ від ___________ </w:t>
      </w:r>
      <w:r w:rsidRPr="002D7E5C">
        <w:rPr>
          <w:rFonts w:eastAsia="Times New Roman"/>
          <w:color w:val="0099CC"/>
          <w:szCs w:val="28"/>
          <w:lang w:val="uk-UA" w:eastAsia="ru-RU"/>
        </w:rPr>
        <w:tab/>
        <w:t xml:space="preserve">  Протокол №____ від __________</w:t>
      </w:r>
    </w:p>
    <w:p w:rsidR="002D7E5C" w:rsidRPr="002D7E5C" w:rsidRDefault="002D7E5C" w:rsidP="002D7E5C">
      <w:pPr>
        <w:tabs>
          <w:tab w:val="left" w:pos="6379"/>
        </w:tabs>
        <w:spacing w:line="240" w:lineRule="auto"/>
        <w:ind w:left="567"/>
        <w:rPr>
          <w:rFonts w:eastAsia="Times New Roman"/>
          <w:color w:val="0099CC"/>
          <w:szCs w:val="28"/>
          <w:lang w:val="uk-UA" w:eastAsia="ru-RU"/>
        </w:rPr>
      </w:pPr>
      <w:r w:rsidRPr="002D7E5C">
        <w:rPr>
          <w:rFonts w:eastAsia="Times New Roman"/>
          <w:color w:val="0099CC"/>
          <w:szCs w:val="28"/>
          <w:lang w:val="uk-UA" w:eastAsia="ru-RU"/>
        </w:rPr>
        <w:t>Голова педагогічної ради</w:t>
      </w:r>
      <w:r w:rsidRPr="002D7E5C">
        <w:rPr>
          <w:rFonts w:eastAsia="Times New Roman"/>
          <w:color w:val="0099CC"/>
          <w:szCs w:val="28"/>
          <w:lang w:val="uk-UA" w:eastAsia="ru-RU"/>
        </w:rPr>
        <w:tab/>
        <w:t xml:space="preserve">  Голова ради школи</w:t>
      </w:r>
    </w:p>
    <w:p w:rsidR="002D7E5C" w:rsidRPr="002D7E5C" w:rsidRDefault="002D7E5C" w:rsidP="002D7E5C">
      <w:pPr>
        <w:tabs>
          <w:tab w:val="left" w:pos="6379"/>
        </w:tabs>
        <w:spacing w:line="240" w:lineRule="auto"/>
        <w:ind w:left="567"/>
        <w:rPr>
          <w:rFonts w:eastAsia="Times New Roman"/>
          <w:color w:val="0099CC"/>
          <w:szCs w:val="28"/>
          <w:lang w:val="uk-UA" w:eastAsia="ru-RU"/>
        </w:rPr>
      </w:pPr>
      <w:r w:rsidRPr="002D7E5C">
        <w:rPr>
          <w:rFonts w:eastAsia="Times New Roman"/>
          <w:color w:val="0099CC"/>
          <w:szCs w:val="28"/>
          <w:lang w:val="uk-UA" w:eastAsia="ru-RU"/>
        </w:rPr>
        <w:t>____________ Стадник М.М.</w:t>
      </w:r>
      <w:r w:rsidRPr="002D7E5C">
        <w:rPr>
          <w:rFonts w:eastAsia="Times New Roman"/>
          <w:color w:val="0099CC"/>
          <w:szCs w:val="28"/>
          <w:lang w:val="uk-UA" w:eastAsia="ru-RU"/>
        </w:rPr>
        <w:tab/>
        <w:t xml:space="preserve">  _____________ Сад О.В.</w:t>
      </w:r>
    </w:p>
    <w:p w:rsidR="002D7E5C" w:rsidRPr="002D7E5C" w:rsidRDefault="002D7E5C" w:rsidP="002D7E5C">
      <w:pPr>
        <w:spacing w:line="240" w:lineRule="auto"/>
        <w:jc w:val="center"/>
        <w:rPr>
          <w:rFonts w:eastAsia="Times New Roman"/>
          <w:color w:val="0099CC"/>
          <w:szCs w:val="28"/>
          <w:lang w:val="uk-UA" w:eastAsia="ru-RU"/>
        </w:rPr>
      </w:pPr>
    </w:p>
    <w:p w:rsidR="002D7E5C" w:rsidRPr="002D7E5C" w:rsidRDefault="002D7E5C" w:rsidP="002D7E5C">
      <w:pPr>
        <w:spacing w:line="240" w:lineRule="auto"/>
        <w:jc w:val="center"/>
        <w:rPr>
          <w:rFonts w:eastAsia="Times New Roman"/>
          <w:szCs w:val="28"/>
          <w:lang w:val="uk-UA" w:eastAsia="ru-RU"/>
        </w:rPr>
      </w:pPr>
    </w:p>
    <w:p w:rsidR="002D7E5C" w:rsidRPr="002D7E5C" w:rsidRDefault="002D7E5C" w:rsidP="002D7E5C">
      <w:pPr>
        <w:spacing w:line="240" w:lineRule="auto"/>
        <w:jc w:val="center"/>
        <w:rPr>
          <w:rFonts w:eastAsia="Times New Roman"/>
          <w:szCs w:val="28"/>
          <w:lang w:val="uk-UA" w:eastAsia="ru-RU"/>
        </w:rPr>
      </w:pPr>
    </w:p>
    <w:p w:rsidR="002D7E5C" w:rsidRPr="002D7E5C" w:rsidRDefault="002D7E5C" w:rsidP="002D7E5C">
      <w:pPr>
        <w:spacing w:line="240" w:lineRule="auto"/>
        <w:rPr>
          <w:rFonts w:eastAsia="Times New Roman"/>
          <w:szCs w:val="28"/>
          <w:lang w:val="uk-UA" w:eastAsia="ru-RU"/>
        </w:rPr>
      </w:pPr>
    </w:p>
    <w:p w:rsidR="002D7E5C" w:rsidRPr="002D7E5C" w:rsidRDefault="002D7E5C" w:rsidP="002D7E5C">
      <w:pPr>
        <w:spacing w:line="240" w:lineRule="auto"/>
        <w:jc w:val="center"/>
        <w:rPr>
          <w:rFonts w:eastAsia="Times New Roman"/>
          <w:szCs w:val="28"/>
          <w:lang w:val="uk-UA" w:eastAsia="ru-RU"/>
        </w:rPr>
      </w:pPr>
    </w:p>
    <w:p w:rsidR="002D7E5C" w:rsidRPr="002D7E5C" w:rsidRDefault="002D7E5C" w:rsidP="002D7E5C">
      <w:pPr>
        <w:spacing w:line="240" w:lineRule="auto"/>
        <w:jc w:val="center"/>
        <w:rPr>
          <w:rFonts w:eastAsia="Times New Roman"/>
          <w:szCs w:val="28"/>
          <w:lang w:val="uk-UA" w:eastAsia="ru-RU"/>
        </w:rPr>
      </w:pPr>
    </w:p>
    <w:p w:rsidR="002D7E5C" w:rsidRPr="002D7E5C" w:rsidRDefault="00C511B1" w:rsidP="002D7E5C">
      <w:pPr>
        <w:spacing w:line="240" w:lineRule="auto"/>
        <w:jc w:val="center"/>
        <w:rPr>
          <w:rFonts w:eastAsia="Times New Roman"/>
          <w:b/>
          <w:bCs/>
          <w:szCs w:val="28"/>
          <w:lang w:val="uk-UA" w:eastAsia="ru-RU"/>
        </w:rPr>
      </w:pPr>
      <w:r>
        <w:rPr>
          <w:rFonts w:eastAsia="Times New Roman"/>
          <w:b/>
          <w:bCs/>
          <w:szCs w:val="28"/>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9pt;height:1in" adj=",10800" fillcolor="#00adea" stroked="f">
            <v:shadow color="#b2b2b2" opacity="52429f" offset="3pt"/>
            <v:textpath style="font-family:&quot;Bookman Old Style&quot;;font-size:20pt;font-weight:bold;v-text-kern:t" trim="t" fitpath="t" string="Річний план роботи &#10;Бишляцького НВК&#10;"/>
          </v:shape>
        </w:pict>
      </w:r>
    </w:p>
    <w:p w:rsidR="002D7E5C" w:rsidRPr="002D7E5C" w:rsidRDefault="002D7E5C" w:rsidP="002D7E5C">
      <w:pPr>
        <w:spacing w:line="240" w:lineRule="auto"/>
        <w:rPr>
          <w:rFonts w:eastAsia="Times New Roman"/>
          <w:b/>
          <w:bCs/>
          <w:szCs w:val="28"/>
          <w:lang w:val="uk-UA" w:eastAsia="ru-RU"/>
        </w:rPr>
      </w:pPr>
    </w:p>
    <w:p w:rsidR="002D7E5C" w:rsidRPr="002D7E5C" w:rsidRDefault="00C511B1" w:rsidP="002D7E5C">
      <w:pPr>
        <w:spacing w:line="240" w:lineRule="auto"/>
        <w:jc w:val="center"/>
        <w:rPr>
          <w:rFonts w:eastAsia="Times New Roman"/>
          <w:b/>
          <w:bCs/>
          <w:szCs w:val="28"/>
          <w:lang w:val="uk-UA" w:eastAsia="ru-RU"/>
        </w:rPr>
      </w:pPr>
      <w:r>
        <w:rPr>
          <w:rFonts w:eastAsia="Times New Roman"/>
          <w:b/>
          <w:bCs/>
          <w:szCs w:val="28"/>
          <w:lang w:val="uk-UA" w:eastAsia="ru-RU"/>
        </w:rPr>
        <w:pict>
          <v:shape id="_x0000_i1026" type="#_x0000_t136" style="width:485pt;height:65pt" fillcolor="#0070c0" stroked="f">
            <v:shadow color="#b2b2b2" opacity="52429f" offset="3pt"/>
            <v:textpath style="font-family:&quot;Bookman Old Style&quot;;font-weight:bold;v-text-kern:t" trim="t" fitpath="t" string="&quot;Загальноосвітня школа І-ІІ ступенів - ДНЗ&quot;"/>
          </v:shape>
        </w:pict>
      </w:r>
    </w:p>
    <w:p w:rsidR="002D7E5C" w:rsidRPr="002D7E5C" w:rsidRDefault="002D7E5C" w:rsidP="002D7E5C">
      <w:pPr>
        <w:spacing w:line="240" w:lineRule="auto"/>
        <w:jc w:val="center"/>
        <w:rPr>
          <w:rFonts w:eastAsia="Times New Roman"/>
          <w:b/>
          <w:bCs/>
          <w:szCs w:val="28"/>
          <w:lang w:val="uk-UA" w:eastAsia="ru-RU"/>
        </w:rPr>
      </w:pPr>
    </w:p>
    <w:p w:rsidR="002D7E5C" w:rsidRPr="002D7E5C" w:rsidRDefault="00C511B1" w:rsidP="002D7E5C">
      <w:pPr>
        <w:tabs>
          <w:tab w:val="left" w:pos="7513"/>
        </w:tabs>
        <w:spacing w:line="240" w:lineRule="auto"/>
        <w:jc w:val="center"/>
        <w:rPr>
          <w:rFonts w:eastAsia="Times New Roman"/>
          <w:b/>
          <w:bCs/>
          <w:szCs w:val="28"/>
          <w:lang w:val="uk-UA" w:eastAsia="ru-RU"/>
        </w:rPr>
      </w:pPr>
      <w:r>
        <w:rPr>
          <w:rFonts w:eastAsia="Times New Roman"/>
          <w:b/>
          <w:bCs/>
          <w:szCs w:val="28"/>
          <w:lang w:val="uk-UA" w:eastAsia="ru-RU"/>
        </w:rPr>
        <w:pict>
          <v:shape id="_x0000_i1027" type="#_x0000_t136" style="width:272pt;height:32pt" fillcolor="#09c" stroked="f">
            <v:shadow on="t" color="#b2b2b2" opacity="52429f" offset="1pt,1pt" offset2="-4pt,-2pt"/>
            <v:textpath style="font-family:&quot;Bookman Old Style&quot;;font-weight:bold;v-text-kern:t" trim="t" fitpath="t" string="на 2018-2019 н.р."/>
          </v:shape>
        </w:pict>
      </w:r>
    </w:p>
    <w:p w:rsidR="002D7E5C" w:rsidRPr="002D7E5C" w:rsidRDefault="002D7E5C" w:rsidP="002D7E5C">
      <w:pPr>
        <w:spacing w:line="240" w:lineRule="auto"/>
        <w:rPr>
          <w:rFonts w:eastAsia="Times New Roman"/>
          <w:b/>
          <w:bCs/>
          <w:szCs w:val="28"/>
          <w:lang w:val="uk-UA" w:eastAsia="ru-RU"/>
        </w:rPr>
      </w:pPr>
    </w:p>
    <w:p w:rsidR="002D7E5C" w:rsidRPr="002D7E5C" w:rsidRDefault="002D7E5C" w:rsidP="002D7E5C">
      <w:pPr>
        <w:spacing w:line="240" w:lineRule="auto"/>
        <w:rPr>
          <w:rFonts w:ascii="Cambria" w:eastAsia="Times New Roman" w:hAnsi="Cambria"/>
          <w:sz w:val="36"/>
          <w:szCs w:val="36"/>
          <w:lang w:val="uk-UA"/>
        </w:rPr>
      </w:pPr>
    </w:p>
    <w:p w:rsidR="002D7E5C" w:rsidRPr="002D7E5C" w:rsidRDefault="002D7E5C" w:rsidP="002D7E5C">
      <w:pPr>
        <w:spacing w:line="240" w:lineRule="auto"/>
        <w:rPr>
          <w:rFonts w:ascii="Cambria" w:eastAsia="Times New Roman" w:hAnsi="Cambria"/>
          <w:sz w:val="36"/>
          <w:szCs w:val="36"/>
          <w:lang w:val="uk-UA"/>
        </w:rPr>
      </w:pPr>
    </w:p>
    <w:p w:rsidR="002D7E5C" w:rsidRPr="002D7E5C" w:rsidRDefault="002D7E5C" w:rsidP="002D7E5C">
      <w:pPr>
        <w:spacing w:line="240" w:lineRule="auto"/>
        <w:rPr>
          <w:rFonts w:eastAsia="Times New Roman"/>
          <w:sz w:val="24"/>
          <w:szCs w:val="24"/>
          <w:lang w:val="en-US" w:eastAsia="ru-RU"/>
        </w:rPr>
      </w:pPr>
    </w:p>
    <w:p w:rsidR="002D7E5C" w:rsidRPr="002D7E5C" w:rsidRDefault="002D7E5C" w:rsidP="002D7E5C">
      <w:pPr>
        <w:spacing w:line="240" w:lineRule="auto"/>
        <w:jc w:val="center"/>
        <w:rPr>
          <w:rFonts w:eastAsia="Times New Roman"/>
          <w:b/>
          <w:bCs/>
          <w:color w:val="669900"/>
          <w:sz w:val="32"/>
          <w:szCs w:val="32"/>
          <w:lang w:val="uk-UA" w:eastAsia="ru-RU"/>
        </w:rPr>
      </w:pPr>
    </w:p>
    <w:p w:rsidR="002D7E5C" w:rsidRPr="002D7E5C" w:rsidRDefault="002D7E5C" w:rsidP="002D7E5C">
      <w:pPr>
        <w:spacing w:line="240" w:lineRule="auto"/>
        <w:jc w:val="center"/>
        <w:rPr>
          <w:rFonts w:eastAsia="Times New Roman"/>
          <w:b/>
          <w:bCs/>
          <w:color w:val="669900"/>
          <w:sz w:val="32"/>
          <w:szCs w:val="32"/>
          <w:lang w:val="uk-UA" w:eastAsia="ru-RU"/>
        </w:rPr>
      </w:pPr>
    </w:p>
    <w:p w:rsidR="002D7E5C" w:rsidRPr="002D7E5C" w:rsidRDefault="002D7E5C" w:rsidP="002D7E5C">
      <w:pPr>
        <w:spacing w:line="240" w:lineRule="auto"/>
        <w:jc w:val="center"/>
        <w:rPr>
          <w:rFonts w:eastAsia="Times New Roman"/>
          <w:b/>
          <w:bCs/>
          <w:color w:val="669900"/>
          <w:sz w:val="32"/>
          <w:szCs w:val="32"/>
          <w:lang w:val="uk-UA" w:eastAsia="ru-RU"/>
        </w:rPr>
      </w:pPr>
    </w:p>
    <w:p w:rsidR="002D7E5C" w:rsidRPr="002D7E5C" w:rsidRDefault="002D7E5C" w:rsidP="002D7E5C">
      <w:pPr>
        <w:spacing w:line="240" w:lineRule="auto"/>
        <w:jc w:val="center"/>
        <w:rPr>
          <w:rFonts w:eastAsia="Times New Roman"/>
          <w:b/>
          <w:bCs/>
          <w:color w:val="669900"/>
          <w:sz w:val="32"/>
          <w:szCs w:val="32"/>
          <w:lang w:val="uk-UA" w:eastAsia="ru-RU"/>
        </w:rPr>
      </w:pPr>
    </w:p>
    <w:p w:rsidR="002D7E5C" w:rsidRPr="002D7E5C" w:rsidRDefault="002D7E5C" w:rsidP="002D7E5C">
      <w:pPr>
        <w:spacing w:line="240" w:lineRule="auto"/>
        <w:jc w:val="center"/>
        <w:rPr>
          <w:rFonts w:eastAsia="Times New Roman"/>
          <w:b/>
          <w:bCs/>
          <w:color w:val="669900"/>
          <w:sz w:val="32"/>
          <w:szCs w:val="32"/>
          <w:lang w:val="uk-UA" w:eastAsia="ru-RU"/>
        </w:rPr>
      </w:pPr>
    </w:p>
    <w:p w:rsidR="002D7E5C" w:rsidRPr="002D7E5C" w:rsidRDefault="002D7E5C" w:rsidP="002D7E5C">
      <w:pPr>
        <w:spacing w:line="240" w:lineRule="auto"/>
        <w:jc w:val="center"/>
        <w:rPr>
          <w:rFonts w:eastAsia="Times New Roman"/>
          <w:b/>
          <w:bCs/>
          <w:color w:val="669900"/>
          <w:sz w:val="32"/>
          <w:szCs w:val="32"/>
          <w:lang w:val="uk-UA" w:eastAsia="ru-RU"/>
        </w:rPr>
      </w:pPr>
    </w:p>
    <w:p w:rsidR="002D7E5C" w:rsidRPr="002D7E5C" w:rsidRDefault="002D7E5C" w:rsidP="002D7E5C">
      <w:pPr>
        <w:spacing w:line="240" w:lineRule="auto"/>
        <w:jc w:val="center"/>
        <w:rPr>
          <w:rFonts w:eastAsia="Times New Roman"/>
          <w:b/>
          <w:bCs/>
          <w:color w:val="669900"/>
          <w:sz w:val="32"/>
          <w:szCs w:val="32"/>
          <w:lang w:val="uk-UA" w:eastAsia="ru-RU"/>
        </w:rPr>
      </w:pPr>
    </w:p>
    <w:p w:rsidR="002D7E5C" w:rsidRPr="002D7E5C" w:rsidRDefault="002D7E5C" w:rsidP="002D7E5C">
      <w:pPr>
        <w:spacing w:line="240" w:lineRule="auto"/>
        <w:jc w:val="center"/>
        <w:rPr>
          <w:rFonts w:eastAsia="Times New Roman"/>
          <w:b/>
          <w:bCs/>
          <w:color w:val="669900"/>
          <w:sz w:val="32"/>
          <w:szCs w:val="32"/>
          <w:lang w:val="uk-UA" w:eastAsia="ru-RU"/>
        </w:rPr>
      </w:pPr>
    </w:p>
    <w:p w:rsidR="002D7E5C" w:rsidRPr="002D7E5C" w:rsidRDefault="002D7E5C" w:rsidP="002D7E5C">
      <w:pPr>
        <w:spacing w:line="240" w:lineRule="auto"/>
        <w:jc w:val="center"/>
        <w:rPr>
          <w:rFonts w:eastAsia="Times New Roman"/>
          <w:b/>
          <w:bCs/>
          <w:color w:val="669900"/>
          <w:sz w:val="32"/>
          <w:szCs w:val="32"/>
          <w:lang w:val="uk-UA" w:eastAsia="ru-RU"/>
        </w:rPr>
      </w:pPr>
    </w:p>
    <w:p w:rsidR="002D7E5C" w:rsidRPr="002D7E5C" w:rsidRDefault="002D7E5C" w:rsidP="002D7E5C">
      <w:pPr>
        <w:spacing w:line="240" w:lineRule="auto"/>
        <w:jc w:val="center"/>
        <w:rPr>
          <w:rFonts w:eastAsia="Times New Roman"/>
          <w:b/>
          <w:bCs/>
          <w:color w:val="669900"/>
          <w:sz w:val="32"/>
          <w:szCs w:val="32"/>
          <w:lang w:val="uk-UA" w:eastAsia="ru-RU"/>
        </w:rPr>
      </w:pPr>
    </w:p>
    <w:p w:rsidR="002D7E5C" w:rsidRPr="002D7E5C" w:rsidRDefault="002D7E5C" w:rsidP="002D7E5C">
      <w:pPr>
        <w:spacing w:line="240" w:lineRule="auto"/>
        <w:jc w:val="center"/>
        <w:rPr>
          <w:rFonts w:eastAsia="Times New Roman"/>
          <w:b/>
          <w:bCs/>
          <w:color w:val="669900"/>
          <w:sz w:val="32"/>
          <w:szCs w:val="32"/>
          <w:lang w:val="uk-UA" w:eastAsia="ru-RU"/>
        </w:rPr>
      </w:pPr>
    </w:p>
    <w:p w:rsidR="002D7E5C" w:rsidRPr="002D7E5C" w:rsidRDefault="002D7E5C" w:rsidP="002D7E5C">
      <w:pPr>
        <w:spacing w:line="240" w:lineRule="auto"/>
        <w:jc w:val="center"/>
        <w:rPr>
          <w:rFonts w:eastAsia="Times New Roman"/>
          <w:b/>
          <w:bCs/>
          <w:color w:val="0099CC"/>
          <w:sz w:val="32"/>
          <w:szCs w:val="32"/>
          <w:lang w:val="uk-UA" w:eastAsia="ru-RU"/>
        </w:rPr>
      </w:pPr>
      <w:r w:rsidRPr="002D7E5C">
        <w:rPr>
          <w:rFonts w:eastAsia="Times New Roman"/>
          <w:b/>
          <w:bCs/>
          <w:color w:val="0099CC"/>
          <w:sz w:val="32"/>
          <w:szCs w:val="32"/>
          <w:lang w:val="uk-UA" w:eastAsia="ru-RU"/>
        </w:rPr>
        <w:t>201</w:t>
      </w:r>
      <w:r w:rsidR="008115CB">
        <w:rPr>
          <w:rFonts w:eastAsia="Times New Roman"/>
          <w:b/>
          <w:bCs/>
          <w:color w:val="0099CC"/>
          <w:sz w:val="32"/>
          <w:szCs w:val="32"/>
          <w:lang w:val="uk-UA" w:eastAsia="ru-RU"/>
        </w:rPr>
        <w:t>8</w:t>
      </w:r>
      <w:r w:rsidRPr="002D7E5C">
        <w:rPr>
          <w:rFonts w:eastAsia="Times New Roman"/>
          <w:b/>
          <w:bCs/>
          <w:color w:val="0099CC"/>
          <w:sz w:val="32"/>
          <w:szCs w:val="32"/>
          <w:lang w:val="uk-UA" w:eastAsia="ru-RU"/>
        </w:rPr>
        <w:t>р.</w:t>
      </w:r>
    </w:p>
    <w:p w:rsidR="002D7E5C" w:rsidRPr="002D7E5C" w:rsidRDefault="002D7E5C" w:rsidP="002D7E5C">
      <w:pPr>
        <w:spacing w:line="240" w:lineRule="auto"/>
        <w:jc w:val="center"/>
        <w:rPr>
          <w:rFonts w:eastAsia="Times New Roman"/>
          <w:b/>
          <w:bCs/>
          <w:color w:val="000066"/>
          <w:szCs w:val="28"/>
          <w:lang w:val="uk-UA" w:eastAsia="ru-RU"/>
        </w:rPr>
      </w:pPr>
      <w:r w:rsidRPr="002D7E5C">
        <w:rPr>
          <w:rFonts w:eastAsia="Times New Roman"/>
          <w:b/>
          <w:bCs/>
          <w:szCs w:val="28"/>
          <w:lang w:val="uk-UA" w:eastAsia="ru-RU"/>
        </w:rPr>
        <w:br w:type="page"/>
      </w:r>
      <w:r w:rsidRPr="002D7E5C">
        <w:rPr>
          <w:rFonts w:eastAsia="Times New Roman"/>
          <w:b/>
          <w:bCs/>
          <w:color w:val="000066"/>
          <w:szCs w:val="28"/>
          <w:lang w:val="uk-UA" w:eastAsia="ru-RU"/>
        </w:rPr>
        <w:lastRenderedPageBreak/>
        <w:t>ЗМІСТ</w:t>
      </w:r>
    </w:p>
    <w:p w:rsidR="002D7E5C" w:rsidRPr="002D7E5C" w:rsidRDefault="002D7E5C" w:rsidP="002D7E5C">
      <w:pPr>
        <w:spacing w:line="240" w:lineRule="auto"/>
        <w:rPr>
          <w:rFonts w:eastAsia="Times New Roman"/>
          <w:b/>
          <w:bCs/>
          <w:color w:val="000066"/>
          <w:szCs w:val="28"/>
          <w:lang w:val="uk-UA" w:eastAsia="ru-RU"/>
        </w:rPr>
      </w:pPr>
    </w:p>
    <w:p w:rsidR="002D7E5C" w:rsidRPr="002D7E5C" w:rsidRDefault="002D7E5C" w:rsidP="002D7E5C">
      <w:pPr>
        <w:spacing w:line="240" w:lineRule="auto"/>
        <w:rPr>
          <w:rFonts w:eastAsia="Times New Roman"/>
          <w:b/>
          <w:bCs/>
          <w:color w:val="000066"/>
          <w:szCs w:val="28"/>
          <w:lang w:val="uk-UA" w:eastAsia="ru-RU"/>
        </w:rPr>
      </w:pPr>
    </w:p>
    <w:p w:rsidR="002D7E5C" w:rsidRPr="002D7E5C" w:rsidRDefault="002D7E5C" w:rsidP="002D7E5C">
      <w:pPr>
        <w:numPr>
          <w:ilvl w:val="0"/>
          <w:numId w:val="2"/>
        </w:numPr>
        <w:spacing w:line="360" w:lineRule="auto"/>
        <w:jc w:val="both"/>
        <w:rPr>
          <w:rFonts w:eastAsia="Times New Roman"/>
          <w:b/>
          <w:color w:val="000066"/>
          <w:szCs w:val="28"/>
          <w:lang w:val="uk-UA" w:eastAsia="ru-RU" w:bidi="en-US"/>
        </w:rPr>
      </w:pPr>
      <w:r w:rsidRPr="002D7E5C">
        <w:rPr>
          <w:rFonts w:eastAsia="Times New Roman"/>
          <w:b/>
          <w:color w:val="000066"/>
          <w:szCs w:val="28"/>
          <w:lang w:val="uk-UA" w:eastAsia="ru-RU" w:bidi="en-US"/>
        </w:rPr>
        <w:t>ПІДСУМКИ ДІЯЛЬНОСТІ НАВЧАЛЬНО-ВИХОВНОГО КОМПЛЕКСУ У 2015-2016 НАВЧАЛЬНОМУ РОЦІ ТА ЗАВДАННЯ НА 2016-2017 НАВЧАЛЬНИЙ  РІК…………………………………………………………….</w:t>
      </w:r>
      <w:r w:rsidRPr="002D7E5C">
        <w:rPr>
          <w:rFonts w:eastAsia="Times New Roman"/>
          <w:color w:val="000066"/>
          <w:szCs w:val="28"/>
          <w:lang w:val="uk-UA" w:eastAsia="ru-RU" w:bidi="en-US"/>
        </w:rPr>
        <w:t>3</w:t>
      </w:r>
    </w:p>
    <w:p w:rsidR="002D7E5C" w:rsidRPr="002D7E5C" w:rsidRDefault="002D7E5C" w:rsidP="002D7E5C">
      <w:pPr>
        <w:numPr>
          <w:ilvl w:val="1"/>
          <w:numId w:val="2"/>
        </w:numPr>
        <w:spacing w:line="360" w:lineRule="auto"/>
        <w:jc w:val="both"/>
        <w:rPr>
          <w:rFonts w:eastAsia="Times New Roman"/>
          <w:i/>
          <w:color w:val="000066"/>
          <w:szCs w:val="28"/>
          <w:lang w:val="uk-UA" w:eastAsia="ru-RU" w:bidi="en-US"/>
        </w:rPr>
      </w:pPr>
      <w:r w:rsidRPr="002D7E5C">
        <w:rPr>
          <w:rFonts w:eastAsia="Times New Roman"/>
          <w:i/>
          <w:color w:val="000066"/>
          <w:szCs w:val="28"/>
          <w:lang w:val="uk-UA" w:eastAsia="ru-RU" w:bidi="en-US"/>
        </w:rPr>
        <w:t xml:space="preserve">Перелік нормативних документів, на виконання яких була спрямована робота НВК у 2017-2018 навчальному році </w:t>
      </w:r>
      <w:r w:rsidRPr="002D7E5C">
        <w:rPr>
          <w:rFonts w:eastAsia="Times New Roman"/>
          <w:b/>
          <w:color w:val="000066"/>
          <w:szCs w:val="28"/>
          <w:lang w:val="uk-UA" w:eastAsia="ru-RU" w:bidi="en-US"/>
        </w:rPr>
        <w:t>………………………………..</w:t>
      </w:r>
      <w:r w:rsidRPr="002D7E5C">
        <w:rPr>
          <w:rFonts w:eastAsia="Times New Roman"/>
          <w:color w:val="000066"/>
          <w:szCs w:val="28"/>
          <w:lang w:val="uk-UA" w:eastAsia="ru-RU" w:bidi="en-US"/>
        </w:rPr>
        <w:t>3</w:t>
      </w:r>
    </w:p>
    <w:p w:rsidR="002D7E5C" w:rsidRPr="002D7E5C" w:rsidRDefault="002D7E5C" w:rsidP="002D7E5C">
      <w:pPr>
        <w:numPr>
          <w:ilvl w:val="1"/>
          <w:numId w:val="2"/>
        </w:numPr>
        <w:spacing w:line="360" w:lineRule="auto"/>
        <w:jc w:val="both"/>
        <w:rPr>
          <w:rFonts w:eastAsia="Times New Roman"/>
          <w:i/>
          <w:color w:val="000066"/>
          <w:szCs w:val="28"/>
          <w:lang w:val="uk-UA" w:eastAsia="ru-RU" w:bidi="en-US"/>
        </w:rPr>
      </w:pPr>
      <w:r w:rsidRPr="002D7E5C">
        <w:rPr>
          <w:rFonts w:eastAsia="Times New Roman"/>
          <w:i/>
          <w:color w:val="000066"/>
          <w:szCs w:val="28"/>
          <w:lang w:val="uk-UA" w:eastAsia="ru-RU" w:bidi="en-US"/>
        </w:rPr>
        <w:t xml:space="preserve">Аналіз мережі навчального закладу </w:t>
      </w:r>
      <w:r w:rsidRPr="002D7E5C">
        <w:rPr>
          <w:rFonts w:eastAsia="Times New Roman"/>
          <w:b/>
          <w:i/>
          <w:color w:val="000066"/>
          <w:szCs w:val="28"/>
          <w:lang w:val="uk-UA" w:eastAsia="ru-RU" w:bidi="en-US"/>
        </w:rPr>
        <w:t>……………………………………..…</w:t>
      </w:r>
      <w:r w:rsidRPr="002D7E5C">
        <w:rPr>
          <w:rFonts w:eastAsia="Times New Roman"/>
          <w:color w:val="000066"/>
          <w:szCs w:val="28"/>
          <w:lang w:val="uk-UA" w:eastAsia="ru-RU" w:bidi="en-US"/>
        </w:rPr>
        <w:t>5</w:t>
      </w:r>
    </w:p>
    <w:p w:rsidR="002D7E5C" w:rsidRPr="002D7E5C" w:rsidRDefault="002D7E5C" w:rsidP="002D7E5C">
      <w:pPr>
        <w:numPr>
          <w:ilvl w:val="1"/>
          <w:numId w:val="2"/>
        </w:numPr>
        <w:spacing w:line="360" w:lineRule="auto"/>
        <w:jc w:val="both"/>
        <w:rPr>
          <w:rFonts w:eastAsia="Times New Roman"/>
          <w:i/>
          <w:color w:val="000066"/>
          <w:szCs w:val="28"/>
          <w:lang w:val="uk-UA" w:eastAsia="ru-RU" w:bidi="en-US"/>
        </w:rPr>
      </w:pPr>
      <w:r w:rsidRPr="002D7E5C">
        <w:rPr>
          <w:rFonts w:eastAsia="Times New Roman"/>
          <w:i/>
          <w:color w:val="000066"/>
          <w:szCs w:val="28"/>
          <w:lang w:val="uk-UA" w:eastAsia="ru-RU" w:bidi="en-US"/>
        </w:rPr>
        <w:t>Аналіз результатів участі учнів у олімпіадах та міжнародних предметних конкурсах за минулий навчальний рік</w:t>
      </w:r>
      <w:r w:rsidRPr="002D7E5C">
        <w:rPr>
          <w:rFonts w:eastAsia="Times New Roman"/>
          <w:b/>
          <w:color w:val="000066"/>
          <w:szCs w:val="28"/>
          <w:lang w:val="uk-UA" w:eastAsia="ru-RU" w:bidi="en-US"/>
        </w:rPr>
        <w:t>………………………..</w:t>
      </w:r>
      <w:r w:rsidRPr="002D7E5C">
        <w:rPr>
          <w:rFonts w:eastAsia="Times New Roman"/>
          <w:color w:val="000066"/>
          <w:szCs w:val="28"/>
          <w:lang w:val="uk-UA" w:eastAsia="ru-RU" w:bidi="en-US"/>
        </w:rPr>
        <w:t>6</w:t>
      </w:r>
    </w:p>
    <w:p w:rsidR="002D7E5C" w:rsidRPr="002D7E5C" w:rsidRDefault="002D7E5C" w:rsidP="002D7E5C">
      <w:pPr>
        <w:numPr>
          <w:ilvl w:val="1"/>
          <w:numId w:val="2"/>
        </w:numPr>
        <w:spacing w:line="360" w:lineRule="auto"/>
        <w:jc w:val="both"/>
        <w:rPr>
          <w:rFonts w:eastAsia="Times New Roman"/>
          <w:i/>
          <w:color w:val="000066"/>
          <w:szCs w:val="28"/>
          <w:lang w:val="uk-UA" w:eastAsia="ru-RU" w:bidi="en-US"/>
        </w:rPr>
      </w:pPr>
      <w:r w:rsidRPr="002D7E5C">
        <w:rPr>
          <w:rFonts w:eastAsia="Times New Roman"/>
          <w:i/>
          <w:color w:val="000066"/>
          <w:szCs w:val="28"/>
          <w:lang w:val="uk-UA" w:eastAsia="ru-RU" w:bidi="en-US"/>
        </w:rPr>
        <w:t xml:space="preserve"> Аналіз кадрового забезпечення</w:t>
      </w:r>
      <w:r w:rsidRPr="002D7E5C">
        <w:rPr>
          <w:rFonts w:eastAsia="Times New Roman"/>
          <w:b/>
          <w:color w:val="000066"/>
          <w:szCs w:val="28"/>
          <w:lang w:val="uk-UA" w:eastAsia="ru-RU" w:bidi="en-US"/>
        </w:rPr>
        <w:t>……………………………………………..</w:t>
      </w:r>
      <w:r w:rsidRPr="002D7E5C">
        <w:rPr>
          <w:rFonts w:eastAsia="Times New Roman"/>
          <w:color w:val="000066"/>
          <w:szCs w:val="28"/>
          <w:lang w:val="uk-UA" w:eastAsia="ru-RU" w:bidi="en-US"/>
        </w:rPr>
        <w:t>7</w:t>
      </w:r>
    </w:p>
    <w:p w:rsidR="002D7E5C" w:rsidRPr="002D7E5C" w:rsidRDefault="002D7E5C" w:rsidP="002D7E5C">
      <w:pPr>
        <w:numPr>
          <w:ilvl w:val="1"/>
          <w:numId w:val="2"/>
        </w:numPr>
        <w:spacing w:line="360" w:lineRule="auto"/>
        <w:jc w:val="both"/>
        <w:rPr>
          <w:rFonts w:eastAsia="Times New Roman"/>
          <w:i/>
          <w:color w:val="000066"/>
          <w:szCs w:val="28"/>
          <w:lang w:val="uk-UA" w:eastAsia="ru-RU" w:bidi="en-US"/>
        </w:rPr>
      </w:pPr>
      <w:r w:rsidRPr="002D7E5C">
        <w:rPr>
          <w:rFonts w:eastAsia="Times New Roman"/>
          <w:i/>
          <w:color w:val="000066"/>
          <w:szCs w:val="28"/>
          <w:lang w:val="uk-UA" w:eastAsia="ru-RU" w:bidi="en-US"/>
        </w:rPr>
        <w:t xml:space="preserve"> Аналіз науково-методичної роботи з педагогічними кадрами закладу. Визначення шляхів вдосконалення роботи</w:t>
      </w:r>
      <w:r w:rsidRPr="002D7E5C">
        <w:rPr>
          <w:rFonts w:eastAsia="Times New Roman"/>
          <w:b/>
          <w:i/>
          <w:color w:val="000066"/>
          <w:szCs w:val="28"/>
          <w:lang w:val="uk-UA" w:eastAsia="ru-RU" w:bidi="en-US"/>
        </w:rPr>
        <w:t>…..……………………….……</w:t>
      </w:r>
      <w:r w:rsidRPr="002D7E5C">
        <w:rPr>
          <w:rFonts w:eastAsia="Times New Roman"/>
          <w:color w:val="000066"/>
          <w:szCs w:val="28"/>
          <w:lang w:val="uk-UA" w:eastAsia="ru-RU" w:bidi="en-US"/>
        </w:rPr>
        <w:t>7</w:t>
      </w:r>
    </w:p>
    <w:p w:rsidR="002D7E5C" w:rsidRPr="002D7E5C" w:rsidRDefault="002D7E5C" w:rsidP="002D7E5C">
      <w:pPr>
        <w:numPr>
          <w:ilvl w:val="1"/>
          <w:numId w:val="2"/>
        </w:numPr>
        <w:spacing w:line="360" w:lineRule="auto"/>
        <w:jc w:val="both"/>
        <w:rPr>
          <w:rFonts w:eastAsia="Times New Roman"/>
          <w:i/>
          <w:color w:val="000066"/>
          <w:szCs w:val="28"/>
          <w:lang w:val="uk-UA" w:eastAsia="ru-RU" w:bidi="en-US"/>
        </w:rPr>
      </w:pPr>
      <w:r w:rsidRPr="002D7E5C">
        <w:rPr>
          <w:rFonts w:eastAsia="Times New Roman"/>
          <w:i/>
          <w:color w:val="000066"/>
          <w:szCs w:val="28"/>
          <w:lang w:val="uk-UA" w:eastAsia="ru-RU" w:bidi="en-US"/>
        </w:rPr>
        <w:t xml:space="preserve"> Аналіз виховної роботи закладу за 2017-2018  навчальний рік</w:t>
      </w:r>
      <w:r w:rsidRPr="002D7E5C">
        <w:rPr>
          <w:rFonts w:eastAsia="Times New Roman"/>
          <w:b/>
          <w:i/>
          <w:color w:val="000066"/>
          <w:szCs w:val="28"/>
          <w:lang w:val="uk-UA" w:eastAsia="ru-RU" w:bidi="en-US"/>
        </w:rPr>
        <w:t>……..….</w:t>
      </w:r>
      <w:r w:rsidRPr="002D7E5C">
        <w:rPr>
          <w:rFonts w:eastAsia="Times New Roman"/>
          <w:color w:val="000066"/>
          <w:szCs w:val="28"/>
          <w:lang w:val="uk-UA" w:eastAsia="ru-RU" w:bidi="en-US"/>
        </w:rPr>
        <w:t>11</w:t>
      </w:r>
    </w:p>
    <w:p w:rsidR="002D7E5C" w:rsidRPr="002D7E5C" w:rsidRDefault="002D7E5C" w:rsidP="002D7E5C">
      <w:pPr>
        <w:numPr>
          <w:ilvl w:val="1"/>
          <w:numId w:val="2"/>
        </w:numPr>
        <w:spacing w:line="360" w:lineRule="auto"/>
        <w:jc w:val="both"/>
        <w:rPr>
          <w:rFonts w:eastAsia="Times New Roman"/>
          <w:color w:val="000066"/>
          <w:szCs w:val="28"/>
          <w:lang w:val="uk-UA" w:eastAsia="ru-RU"/>
        </w:rPr>
      </w:pPr>
      <w:r w:rsidRPr="002D7E5C">
        <w:rPr>
          <w:rFonts w:eastAsia="Times New Roman"/>
          <w:i/>
          <w:color w:val="000066"/>
          <w:szCs w:val="28"/>
          <w:lang w:val="uk-UA" w:eastAsia="ru-RU" w:bidi="en-US"/>
        </w:rPr>
        <w:t xml:space="preserve">  Аналіз роботи по соціальному захисту учнів</w:t>
      </w:r>
      <w:r w:rsidRPr="002D7E5C">
        <w:rPr>
          <w:rFonts w:eastAsia="Times New Roman"/>
          <w:color w:val="000066"/>
          <w:szCs w:val="28"/>
          <w:lang w:val="uk-UA" w:eastAsia="ru-RU"/>
        </w:rPr>
        <w:t xml:space="preserve"> </w:t>
      </w:r>
      <w:r w:rsidRPr="002D7E5C">
        <w:rPr>
          <w:rFonts w:eastAsia="Times New Roman"/>
          <w:b/>
          <w:color w:val="000066"/>
          <w:szCs w:val="28"/>
          <w:lang w:val="uk-UA" w:eastAsia="ru-RU"/>
        </w:rPr>
        <w:t>………………………….</w:t>
      </w:r>
      <w:r w:rsidRPr="002D7E5C">
        <w:rPr>
          <w:rFonts w:eastAsia="Times New Roman"/>
          <w:color w:val="000066"/>
          <w:szCs w:val="28"/>
          <w:lang w:val="uk-UA" w:eastAsia="ru-RU"/>
        </w:rPr>
        <w:t>15</w:t>
      </w:r>
    </w:p>
    <w:p w:rsidR="002D7E5C" w:rsidRPr="002D7E5C" w:rsidRDefault="002D7E5C" w:rsidP="002D7E5C">
      <w:pPr>
        <w:numPr>
          <w:ilvl w:val="1"/>
          <w:numId w:val="2"/>
        </w:numPr>
        <w:spacing w:line="360" w:lineRule="auto"/>
        <w:jc w:val="both"/>
        <w:rPr>
          <w:rFonts w:eastAsia="Times New Roman"/>
          <w:i/>
          <w:color w:val="000066"/>
          <w:szCs w:val="28"/>
          <w:lang w:val="uk-UA" w:eastAsia="ru-RU" w:bidi="en-US"/>
        </w:rPr>
      </w:pPr>
      <w:r w:rsidRPr="002D7E5C">
        <w:rPr>
          <w:rFonts w:eastAsia="Times New Roman"/>
          <w:i/>
          <w:color w:val="000066"/>
          <w:szCs w:val="28"/>
          <w:lang w:val="uk-UA" w:eastAsia="ru-RU" w:bidi="en-US"/>
        </w:rPr>
        <w:t xml:space="preserve"> Робота закладу по впровадженню дошкільної освіти</w:t>
      </w:r>
      <w:r w:rsidRPr="002D7E5C">
        <w:rPr>
          <w:rFonts w:eastAsia="Times New Roman"/>
          <w:b/>
          <w:i/>
          <w:color w:val="000066"/>
          <w:szCs w:val="28"/>
          <w:lang w:val="uk-UA" w:eastAsia="ru-RU" w:bidi="en-US"/>
        </w:rPr>
        <w:t>…..……………..</w:t>
      </w:r>
      <w:r w:rsidRPr="002D7E5C">
        <w:rPr>
          <w:rFonts w:eastAsia="Times New Roman"/>
          <w:color w:val="000066"/>
          <w:szCs w:val="28"/>
          <w:lang w:val="uk-UA" w:eastAsia="ru-RU" w:bidi="en-US"/>
        </w:rPr>
        <w:t>16</w:t>
      </w:r>
    </w:p>
    <w:p w:rsidR="002D7E5C" w:rsidRPr="002D7E5C" w:rsidRDefault="002D7E5C" w:rsidP="002D7E5C">
      <w:pPr>
        <w:numPr>
          <w:ilvl w:val="1"/>
          <w:numId w:val="2"/>
        </w:numPr>
        <w:spacing w:line="360" w:lineRule="auto"/>
        <w:jc w:val="both"/>
        <w:rPr>
          <w:rFonts w:eastAsia="Times New Roman"/>
          <w:i/>
          <w:color w:val="000066"/>
          <w:szCs w:val="28"/>
          <w:lang w:val="uk-UA" w:eastAsia="ru-RU" w:bidi="en-US"/>
        </w:rPr>
      </w:pPr>
      <w:r w:rsidRPr="002D7E5C">
        <w:rPr>
          <w:rFonts w:eastAsia="Times New Roman"/>
          <w:i/>
          <w:color w:val="000066"/>
          <w:szCs w:val="28"/>
          <w:lang w:val="uk-UA" w:eastAsia="ru-RU" w:bidi="en-US"/>
        </w:rPr>
        <w:t xml:space="preserve"> Аналіз здійснення контрольно-аналітичної діяльності адміністрації навчального закладу </w:t>
      </w:r>
      <w:r w:rsidRPr="002D7E5C">
        <w:rPr>
          <w:rFonts w:eastAsia="Times New Roman"/>
          <w:b/>
          <w:color w:val="000066"/>
          <w:szCs w:val="28"/>
          <w:lang w:val="uk-UA" w:eastAsia="ru-RU" w:bidi="en-US"/>
        </w:rPr>
        <w:t>……………………….………………………………..</w:t>
      </w:r>
      <w:r w:rsidRPr="002D7E5C">
        <w:rPr>
          <w:rFonts w:eastAsia="Times New Roman"/>
          <w:color w:val="000066"/>
          <w:szCs w:val="28"/>
          <w:lang w:val="uk-UA" w:eastAsia="ru-RU" w:bidi="en-US"/>
        </w:rPr>
        <w:t>18</w:t>
      </w:r>
    </w:p>
    <w:p w:rsidR="002D7E5C" w:rsidRPr="002D7E5C" w:rsidRDefault="002D7E5C" w:rsidP="002D7E5C">
      <w:pPr>
        <w:numPr>
          <w:ilvl w:val="0"/>
          <w:numId w:val="2"/>
        </w:numPr>
        <w:spacing w:line="360" w:lineRule="auto"/>
        <w:rPr>
          <w:rFonts w:eastAsia="Times New Roman"/>
          <w:color w:val="000066"/>
          <w:sz w:val="24"/>
          <w:szCs w:val="24"/>
          <w:lang w:val="uk-UA" w:eastAsia="ru-RU"/>
        </w:rPr>
      </w:pPr>
      <w:r w:rsidRPr="002D7E5C">
        <w:rPr>
          <w:rFonts w:eastAsia="Times New Roman"/>
          <w:b/>
          <w:color w:val="000066"/>
          <w:szCs w:val="28"/>
          <w:lang w:val="uk-UA" w:eastAsia="ru-RU"/>
        </w:rPr>
        <w:t>ОРГАНІЗАЦІЯ  НАВЧАЛЬНО-ВИХОВНОГО  ПРОЦЕСУ………………</w:t>
      </w:r>
      <w:r w:rsidRPr="002D7E5C">
        <w:rPr>
          <w:rFonts w:eastAsia="Times New Roman"/>
          <w:color w:val="000066"/>
          <w:szCs w:val="28"/>
          <w:lang w:val="uk-UA" w:eastAsia="ru-RU"/>
        </w:rPr>
        <w:t>22</w:t>
      </w:r>
    </w:p>
    <w:p w:rsidR="002D7E5C" w:rsidRPr="002D7E5C" w:rsidRDefault="002D7E5C" w:rsidP="002D7E5C">
      <w:pPr>
        <w:numPr>
          <w:ilvl w:val="0"/>
          <w:numId w:val="2"/>
        </w:numPr>
        <w:spacing w:line="360" w:lineRule="auto"/>
        <w:rPr>
          <w:rFonts w:eastAsia="Times New Roman"/>
          <w:b/>
          <w:bCs/>
          <w:color w:val="000066"/>
          <w:szCs w:val="28"/>
          <w:lang w:val="uk-UA" w:eastAsia="ru-RU"/>
        </w:rPr>
      </w:pPr>
      <w:r w:rsidRPr="002D7E5C">
        <w:rPr>
          <w:rFonts w:eastAsia="Times New Roman"/>
          <w:b/>
          <w:bCs/>
          <w:color w:val="000066"/>
          <w:szCs w:val="28"/>
          <w:lang w:val="uk-UA" w:eastAsia="ru-RU"/>
        </w:rPr>
        <w:t>ДОДАТКИ ………………………………………………………………………..</w:t>
      </w:r>
      <w:r w:rsidRPr="002D7E5C">
        <w:rPr>
          <w:rFonts w:eastAsia="Times New Roman"/>
          <w:bCs/>
          <w:color w:val="000066"/>
          <w:szCs w:val="28"/>
          <w:lang w:val="uk-UA" w:eastAsia="ru-RU"/>
        </w:rPr>
        <w:t xml:space="preserve">66 </w:t>
      </w:r>
    </w:p>
    <w:p w:rsidR="002D7E5C" w:rsidRPr="002D7E5C" w:rsidRDefault="002D7E5C" w:rsidP="00C511B1">
      <w:pPr>
        <w:spacing w:line="360" w:lineRule="auto"/>
        <w:ind w:left="-567"/>
        <w:rPr>
          <w:rFonts w:eastAsia="Times New Roman"/>
          <w:b/>
          <w:color w:val="000066"/>
          <w:szCs w:val="28"/>
          <w:lang w:val="uk-UA" w:eastAsia="ru-RU" w:bidi="en-US"/>
        </w:rPr>
      </w:pPr>
      <w:r w:rsidRPr="002D7E5C">
        <w:rPr>
          <w:rFonts w:eastAsia="Times New Roman"/>
          <w:i/>
          <w:color w:val="000066"/>
          <w:szCs w:val="28"/>
          <w:lang w:val="uk-UA" w:eastAsia="ru-RU" w:bidi="en-US"/>
        </w:rPr>
        <w:lastRenderedPageBreak/>
        <w:t xml:space="preserve">      </w:t>
      </w:r>
      <w:r w:rsidRPr="002D7E5C">
        <w:rPr>
          <w:rFonts w:eastAsia="Times New Roman"/>
          <w:i/>
          <w:color w:val="000066"/>
          <w:szCs w:val="28"/>
          <w:lang w:val="uk-UA" w:eastAsia="ru-RU" w:bidi="en-US"/>
        </w:rPr>
        <w:tab/>
      </w:r>
      <w:r w:rsidR="00C511B1">
        <w:rPr>
          <w:rFonts w:eastAsia="Times New Roman"/>
          <w:i/>
          <w:color w:val="000066"/>
          <w:szCs w:val="28"/>
          <w:lang w:val="uk-UA" w:eastAsia="ru-RU" w:bidi="en-US"/>
        </w:rPr>
        <w:t xml:space="preserve">  </w:t>
      </w:r>
      <w:r w:rsidRPr="002D7E5C">
        <w:rPr>
          <w:rFonts w:eastAsia="Times New Roman"/>
          <w:i/>
          <w:color w:val="000066"/>
          <w:szCs w:val="28"/>
          <w:lang w:val="uk-UA" w:eastAsia="ru-RU" w:bidi="en-US"/>
        </w:rPr>
        <w:t>Додаток 1. Тематика засідань педагогічних рад у 201</w:t>
      </w:r>
      <w:r w:rsidR="00C511B1">
        <w:rPr>
          <w:rFonts w:eastAsia="Times New Roman"/>
          <w:i/>
          <w:color w:val="000066"/>
          <w:szCs w:val="28"/>
          <w:lang w:val="uk-UA" w:eastAsia="ru-RU" w:bidi="en-US"/>
        </w:rPr>
        <w:t>8</w:t>
      </w:r>
      <w:r w:rsidRPr="002D7E5C">
        <w:rPr>
          <w:rFonts w:eastAsia="Times New Roman"/>
          <w:i/>
          <w:color w:val="000066"/>
          <w:szCs w:val="28"/>
          <w:lang w:val="uk-UA" w:eastAsia="ru-RU" w:bidi="en-US"/>
        </w:rPr>
        <w:t>-201</w:t>
      </w:r>
      <w:r w:rsidR="00C511B1">
        <w:rPr>
          <w:rFonts w:eastAsia="Times New Roman"/>
          <w:i/>
          <w:color w:val="000066"/>
          <w:szCs w:val="28"/>
          <w:lang w:val="uk-UA" w:eastAsia="ru-RU" w:bidi="en-US"/>
        </w:rPr>
        <w:t>9</w:t>
      </w:r>
      <w:r w:rsidRPr="002D7E5C">
        <w:rPr>
          <w:rFonts w:eastAsia="Times New Roman"/>
          <w:i/>
          <w:color w:val="000066"/>
          <w:szCs w:val="28"/>
          <w:lang w:val="uk-UA" w:eastAsia="ru-RU" w:bidi="en-US"/>
        </w:rPr>
        <w:t xml:space="preserve"> н.р. </w:t>
      </w:r>
      <w:r w:rsidRPr="002D7E5C">
        <w:rPr>
          <w:rFonts w:eastAsia="Times New Roman"/>
          <w:b/>
          <w:i/>
          <w:color w:val="000066"/>
          <w:szCs w:val="28"/>
          <w:lang w:val="uk-UA" w:eastAsia="ru-RU" w:bidi="en-US"/>
        </w:rPr>
        <w:t>……...……</w:t>
      </w:r>
      <w:r w:rsidRPr="002D7E5C">
        <w:rPr>
          <w:rFonts w:eastAsia="Times New Roman"/>
          <w:color w:val="000066"/>
          <w:szCs w:val="28"/>
          <w:lang w:val="uk-UA" w:eastAsia="ru-RU" w:bidi="en-US"/>
        </w:rPr>
        <w:t>66</w:t>
      </w:r>
    </w:p>
    <w:p w:rsidR="002D7E5C" w:rsidRPr="002D7E5C" w:rsidRDefault="002D7E5C" w:rsidP="00C511B1">
      <w:pPr>
        <w:spacing w:line="360" w:lineRule="auto"/>
        <w:ind w:left="-567" w:firstLine="708"/>
        <w:rPr>
          <w:rFonts w:eastAsia="Times New Roman"/>
          <w:b/>
          <w:color w:val="000066"/>
          <w:szCs w:val="28"/>
          <w:lang w:val="uk-UA" w:eastAsia="ru-RU" w:bidi="en-US"/>
        </w:rPr>
      </w:pPr>
      <w:r w:rsidRPr="002D7E5C">
        <w:rPr>
          <w:rFonts w:eastAsia="Times New Roman"/>
          <w:i/>
          <w:color w:val="000066"/>
          <w:szCs w:val="28"/>
          <w:lang w:val="uk-UA" w:eastAsia="ru-RU" w:bidi="en-US"/>
        </w:rPr>
        <w:t>Додаток 2. Тематика засідань нарад при директору у 201</w:t>
      </w:r>
      <w:r w:rsidR="00C511B1">
        <w:rPr>
          <w:rFonts w:eastAsia="Times New Roman"/>
          <w:i/>
          <w:color w:val="000066"/>
          <w:szCs w:val="28"/>
          <w:lang w:val="uk-UA" w:eastAsia="ru-RU" w:bidi="en-US"/>
        </w:rPr>
        <w:t>8</w:t>
      </w:r>
      <w:r w:rsidRPr="002D7E5C">
        <w:rPr>
          <w:rFonts w:eastAsia="Times New Roman"/>
          <w:i/>
          <w:color w:val="000066"/>
          <w:szCs w:val="28"/>
          <w:lang w:val="uk-UA" w:eastAsia="ru-RU" w:bidi="en-US"/>
        </w:rPr>
        <w:t>-201</w:t>
      </w:r>
      <w:r w:rsidR="00C511B1">
        <w:rPr>
          <w:rFonts w:eastAsia="Times New Roman"/>
          <w:i/>
          <w:color w:val="000066"/>
          <w:szCs w:val="28"/>
          <w:lang w:val="uk-UA" w:eastAsia="ru-RU" w:bidi="en-US"/>
        </w:rPr>
        <w:t xml:space="preserve">9 </w:t>
      </w:r>
      <w:r w:rsidRPr="002D7E5C">
        <w:rPr>
          <w:rFonts w:eastAsia="Times New Roman"/>
          <w:i/>
          <w:color w:val="000066"/>
          <w:szCs w:val="28"/>
          <w:lang w:val="uk-UA" w:eastAsia="ru-RU" w:bidi="en-US"/>
        </w:rPr>
        <w:t>н.р</w:t>
      </w:r>
      <w:r w:rsidRPr="002D7E5C">
        <w:rPr>
          <w:rFonts w:eastAsia="Times New Roman"/>
          <w:b/>
          <w:color w:val="000066"/>
          <w:szCs w:val="28"/>
          <w:lang w:val="uk-UA" w:eastAsia="ru-RU" w:bidi="en-US"/>
        </w:rPr>
        <w:t>……..…</w:t>
      </w:r>
      <w:r w:rsidRPr="002D7E5C">
        <w:rPr>
          <w:rFonts w:eastAsia="Times New Roman"/>
          <w:color w:val="000066"/>
          <w:szCs w:val="28"/>
          <w:lang w:val="uk-UA" w:eastAsia="ru-RU" w:bidi="en-US"/>
        </w:rPr>
        <w:t>68</w:t>
      </w:r>
    </w:p>
    <w:p w:rsidR="002D7E5C" w:rsidRPr="002D7E5C" w:rsidRDefault="002D7E5C" w:rsidP="00C511B1">
      <w:pPr>
        <w:spacing w:line="360" w:lineRule="auto"/>
        <w:ind w:left="-567" w:firstLine="708"/>
        <w:rPr>
          <w:rFonts w:eastAsia="Times New Roman"/>
          <w:b/>
          <w:color w:val="000066"/>
          <w:szCs w:val="28"/>
          <w:lang w:val="uk-UA" w:eastAsia="ru-RU" w:bidi="en-US"/>
        </w:rPr>
      </w:pPr>
      <w:r w:rsidRPr="002D7E5C">
        <w:rPr>
          <w:rFonts w:eastAsia="Times New Roman"/>
          <w:i/>
          <w:color w:val="000066"/>
          <w:szCs w:val="28"/>
          <w:lang w:val="uk-UA" w:eastAsia="ru-RU" w:bidi="en-US"/>
        </w:rPr>
        <w:t>Додаток 3. Тематика загальношкільних батьківських зборів</w:t>
      </w:r>
      <w:r w:rsidRPr="002D7E5C">
        <w:rPr>
          <w:rFonts w:eastAsia="Times New Roman"/>
          <w:b/>
          <w:color w:val="000066"/>
          <w:szCs w:val="28"/>
          <w:lang w:val="uk-UA" w:eastAsia="ru-RU" w:bidi="en-US"/>
        </w:rPr>
        <w:t>…………...……</w:t>
      </w:r>
      <w:r w:rsidRPr="002D7E5C">
        <w:rPr>
          <w:rFonts w:eastAsia="Times New Roman"/>
          <w:color w:val="000066"/>
          <w:szCs w:val="28"/>
          <w:lang w:val="uk-UA" w:eastAsia="ru-RU" w:bidi="en-US"/>
        </w:rPr>
        <w:t>70</w:t>
      </w:r>
    </w:p>
    <w:p w:rsidR="002D7E5C" w:rsidRPr="002D7E5C" w:rsidRDefault="002D7E5C" w:rsidP="00C511B1">
      <w:pPr>
        <w:spacing w:line="360" w:lineRule="auto"/>
        <w:ind w:left="-567" w:firstLine="708"/>
        <w:rPr>
          <w:rFonts w:eastAsia="Times New Roman"/>
          <w:b/>
          <w:color w:val="000066"/>
          <w:szCs w:val="28"/>
          <w:lang w:val="uk-UA" w:eastAsia="ru-RU" w:bidi="en-US"/>
        </w:rPr>
      </w:pPr>
      <w:r w:rsidRPr="002D7E5C">
        <w:rPr>
          <w:rFonts w:eastAsia="Times New Roman"/>
          <w:i/>
          <w:color w:val="000066"/>
          <w:szCs w:val="28"/>
          <w:lang w:val="uk-UA" w:eastAsia="ru-RU" w:bidi="en-US"/>
        </w:rPr>
        <w:t>Додаток 4. План засідань  методичної ради школи на 201</w:t>
      </w:r>
      <w:r w:rsidR="00C511B1">
        <w:rPr>
          <w:rFonts w:eastAsia="Times New Roman"/>
          <w:i/>
          <w:color w:val="000066"/>
          <w:szCs w:val="28"/>
          <w:lang w:val="uk-UA" w:eastAsia="ru-RU" w:bidi="en-US"/>
        </w:rPr>
        <w:t>8</w:t>
      </w:r>
      <w:r w:rsidRPr="002D7E5C">
        <w:rPr>
          <w:rFonts w:eastAsia="Times New Roman"/>
          <w:i/>
          <w:color w:val="000066"/>
          <w:szCs w:val="28"/>
          <w:lang w:val="uk-UA" w:eastAsia="ru-RU" w:bidi="en-US"/>
        </w:rPr>
        <w:t>-201</w:t>
      </w:r>
      <w:r w:rsidR="00C511B1">
        <w:rPr>
          <w:rFonts w:eastAsia="Times New Roman"/>
          <w:i/>
          <w:color w:val="000066"/>
          <w:szCs w:val="28"/>
          <w:lang w:val="uk-UA" w:eastAsia="ru-RU" w:bidi="en-US"/>
        </w:rPr>
        <w:t xml:space="preserve">9 </w:t>
      </w:r>
      <w:r w:rsidRPr="002D7E5C">
        <w:rPr>
          <w:rFonts w:eastAsia="Times New Roman"/>
          <w:i/>
          <w:color w:val="000066"/>
          <w:szCs w:val="28"/>
          <w:lang w:val="uk-UA" w:eastAsia="ru-RU" w:bidi="en-US"/>
        </w:rPr>
        <w:t>н.р...</w:t>
      </w:r>
      <w:r w:rsidRPr="002D7E5C">
        <w:rPr>
          <w:rFonts w:eastAsia="Times New Roman"/>
          <w:b/>
          <w:color w:val="000066"/>
          <w:szCs w:val="28"/>
          <w:lang w:val="uk-UA" w:eastAsia="ru-RU" w:bidi="en-US"/>
        </w:rPr>
        <w:t>………</w:t>
      </w:r>
      <w:r w:rsidRPr="002D7E5C">
        <w:rPr>
          <w:rFonts w:eastAsia="Times New Roman"/>
          <w:color w:val="000066"/>
          <w:szCs w:val="28"/>
          <w:lang w:val="uk-UA" w:eastAsia="ru-RU" w:bidi="en-US"/>
        </w:rPr>
        <w:t>71</w:t>
      </w:r>
    </w:p>
    <w:p w:rsidR="002D7E5C" w:rsidRPr="002D7E5C" w:rsidRDefault="002D7E5C" w:rsidP="00C511B1">
      <w:pPr>
        <w:spacing w:line="360" w:lineRule="auto"/>
        <w:ind w:left="-567"/>
        <w:rPr>
          <w:rFonts w:eastAsia="Times New Roman"/>
          <w:b/>
          <w:bCs/>
          <w:color w:val="000066"/>
          <w:szCs w:val="28"/>
          <w:lang w:val="uk-UA" w:eastAsia="ru-RU"/>
        </w:rPr>
      </w:pPr>
    </w:p>
    <w:p w:rsidR="002D7E5C" w:rsidRPr="002D7E5C" w:rsidRDefault="002D7E5C" w:rsidP="002D7E5C">
      <w:pPr>
        <w:spacing w:line="360" w:lineRule="auto"/>
        <w:rPr>
          <w:rFonts w:eastAsia="Times New Roman"/>
          <w:b/>
          <w:bCs/>
          <w:color w:val="000066"/>
          <w:szCs w:val="28"/>
          <w:lang w:val="uk-UA" w:eastAsia="ru-RU"/>
        </w:rPr>
      </w:pPr>
    </w:p>
    <w:p w:rsidR="002D7E5C" w:rsidRPr="002D7E5C" w:rsidRDefault="002D7E5C" w:rsidP="002D7E5C">
      <w:pPr>
        <w:spacing w:line="240" w:lineRule="auto"/>
        <w:rPr>
          <w:rFonts w:eastAsia="Times New Roman"/>
          <w:b/>
          <w:bCs/>
          <w:color w:val="000066"/>
          <w:szCs w:val="28"/>
          <w:lang w:val="uk-UA" w:eastAsia="ru-RU"/>
        </w:rPr>
      </w:pPr>
    </w:p>
    <w:p w:rsidR="002D7E5C" w:rsidRPr="002D7E5C" w:rsidRDefault="002D7E5C" w:rsidP="002D7E5C">
      <w:pPr>
        <w:spacing w:line="240" w:lineRule="auto"/>
        <w:rPr>
          <w:rFonts w:eastAsia="Times New Roman"/>
          <w:b/>
          <w:bCs/>
          <w:color w:val="000066"/>
          <w:szCs w:val="28"/>
          <w:lang w:val="uk-UA" w:eastAsia="ru-RU"/>
        </w:rPr>
      </w:pPr>
    </w:p>
    <w:p w:rsidR="002D7E5C" w:rsidRPr="002D7E5C" w:rsidRDefault="002D7E5C" w:rsidP="002D7E5C">
      <w:pPr>
        <w:spacing w:line="240" w:lineRule="auto"/>
        <w:rPr>
          <w:rFonts w:eastAsia="Times New Roman"/>
          <w:b/>
          <w:bCs/>
          <w:color w:val="000066"/>
          <w:szCs w:val="28"/>
          <w:lang w:val="uk-UA" w:eastAsia="ru-RU"/>
        </w:rPr>
      </w:pPr>
    </w:p>
    <w:p w:rsidR="002D7E5C" w:rsidRPr="002D7E5C" w:rsidRDefault="002D7E5C" w:rsidP="002D7E5C">
      <w:pPr>
        <w:spacing w:line="240" w:lineRule="auto"/>
        <w:rPr>
          <w:rFonts w:eastAsia="Times New Roman"/>
          <w:b/>
          <w:bCs/>
          <w:color w:val="000066"/>
          <w:szCs w:val="28"/>
          <w:lang w:val="uk-UA" w:eastAsia="ru-RU"/>
        </w:rPr>
      </w:pPr>
    </w:p>
    <w:p w:rsidR="002D7E5C" w:rsidRPr="002D7E5C" w:rsidRDefault="002D7E5C" w:rsidP="002D7E5C">
      <w:pPr>
        <w:spacing w:line="240" w:lineRule="auto"/>
        <w:rPr>
          <w:rFonts w:eastAsia="Times New Roman"/>
          <w:b/>
          <w:bCs/>
          <w:color w:val="000066"/>
          <w:szCs w:val="28"/>
          <w:lang w:val="uk-UA" w:eastAsia="ru-RU"/>
        </w:rPr>
      </w:pPr>
    </w:p>
    <w:p w:rsidR="002D7E5C" w:rsidRPr="002D7E5C" w:rsidRDefault="002D7E5C" w:rsidP="002D7E5C">
      <w:pPr>
        <w:spacing w:line="240" w:lineRule="auto"/>
        <w:rPr>
          <w:rFonts w:eastAsia="Times New Roman"/>
          <w:b/>
          <w:bCs/>
          <w:color w:val="000066"/>
          <w:szCs w:val="28"/>
          <w:lang w:val="uk-UA" w:eastAsia="ru-RU"/>
        </w:rPr>
      </w:pPr>
    </w:p>
    <w:p w:rsidR="002D7E5C" w:rsidRPr="002D7E5C" w:rsidRDefault="002D7E5C" w:rsidP="002D7E5C">
      <w:pPr>
        <w:spacing w:line="240" w:lineRule="auto"/>
        <w:rPr>
          <w:rFonts w:eastAsia="Times New Roman"/>
          <w:b/>
          <w:bCs/>
          <w:color w:val="000066"/>
          <w:szCs w:val="28"/>
          <w:lang w:val="uk-UA" w:eastAsia="ru-RU"/>
        </w:rPr>
      </w:pPr>
    </w:p>
    <w:p w:rsidR="002D7E5C" w:rsidRDefault="002D7E5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Default="0089392C" w:rsidP="002D7E5C">
      <w:pPr>
        <w:spacing w:line="240" w:lineRule="auto"/>
        <w:rPr>
          <w:rFonts w:eastAsia="Times New Roman"/>
          <w:b/>
          <w:bCs/>
          <w:color w:val="000066"/>
          <w:szCs w:val="28"/>
          <w:lang w:val="uk-UA" w:eastAsia="ru-RU"/>
        </w:rPr>
      </w:pPr>
    </w:p>
    <w:p w:rsidR="0089392C" w:rsidRPr="002D7E5C" w:rsidRDefault="0089392C" w:rsidP="002D7E5C">
      <w:pPr>
        <w:spacing w:line="240" w:lineRule="auto"/>
        <w:rPr>
          <w:rFonts w:eastAsia="Times New Roman"/>
          <w:b/>
          <w:bCs/>
          <w:color w:val="000066"/>
          <w:szCs w:val="28"/>
          <w:lang w:val="uk-UA" w:eastAsia="ru-RU"/>
        </w:rPr>
      </w:pPr>
    </w:p>
    <w:p w:rsidR="00AF49D9" w:rsidRDefault="00AF49D9" w:rsidP="002D7E5C">
      <w:pPr>
        <w:spacing w:line="360" w:lineRule="auto"/>
        <w:jc w:val="center"/>
        <w:rPr>
          <w:rFonts w:eastAsia="Times New Roman"/>
          <w:b/>
          <w:color w:val="000066"/>
          <w:szCs w:val="28"/>
          <w:lang w:val="uk-UA" w:eastAsia="ru-RU"/>
        </w:rPr>
      </w:pPr>
    </w:p>
    <w:p w:rsidR="00AF49D9" w:rsidRDefault="00AF49D9" w:rsidP="002D7E5C">
      <w:pPr>
        <w:spacing w:line="360" w:lineRule="auto"/>
        <w:jc w:val="center"/>
        <w:rPr>
          <w:rFonts w:eastAsia="Times New Roman"/>
          <w:b/>
          <w:color w:val="000066"/>
          <w:szCs w:val="28"/>
          <w:lang w:val="uk-UA" w:eastAsia="ru-RU"/>
        </w:rPr>
      </w:pPr>
    </w:p>
    <w:p w:rsidR="00AF49D9" w:rsidRDefault="00AF49D9" w:rsidP="002D7E5C">
      <w:pPr>
        <w:spacing w:line="360" w:lineRule="auto"/>
        <w:jc w:val="center"/>
        <w:rPr>
          <w:rFonts w:eastAsia="Times New Roman"/>
          <w:b/>
          <w:color w:val="000066"/>
          <w:szCs w:val="28"/>
          <w:lang w:val="uk-UA" w:eastAsia="ru-RU"/>
        </w:rPr>
      </w:pPr>
    </w:p>
    <w:p w:rsidR="00C511B1" w:rsidRDefault="00C511B1" w:rsidP="002D7E5C">
      <w:pPr>
        <w:spacing w:line="360" w:lineRule="auto"/>
        <w:jc w:val="center"/>
        <w:rPr>
          <w:rFonts w:eastAsia="Times New Roman"/>
          <w:b/>
          <w:color w:val="000066"/>
          <w:szCs w:val="28"/>
          <w:lang w:val="uk-UA" w:eastAsia="ru-RU"/>
        </w:rPr>
      </w:pPr>
    </w:p>
    <w:p w:rsidR="00C511B1" w:rsidRDefault="00C511B1" w:rsidP="002D7E5C">
      <w:pPr>
        <w:spacing w:line="360" w:lineRule="auto"/>
        <w:jc w:val="center"/>
        <w:rPr>
          <w:rFonts w:eastAsia="Times New Roman"/>
          <w:b/>
          <w:color w:val="000066"/>
          <w:szCs w:val="28"/>
          <w:lang w:val="uk-UA" w:eastAsia="ru-RU"/>
        </w:rPr>
      </w:pPr>
    </w:p>
    <w:p w:rsidR="00C511B1" w:rsidRDefault="00C511B1" w:rsidP="002D7E5C">
      <w:pPr>
        <w:spacing w:line="360" w:lineRule="auto"/>
        <w:jc w:val="center"/>
        <w:rPr>
          <w:rFonts w:eastAsia="Times New Roman"/>
          <w:b/>
          <w:color w:val="000066"/>
          <w:szCs w:val="28"/>
          <w:lang w:val="uk-UA" w:eastAsia="ru-RU"/>
        </w:rPr>
      </w:pPr>
    </w:p>
    <w:p w:rsidR="00C511B1" w:rsidRDefault="00C511B1" w:rsidP="002D7E5C">
      <w:pPr>
        <w:spacing w:line="360" w:lineRule="auto"/>
        <w:jc w:val="center"/>
        <w:rPr>
          <w:rFonts w:eastAsia="Times New Roman"/>
          <w:b/>
          <w:color w:val="000066"/>
          <w:szCs w:val="28"/>
          <w:lang w:val="uk-UA" w:eastAsia="ru-RU"/>
        </w:rPr>
      </w:pPr>
    </w:p>
    <w:p w:rsidR="002D7E5C" w:rsidRPr="002D7E5C" w:rsidRDefault="002D7E5C" w:rsidP="002D7E5C">
      <w:pPr>
        <w:spacing w:line="360" w:lineRule="auto"/>
        <w:jc w:val="center"/>
        <w:rPr>
          <w:rFonts w:eastAsia="Times New Roman"/>
          <w:b/>
          <w:color w:val="000066"/>
          <w:szCs w:val="28"/>
          <w:lang w:val="uk-UA" w:eastAsia="ru-RU"/>
        </w:rPr>
      </w:pPr>
      <w:bookmarkStart w:id="0" w:name="_GoBack"/>
      <w:bookmarkEnd w:id="0"/>
      <w:r w:rsidRPr="002D7E5C">
        <w:rPr>
          <w:rFonts w:eastAsia="Times New Roman"/>
          <w:b/>
          <w:color w:val="000066"/>
          <w:szCs w:val="28"/>
          <w:lang w:val="uk-UA" w:eastAsia="ru-RU"/>
        </w:rPr>
        <w:lastRenderedPageBreak/>
        <w:t>ВСТУП</w:t>
      </w:r>
    </w:p>
    <w:p w:rsidR="002D7E5C" w:rsidRPr="002D7E5C" w:rsidRDefault="002D7E5C" w:rsidP="002D7E5C">
      <w:pPr>
        <w:spacing w:line="360" w:lineRule="auto"/>
        <w:jc w:val="both"/>
        <w:rPr>
          <w:rFonts w:eastAsia="Times New Roman"/>
          <w:color w:val="000066"/>
          <w:szCs w:val="28"/>
          <w:lang w:eastAsia="ru-RU"/>
        </w:rPr>
      </w:pPr>
    </w:p>
    <w:p w:rsidR="002D7E5C" w:rsidRPr="002D7E5C" w:rsidRDefault="002D7E5C" w:rsidP="002D7E5C">
      <w:pPr>
        <w:spacing w:line="360" w:lineRule="auto"/>
        <w:ind w:left="360"/>
        <w:jc w:val="both"/>
        <w:rPr>
          <w:rFonts w:eastAsia="Times New Roman"/>
          <w:b/>
          <w:color w:val="000066"/>
          <w:szCs w:val="28"/>
          <w:lang w:val="uk-UA" w:eastAsia="ru-RU" w:bidi="en-US"/>
        </w:rPr>
      </w:pPr>
      <w:r w:rsidRPr="002D7E5C">
        <w:rPr>
          <w:rFonts w:eastAsia="Times New Roman"/>
          <w:b/>
          <w:color w:val="000066"/>
          <w:szCs w:val="28"/>
          <w:lang w:val="uk-UA" w:eastAsia="ru-RU" w:bidi="en-US"/>
        </w:rPr>
        <w:t>1.ПІДСУМКИ ДІЯЛЬНОСТІ НАВЧАЛЬНО-ВИХОВНОГО КОМПЛЕКСУ У 2016-2017 НАВЧАЛЬНОМУ РОЦІ ТА ЗАВДАННЯ НА 2017-2018 НАВЧАЛЬНИЙ  РІК</w:t>
      </w:r>
    </w:p>
    <w:p w:rsidR="002D7E5C" w:rsidRPr="002D7E5C" w:rsidRDefault="002D7E5C" w:rsidP="002D7E5C">
      <w:pPr>
        <w:spacing w:line="360" w:lineRule="auto"/>
        <w:ind w:left="568"/>
        <w:jc w:val="both"/>
        <w:rPr>
          <w:rFonts w:eastAsia="Times New Roman"/>
          <w:b/>
          <w:i/>
          <w:color w:val="000066"/>
          <w:szCs w:val="28"/>
          <w:lang w:val="uk-UA" w:eastAsia="ru-RU" w:bidi="en-US"/>
        </w:rPr>
      </w:pPr>
      <w:r w:rsidRPr="002D7E5C">
        <w:rPr>
          <w:rFonts w:eastAsia="Times New Roman"/>
          <w:b/>
          <w:i/>
          <w:color w:val="000066"/>
          <w:szCs w:val="28"/>
          <w:lang w:val="uk-UA" w:eastAsia="ru-RU" w:bidi="en-US"/>
        </w:rPr>
        <w:t>1.1Перелік нормативних документів, на виконання яких б</w:t>
      </w:r>
      <w:r w:rsidR="00551EBC">
        <w:rPr>
          <w:rFonts w:eastAsia="Times New Roman"/>
          <w:b/>
          <w:i/>
          <w:color w:val="000066"/>
          <w:szCs w:val="28"/>
          <w:lang w:val="uk-UA" w:eastAsia="ru-RU" w:bidi="en-US"/>
        </w:rPr>
        <w:t>ула спрямована робота НВК у 2018-2019</w:t>
      </w:r>
      <w:r w:rsidRPr="002D7E5C">
        <w:rPr>
          <w:rFonts w:eastAsia="Times New Roman"/>
          <w:b/>
          <w:i/>
          <w:color w:val="000066"/>
          <w:szCs w:val="28"/>
          <w:lang w:val="uk-UA" w:eastAsia="ru-RU" w:bidi="en-US"/>
        </w:rPr>
        <w:t xml:space="preserve"> навчальному році </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      </w:t>
      </w:r>
      <w:r w:rsidRPr="002D7E5C">
        <w:rPr>
          <w:rFonts w:eastAsia="Times New Roman"/>
          <w:color w:val="000066"/>
          <w:szCs w:val="28"/>
          <w:lang w:val="uk-UA" w:eastAsia="ru-RU" w:bidi="en-US"/>
        </w:rPr>
        <w:t>Упродовж</w:t>
      </w:r>
      <w:r w:rsidR="00551EBC">
        <w:rPr>
          <w:rFonts w:eastAsia="Times New Roman"/>
          <w:color w:val="000066"/>
          <w:szCs w:val="28"/>
          <w:lang w:val="uk-UA" w:eastAsia="ru-RU"/>
        </w:rPr>
        <w:t xml:space="preserve">  2018</w:t>
      </w:r>
      <w:r w:rsidRPr="002D7E5C">
        <w:rPr>
          <w:rFonts w:eastAsia="Times New Roman"/>
          <w:color w:val="000066"/>
          <w:szCs w:val="28"/>
          <w:lang w:val="uk-UA" w:eastAsia="ru-RU"/>
        </w:rPr>
        <w:t>-201</w:t>
      </w:r>
      <w:r w:rsidR="00551EBC">
        <w:rPr>
          <w:rFonts w:eastAsia="Times New Roman"/>
          <w:color w:val="000066"/>
          <w:szCs w:val="28"/>
          <w:lang w:val="uk-UA" w:eastAsia="ru-RU"/>
        </w:rPr>
        <w:t>9</w:t>
      </w:r>
      <w:r w:rsidRPr="002D7E5C">
        <w:rPr>
          <w:rFonts w:eastAsia="Times New Roman"/>
          <w:color w:val="000066"/>
          <w:szCs w:val="28"/>
          <w:lang w:val="uk-UA" w:eastAsia="ru-RU"/>
        </w:rPr>
        <w:t xml:space="preserve"> н.р. заклад здійснював свою діяльність відповідно до Статуту. Робота  була спрямована на </w:t>
      </w:r>
      <w:r w:rsidRPr="002D7E5C">
        <w:rPr>
          <w:rFonts w:eastAsia="Times New Roman"/>
          <w:color w:val="000066"/>
          <w:szCs w:val="28"/>
          <w:lang w:val="uk-UA" w:eastAsia="ru-RU" w:bidi="en-US"/>
        </w:rPr>
        <w:t>реалізацію державної політики в галузі освіти, основних положень чинного законодавства України:</w:t>
      </w:r>
      <w:r w:rsidRPr="002D7E5C">
        <w:rPr>
          <w:rFonts w:eastAsia="Times New Roman"/>
          <w:color w:val="000066"/>
          <w:szCs w:val="28"/>
          <w:lang w:val="uk-UA" w:eastAsia="ru-RU"/>
        </w:rPr>
        <w:t xml:space="preserve"> </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Конституції України;</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Закону України «Про освіту»;</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Закону України «Про загальну середню освіту»;</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Національної доктрини розвитку освіти;</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Національної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стратегії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розвитку</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освіти в Україні на період до 2021 року, схваленої Указом Президента Українивід 25.06.2013 №344/2013;</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Указу Президента України від 24.04.2000 № 612/2000 «Про додаткові заходи щодо державної підтримки обдарованої молоді»;</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Положення про загальноосвітній навчальний заклад, затвердженого постановою Кабінету Міністрів України від 27.08.2010 №778;</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Законів України «Про дорожній рух», «Про пожежну безпеку», «Основи законодавства України про охорону здоров’я», «Про охорону дитинства»;</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xml:space="preserve">- Концепції національно-патріотичного виховання учнівської  молоді; </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xml:space="preserve">- </w:t>
      </w:r>
      <w:r w:rsidRPr="002D7E5C">
        <w:rPr>
          <w:rFonts w:eastAsia="Times New Roman"/>
          <w:color w:val="000066"/>
          <w:szCs w:val="28"/>
          <w:lang w:val="uk-UA" w:eastAsia="ru-RU"/>
        </w:rPr>
        <w:t>Програми національного виховання учнівської молоді Рівненщини на 2008-2020 роки</w:t>
      </w:r>
      <w:r w:rsidRPr="002D7E5C">
        <w:rPr>
          <w:rFonts w:eastAsia="Times New Roman"/>
          <w:color w:val="000066"/>
          <w:szCs w:val="28"/>
          <w:lang w:val="uk-UA" w:eastAsia="ru-RU" w:bidi="en-US"/>
        </w:rPr>
        <w:t xml:space="preserve"> </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Програми інноваційного розвитку освіти району в галузі освіти;</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rPr>
        <w:t>- Перспективного плану роботи закладу</w:t>
      </w:r>
      <w:r w:rsidRPr="002D7E5C">
        <w:rPr>
          <w:rFonts w:eastAsia="Times New Roman"/>
          <w:color w:val="000066"/>
          <w:szCs w:val="28"/>
          <w:lang w:val="uk-UA" w:eastAsia="ru-RU" w:bidi="en-US"/>
        </w:rPr>
        <w:t xml:space="preserve"> та інших нормативно</w:t>
      </w:r>
      <w:r w:rsidRPr="002D7E5C">
        <w:rPr>
          <w:rFonts w:eastAsia="Times New Roman"/>
          <w:color w:val="000066"/>
          <w:szCs w:val="28"/>
          <w:lang w:eastAsia="ru-RU" w:bidi="en-US"/>
        </w:rPr>
        <w:t xml:space="preserve"> </w:t>
      </w:r>
      <w:r w:rsidRPr="002D7E5C">
        <w:rPr>
          <w:rFonts w:eastAsia="Times New Roman"/>
          <w:color w:val="000066"/>
          <w:szCs w:val="28"/>
          <w:lang w:val="uk-UA" w:eastAsia="ru-RU" w:bidi="en-US"/>
        </w:rPr>
        <w:t>-</w:t>
      </w:r>
      <w:r w:rsidRPr="002D7E5C">
        <w:rPr>
          <w:rFonts w:eastAsia="Times New Roman"/>
          <w:color w:val="000066"/>
          <w:szCs w:val="28"/>
          <w:lang w:eastAsia="ru-RU" w:bidi="en-US"/>
        </w:rPr>
        <w:t xml:space="preserve"> </w:t>
      </w:r>
      <w:r w:rsidRPr="002D7E5C">
        <w:rPr>
          <w:rFonts w:eastAsia="Times New Roman"/>
          <w:color w:val="000066"/>
          <w:szCs w:val="28"/>
          <w:lang w:val="uk-UA" w:eastAsia="ru-RU" w:bidi="en-US"/>
        </w:rPr>
        <w:t>правових актів.</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i/>
          <w:color w:val="000066"/>
          <w:szCs w:val="28"/>
          <w:lang w:val="uk-UA" w:eastAsia="ru-RU"/>
        </w:rPr>
        <w:t xml:space="preserve"> </w:t>
      </w:r>
      <w:r w:rsidRPr="002D7E5C">
        <w:rPr>
          <w:rFonts w:eastAsia="Times New Roman"/>
          <w:color w:val="000066"/>
          <w:szCs w:val="28"/>
          <w:lang w:val="uk-UA" w:eastAsia="ru-RU"/>
        </w:rPr>
        <w:t xml:space="preserve">        Вся діяльність педагогічного колективу  НВК спрямовувалася на забезпечення прав учнів на загальну середню освіту, організацію їх навчально-пізнавальної діяльності, становлення і розвиток виховної системи у НВК, науково-методичній роботі з педкадрами, співпраці освітнього закладу з сім’єю, </w:t>
      </w:r>
      <w:r w:rsidRPr="002D7E5C">
        <w:rPr>
          <w:rFonts w:eastAsia="Times New Roman"/>
          <w:color w:val="000066"/>
          <w:szCs w:val="28"/>
          <w:lang w:val="uk-UA" w:eastAsia="ru-RU"/>
        </w:rPr>
        <w:lastRenderedPageBreak/>
        <w:t>позашкільними і громадськими організаціями з метою розвитку особистості школярів.</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val="uk-UA" w:eastAsia="ru-RU"/>
        </w:rPr>
        <w:t>У  центрі уваги педагогічного колективу стояло питання удосконалення навчально-виховного процесу на основі нових педагогічних технологій та інновацій. Його вирішення було невіддільне від удосконалення стилю управління, розвитку ініціативи, творчості вчителів, учнів.</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val="uk-UA" w:eastAsia="ru-RU"/>
        </w:rPr>
        <w:t xml:space="preserve">Протягом року педколектив школи працював над реалізацією науково-методичної проблемної теми «Впровадження інформаційно-комунікаційних технологій у навально-виховний процес ». Підсумки роботи були розглянуті на підсумковій педагогічній раді школи. </w:t>
      </w:r>
    </w:p>
    <w:p w:rsidR="002D7E5C" w:rsidRPr="002D7E5C" w:rsidRDefault="002D7E5C" w:rsidP="002D7E5C">
      <w:pPr>
        <w:spacing w:line="360" w:lineRule="auto"/>
        <w:ind w:firstLine="708"/>
        <w:jc w:val="both"/>
        <w:rPr>
          <w:rFonts w:eastAsia="Times New Roman"/>
          <w:color w:val="000066"/>
          <w:szCs w:val="28"/>
          <w:lang w:val="uk-UA" w:eastAsia="ru-RU" w:bidi="en-US"/>
        </w:rPr>
      </w:pPr>
      <w:r w:rsidRPr="002D7E5C">
        <w:rPr>
          <w:rFonts w:eastAsia="Times New Roman"/>
          <w:color w:val="000066"/>
          <w:szCs w:val="28"/>
          <w:lang w:val="uk-UA" w:eastAsia="ru-RU" w:bidi="en-US"/>
        </w:rPr>
        <w:t xml:space="preserve">Робота колективу протягом минулого навчального року  зосереджувалась на створенні належних умов для функціонування навчально-виховного комплексу, комп’ютеризації та інформатизації навчального-виховного процесу, роботі зі створення безпечних та комфортних умов для навчання і виховання учнів, розвитку їх творчих здібностей та обдарувань. </w:t>
      </w:r>
      <w:r w:rsidRPr="002D7E5C">
        <w:rPr>
          <w:rFonts w:eastAsia="Times New Roman"/>
          <w:color w:val="000066"/>
          <w:szCs w:val="28"/>
          <w:lang w:val="uk-UA" w:eastAsia="ru-RU"/>
        </w:rPr>
        <w:t xml:space="preserve">Вчителі впроваджували нові педагогічні технології, зокрема, технологію інтерактивного навчання та метод проектів. В школі були створені умови для реалізації творчого потенціалу кожного члена колективу, впровадження в життя ідеї співробітництва, нового змісту, практичної спрямованості набула методична робота. </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val="uk-UA" w:eastAsia="ru-RU"/>
        </w:rPr>
        <w:t>Ефективно працювали методоб’єднання учителів початкових класів (керівник Блищик В.С.), класних керівників (керівник Сад  О. В.). Тижні педагогічної творчості вчителів сприяли розвитку ініціативи. Серії уроків-показів із сучасними освітніми технологіями, творчі звіти учителів, що атестуються, «круглі столи», практикуми – все це сприяло підвищенню фахової майстерності вчителів.</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val="uk-UA" w:eastAsia="ru-RU"/>
        </w:rPr>
        <w:t xml:space="preserve"> На контролі адміністрації школи постійно знаходились питання вивчення стану організації навчально-виховного процесу з окремих предметів, рівня вихованості учнівського колективу,  підвищення творчого потенціалу вчителя. </w:t>
      </w:r>
    </w:p>
    <w:p w:rsidR="002D7E5C" w:rsidRPr="002D7E5C" w:rsidRDefault="002D7E5C" w:rsidP="002D7E5C">
      <w:pPr>
        <w:spacing w:line="360" w:lineRule="auto"/>
        <w:ind w:firstLine="708"/>
        <w:jc w:val="both"/>
        <w:rPr>
          <w:rFonts w:eastAsia="Times New Roman"/>
          <w:color w:val="000066"/>
          <w:szCs w:val="28"/>
          <w:lang w:eastAsia="ru-RU"/>
        </w:rPr>
      </w:pPr>
      <w:r w:rsidRPr="002D7E5C">
        <w:rPr>
          <w:rFonts w:eastAsia="Times New Roman"/>
          <w:color w:val="000066"/>
          <w:szCs w:val="28"/>
          <w:lang w:eastAsia="ru-RU"/>
        </w:rPr>
        <w:t>Загально</w:t>
      </w:r>
      <w:r w:rsidRPr="002D7E5C">
        <w:rPr>
          <w:rFonts w:eastAsia="Times New Roman"/>
          <w:color w:val="000066"/>
          <w:szCs w:val="28"/>
          <w:lang w:val="uk-UA" w:eastAsia="ru-RU"/>
        </w:rPr>
        <w:t xml:space="preserve">шкільні </w:t>
      </w:r>
      <w:r w:rsidRPr="002D7E5C">
        <w:rPr>
          <w:rFonts w:eastAsia="Times New Roman"/>
          <w:color w:val="000066"/>
          <w:szCs w:val="28"/>
          <w:lang w:eastAsia="ru-RU"/>
        </w:rPr>
        <w:t xml:space="preserve"> та батьківські збори</w:t>
      </w:r>
      <w:r w:rsidRPr="002D7E5C">
        <w:rPr>
          <w:rFonts w:eastAsia="Times New Roman"/>
          <w:color w:val="000066"/>
          <w:szCs w:val="28"/>
          <w:lang w:val="uk-UA" w:eastAsia="ru-RU"/>
        </w:rPr>
        <w:t xml:space="preserve"> </w:t>
      </w:r>
      <w:r w:rsidRPr="002D7E5C">
        <w:rPr>
          <w:rFonts w:eastAsia="Times New Roman"/>
          <w:color w:val="000066"/>
          <w:szCs w:val="28"/>
          <w:lang w:eastAsia="ru-RU"/>
        </w:rPr>
        <w:t xml:space="preserve"> проводяться систематично. Комітети та ради працюють за планом. Документація про</w:t>
      </w:r>
      <w:r w:rsidRPr="002D7E5C">
        <w:rPr>
          <w:rFonts w:eastAsia="Times New Roman"/>
          <w:color w:val="000066"/>
          <w:szCs w:val="28"/>
          <w:lang w:val="uk-UA" w:eastAsia="ru-RU"/>
        </w:rPr>
        <w:t xml:space="preserve"> </w:t>
      </w:r>
      <w:r w:rsidRPr="002D7E5C">
        <w:rPr>
          <w:rFonts w:eastAsia="Times New Roman"/>
          <w:color w:val="000066"/>
          <w:szCs w:val="28"/>
          <w:lang w:eastAsia="ru-RU"/>
        </w:rPr>
        <w:t xml:space="preserve">роботу структур управління </w:t>
      </w:r>
      <w:r w:rsidRPr="002D7E5C">
        <w:rPr>
          <w:rFonts w:eastAsia="Times New Roman"/>
          <w:color w:val="000066"/>
          <w:szCs w:val="28"/>
          <w:lang w:val="uk-UA" w:eastAsia="ru-RU"/>
        </w:rPr>
        <w:t>НВК</w:t>
      </w:r>
      <w:r w:rsidRPr="002D7E5C">
        <w:rPr>
          <w:rFonts w:eastAsia="Times New Roman"/>
          <w:color w:val="000066"/>
          <w:szCs w:val="28"/>
          <w:lang w:eastAsia="ru-RU"/>
        </w:rPr>
        <w:t xml:space="preserve"> оформлена.</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lastRenderedPageBreak/>
        <w:t xml:space="preserve">      Щорічно на початку навчального року розподіляються функціональні обов’язки між членами адміністрації, розробляються та доводяться до працівників НВК посадові інструкції, оформлені відповідно до вимог.</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       Укладена колективна угода між адміністрацією НВК і профспілковим комітетом, про виконання якої в червні місяці звітувалася адміністрація НВК та профком на загальних зборах колективу.</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eastAsia="ru-RU"/>
        </w:rPr>
        <w:t>Розроблені і діють Правила  для учнів.</w:t>
      </w:r>
    </w:p>
    <w:p w:rsidR="002D7E5C" w:rsidRPr="002D7E5C" w:rsidRDefault="002D7E5C" w:rsidP="002D7E5C">
      <w:pPr>
        <w:spacing w:line="360" w:lineRule="auto"/>
        <w:jc w:val="both"/>
        <w:rPr>
          <w:rFonts w:eastAsia="Times New Roman"/>
          <w:color w:val="000066"/>
          <w:szCs w:val="28"/>
          <w:lang w:val="uk-UA" w:eastAsia="ru-RU"/>
        </w:rPr>
      </w:pPr>
    </w:p>
    <w:p w:rsidR="002D7E5C" w:rsidRPr="002D7E5C" w:rsidRDefault="002D7E5C" w:rsidP="002D7E5C">
      <w:pPr>
        <w:spacing w:line="360" w:lineRule="auto"/>
        <w:ind w:left="360"/>
        <w:jc w:val="both"/>
        <w:rPr>
          <w:rFonts w:eastAsia="Times New Roman"/>
          <w:b/>
          <w:i/>
          <w:color w:val="000066"/>
          <w:szCs w:val="28"/>
          <w:lang w:val="uk-UA" w:eastAsia="ru-RU" w:bidi="en-US"/>
        </w:rPr>
      </w:pPr>
      <w:r w:rsidRPr="002D7E5C">
        <w:rPr>
          <w:rFonts w:eastAsia="Times New Roman"/>
          <w:b/>
          <w:i/>
          <w:color w:val="000066"/>
          <w:szCs w:val="28"/>
          <w:lang w:val="uk-UA" w:eastAsia="ru-RU" w:bidi="en-US"/>
        </w:rPr>
        <w:t>1.2.Аналіз мережі навчального закладу</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val="uk-UA" w:eastAsia="ru-RU"/>
        </w:rPr>
        <w:t>Одним із основних завдань закладу по  збере</w:t>
      </w:r>
      <w:r w:rsidR="00551EBC">
        <w:rPr>
          <w:rFonts w:eastAsia="Times New Roman"/>
          <w:color w:val="000066"/>
          <w:szCs w:val="28"/>
          <w:lang w:val="uk-UA" w:eastAsia="ru-RU"/>
        </w:rPr>
        <w:t>женню контингенту учнів  у  2017-2018</w:t>
      </w:r>
      <w:r w:rsidRPr="002D7E5C">
        <w:rPr>
          <w:rFonts w:eastAsia="Times New Roman"/>
          <w:color w:val="000066"/>
          <w:szCs w:val="28"/>
          <w:lang w:val="uk-UA" w:eastAsia="ru-RU"/>
        </w:rPr>
        <w:t xml:space="preserve"> навчальному  році було  виконання слідуючих завдань :</w:t>
      </w:r>
    </w:p>
    <w:p w:rsidR="002D7E5C" w:rsidRPr="002D7E5C" w:rsidRDefault="002D7E5C" w:rsidP="002D7E5C">
      <w:pPr>
        <w:numPr>
          <w:ilvl w:val="0"/>
          <w:numId w:val="3"/>
        </w:num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здійснення обліку дітей та підлітків у мікрорайоні;</w:t>
      </w:r>
    </w:p>
    <w:p w:rsidR="002D7E5C" w:rsidRPr="002D7E5C" w:rsidRDefault="002D7E5C" w:rsidP="002D7E5C">
      <w:pPr>
        <w:numPr>
          <w:ilvl w:val="0"/>
          <w:numId w:val="3"/>
        </w:numPr>
        <w:spacing w:line="360" w:lineRule="auto"/>
        <w:jc w:val="both"/>
        <w:rPr>
          <w:rFonts w:eastAsia="Times New Roman"/>
          <w:color w:val="000066"/>
          <w:szCs w:val="28"/>
          <w:lang w:eastAsia="ru-RU"/>
        </w:rPr>
      </w:pPr>
      <w:r w:rsidRPr="002D7E5C">
        <w:rPr>
          <w:rFonts w:eastAsia="Times New Roman"/>
          <w:color w:val="000066"/>
          <w:szCs w:val="28"/>
          <w:lang w:val="uk-UA" w:eastAsia="ru-RU"/>
        </w:rPr>
        <w:t xml:space="preserve">організація </w:t>
      </w:r>
      <w:r w:rsidRPr="002D7E5C">
        <w:rPr>
          <w:rFonts w:eastAsia="Times New Roman"/>
          <w:color w:val="000066"/>
          <w:szCs w:val="28"/>
          <w:lang w:eastAsia="ru-RU"/>
        </w:rPr>
        <w:t xml:space="preserve"> робот</w:t>
      </w:r>
      <w:r w:rsidRPr="002D7E5C">
        <w:rPr>
          <w:rFonts w:eastAsia="Times New Roman"/>
          <w:color w:val="000066"/>
          <w:szCs w:val="28"/>
          <w:lang w:val="uk-UA" w:eastAsia="ru-RU"/>
        </w:rPr>
        <w:t>и</w:t>
      </w:r>
      <w:r w:rsidRPr="002D7E5C">
        <w:rPr>
          <w:rFonts w:eastAsia="Times New Roman"/>
          <w:color w:val="000066"/>
          <w:szCs w:val="28"/>
          <w:lang w:eastAsia="ru-RU"/>
        </w:rPr>
        <w:t xml:space="preserve"> </w:t>
      </w:r>
      <w:r w:rsidRPr="002D7E5C">
        <w:rPr>
          <w:rFonts w:eastAsia="Times New Roman"/>
          <w:color w:val="000066"/>
          <w:szCs w:val="28"/>
          <w:lang w:val="uk-UA" w:eastAsia="ru-RU"/>
        </w:rPr>
        <w:t>в дошкільному підрозділі  НВК</w:t>
      </w:r>
      <w:r w:rsidRPr="002D7E5C">
        <w:rPr>
          <w:rFonts w:eastAsia="Times New Roman"/>
          <w:color w:val="000066"/>
          <w:szCs w:val="28"/>
          <w:lang w:eastAsia="ru-RU"/>
        </w:rPr>
        <w:t>;</w:t>
      </w:r>
    </w:p>
    <w:p w:rsidR="002D7E5C" w:rsidRPr="002D7E5C" w:rsidRDefault="002D7E5C" w:rsidP="002D7E5C">
      <w:pPr>
        <w:numPr>
          <w:ilvl w:val="0"/>
          <w:numId w:val="3"/>
        </w:numPr>
        <w:spacing w:line="360" w:lineRule="auto"/>
        <w:jc w:val="both"/>
        <w:rPr>
          <w:rFonts w:eastAsia="Times New Roman"/>
          <w:color w:val="000066"/>
          <w:szCs w:val="28"/>
          <w:lang w:eastAsia="ru-RU"/>
        </w:rPr>
      </w:pPr>
      <w:r w:rsidRPr="002D7E5C">
        <w:rPr>
          <w:rFonts w:eastAsia="Times New Roman"/>
          <w:color w:val="000066"/>
          <w:szCs w:val="28"/>
          <w:lang w:eastAsia="ru-RU"/>
        </w:rPr>
        <w:t>контроль за відвідуванням учнями навчальних занять;</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eastAsia="ru-RU"/>
        </w:rPr>
        <w:t xml:space="preserve">       </w:t>
      </w:r>
      <w:r w:rsidR="00551EBC">
        <w:rPr>
          <w:rFonts w:eastAsia="Times New Roman"/>
          <w:color w:val="000066"/>
          <w:szCs w:val="28"/>
          <w:lang w:val="uk-UA" w:eastAsia="ru-RU"/>
        </w:rPr>
        <w:t>У  2017</w:t>
      </w:r>
      <w:r w:rsidRPr="002D7E5C">
        <w:rPr>
          <w:rFonts w:eastAsia="Times New Roman"/>
          <w:color w:val="000066"/>
          <w:szCs w:val="28"/>
          <w:lang w:val="uk-UA" w:eastAsia="ru-RU"/>
        </w:rPr>
        <w:t>- 201</w:t>
      </w:r>
      <w:r w:rsidR="00551EBC">
        <w:rPr>
          <w:rFonts w:eastAsia="Times New Roman"/>
          <w:color w:val="000066"/>
          <w:szCs w:val="28"/>
          <w:lang w:val="uk-UA" w:eastAsia="ru-RU"/>
        </w:rPr>
        <w:t>8</w:t>
      </w:r>
      <w:r w:rsidRPr="002D7E5C">
        <w:rPr>
          <w:rFonts w:eastAsia="Times New Roman"/>
          <w:color w:val="000066"/>
          <w:szCs w:val="28"/>
          <w:lang w:val="uk-UA" w:eastAsia="ru-RU"/>
        </w:rPr>
        <w:t xml:space="preserve">  навчальному  році  в навчальному закладі  навчалося  1</w:t>
      </w:r>
      <w:r w:rsidR="00551EBC">
        <w:rPr>
          <w:rFonts w:eastAsia="Times New Roman"/>
          <w:color w:val="000066"/>
          <w:szCs w:val="28"/>
          <w:lang w:val="uk-UA" w:eastAsia="ru-RU"/>
        </w:rPr>
        <w:t>34</w:t>
      </w:r>
      <w:r w:rsidRPr="002D7E5C">
        <w:rPr>
          <w:rFonts w:eastAsia="Times New Roman"/>
          <w:color w:val="000066"/>
          <w:szCs w:val="28"/>
          <w:lang w:val="uk-UA" w:eastAsia="ru-RU"/>
        </w:rPr>
        <w:t xml:space="preserve">  учні</w:t>
      </w:r>
      <w:r w:rsidRPr="002D7E5C">
        <w:rPr>
          <w:rFonts w:eastAsia="Times New Roman"/>
          <w:color w:val="000066"/>
          <w:szCs w:val="28"/>
          <w:lang w:eastAsia="ru-RU"/>
        </w:rPr>
        <w:t>в</w:t>
      </w:r>
      <w:r w:rsidRPr="002D7E5C">
        <w:rPr>
          <w:rFonts w:eastAsia="Times New Roman"/>
          <w:color w:val="000066"/>
          <w:szCs w:val="28"/>
          <w:lang w:val="uk-UA" w:eastAsia="ru-RU"/>
        </w:rPr>
        <w:t>, було укомплектовано 9 класів .З них</w:t>
      </w:r>
    </w:p>
    <w:p w:rsidR="002D7E5C" w:rsidRPr="002D7E5C" w:rsidRDefault="002D7E5C" w:rsidP="002D7E5C">
      <w:pPr>
        <w:spacing w:line="360" w:lineRule="auto"/>
        <w:jc w:val="both"/>
        <w:rPr>
          <w:rFonts w:eastAsia="Times New Roman"/>
          <w:i/>
          <w:color w:val="000066"/>
          <w:szCs w:val="28"/>
          <w:lang w:val="uk-UA" w:eastAsia="ru-RU"/>
        </w:rPr>
      </w:pPr>
      <w:r w:rsidRPr="002D7E5C">
        <w:rPr>
          <w:rFonts w:eastAsia="Times New Roman"/>
          <w:i/>
          <w:color w:val="000066"/>
          <w:szCs w:val="28"/>
          <w:lang w:val="uk-UA" w:eastAsia="ru-RU"/>
        </w:rPr>
        <w:t>1-4 класи –    4, у них -  6</w:t>
      </w:r>
      <w:r w:rsidR="00551EBC">
        <w:rPr>
          <w:rFonts w:eastAsia="Times New Roman"/>
          <w:i/>
          <w:color w:val="000066"/>
          <w:szCs w:val="28"/>
          <w:lang w:val="uk-UA" w:eastAsia="ru-RU"/>
        </w:rPr>
        <w:t>4</w:t>
      </w:r>
      <w:r w:rsidRPr="002D7E5C">
        <w:rPr>
          <w:rFonts w:eastAsia="Times New Roman"/>
          <w:i/>
          <w:color w:val="000066"/>
          <w:szCs w:val="28"/>
          <w:lang w:val="uk-UA" w:eastAsia="ru-RU"/>
        </w:rPr>
        <w:t xml:space="preserve"> учні;</w:t>
      </w:r>
    </w:p>
    <w:p w:rsidR="002D7E5C" w:rsidRPr="002D7E5C" w:rsidRDefault="002D7E5C" w:rsidP="002D7E5C">
      <w:pPr>
        <w:spacing w:line="360" w:lineRule="auto"/>
        <w:jc w:val="both"/>
        <w:rPr>
          <w:rFonts w:eastAsia="Times New Roman"/>
          <w:i/>
          <w:color w:val="000066"/>
          <w:szCs w:val="28"/>
          <w:lang w:val="uk-UA" w:eastAsia="ru-RU"/>
        </w:rPr>
      </w:pPr>
      <w:r w:rsidRPr="002D7E5C">
        <w:rPr>
          <w:rFonts w:eastAsia="Times New Roman"/>
          <w:i/>
          <w:color w:val="000066"/>
          <w:szCs w:val="28"/>
          <w:lang w:val="uk-UA" w:eastAsia="ru-RU"/>
        </w:rPr>
        <w:t xml:space="preserve">5-9 класи –    5, у них </w:t>
      </w:r>
      <w:r w:rsidR="00551EBC">
        <w:rPr>
          <w:rFonts w:eastAsia="Times New Roman"/>
          <w:i/>
          <w:color w:val="000066"/>
          <w:szCs w:val="28"/>
          <w:lang w:val="uk-UA" w:eastAsia="ru-RU"/>
        </w:rPr>
        <w:t>–</w:t>
      </w:r>
      <w:r w:rsidRPr="002D7E5C">
        <w:rPr>
          <w:rFonts w:eastAsia="Times New Roman"/>
          <w:i/>
          <w:color w:val="000066"/>
          <w:szCs w:val="28"/>
          <w:lang w:val="uk-UA" w:eastAsia="ru-RU"/>
        </w:rPr>
        <w:t xml:space="preserve"> </w:t>
      </w:r>
      <w:r w:rsidR="00551EBC">
        <w:rPr>
          <w:rFonts w:eastAsia="Times New Roman"/>
          <w:i/>
          <w:color w:val="000066"/>
          <w:szCs w:val="28"/>
          <w:lang w:val="uk-UA" w:eastAsia="ru-RU"/>
        </w:rPr>
        <w:t xml:space="preserve">70 </w:t>
      </w:r>
      <w:r w:rsidRPr="002D7E5C">
        <w:rPr>
          <w:rFonts w:eastAsia="Times New Roman"/>
          <w:i/>
          <w:color w:val="000066"/>
          <w:szCs w:val="28"/>
          <w:lang w:val="uk-UA" w:eastAsia="ru-RU"/>
        </w:rPr>
        <w:t xml:space="preserve"> учнів.</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val="uk-UA" w:eastAsia="ru-RU"/>
        </w:rPr>
        <w:t>Середня наповнюваність учнів у класах по школі –  1</w:t>
      </w:r>
      <w:r w:rsidR="00551EBC">
        <w:rPr>
          <w:rFonts w:eastAsia="Times New Roman"/>
          <w:color w:val="000066"/>
          <w:szCs w:val="28"/>
          <w:lang w:val="uk-UA" w:eastAsia="ru-RU"/>
        </w:rPr>
        <w:t>4</w:t>
      </w:r>
      <w:r w:rsidRPr="002D7E5C">
        <w:rPr>
          <w:rFonts w:eastAsia="Times New Roman"/>
          <w:color w:val="000066"/>
          <w:szCs w:val="28"/>
          <w:lang w:val="uk-UA" w:eastAsia="ru-RU"/>
        </w:rPr>
        <w:t xml:space="preserve"> учнів.</w:t>
      </w:r>
    </w:p>
    <w:p w:rsidR="002D7E5C" w:rsidRPr="002D7E5C" w:rsidRDefault="002D7E5C" w:rsidP="002D7E5C">
      <w:pPr>
        <w:spacing w:line="360" w:lineRule="auto"/>
        <w:ind w:firstLine="708"/>
        <w:jc w:val="both"/>
        <w:rPr>
          <w:rFonts w:eastAsia="Times New Roman"/>
          <w:color w:val="000066"/>
          <w:szCs w:val="28"/>
          <w:lang w:eastAsia="ru-RU"/>
        </w:rPr>
      </w:pPr>
      <w:r w:rsidRPr="002D7E5C">
        <w:rPr>
          <w:rFonts w:eastAsia="Times New Roman"/>
          <w:color w:val="000066"/>
          <w:szCs w:val="28"/>
          <w:lang w:eastAsia="ru-RU"/>
        </w:rPr>
        <w:t>Мережа класів залишилася сталою</w:t>
      </w:r>
      <w:r w:rsidRPr="002D7E5C">
        <w:rPr>
          <w:rFonts w:eastAsia="Times New Roman"/>
          <w:color w:val="000066"/>
          <w:szCs w:val="28"/>
          <w:lang w:val="uk-UA" w:eastAsia="ru-RU"/>
        </w:rPr>
        <w:t>.</w:t>
      </w:r>
      <w:r w:rsidRPr="002D7E5C">
        <w:rPr>
          <w:rFonts w:eastAsia="Times New Roman"/>
          <w:color w:val="000066"/>
          <w:szCs w:val="28"/>
          <w:lang w:eastAsia="ru-RU"/>
        </w:rPr>
        <w:t xml:space="preserve"> Прийом до </w:t>
      </w:r>
      <w:r w:rsidRPr="002D7E5C">
        <w:rPr>
          <w:rFonts w:eastAsia="Times New Roman"/>
          <w:color w:val="000066"/>
          <w:szCs w:val="28"/>
          <w:lang w:val="uk-UA" w:eastAsia="ru-RU"/>
        </w:rPr>
        <w:t>НВК</w:t>
      </w:r>
      <w:r w:rsidRPr="002D7E5C">
        <w:rPr>
          <w:rFonts w:eastAsia="Times New Roman"/>
          <w:color w:val="000066"/>
          <w:szCs w:val="28"/>
          <w:lang w:eastAsia="ru-RU"/>
        </w:rPr>
        <w:t xml:space="preserve"> здійснюється на основі чинного законодавства на основі заяв батьків та медичних документів.</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eastAsia="ru-RU"/>
        </w:rPr>
        <w:t xml:space="preserve">Переведення учнів до наступних класів здійснюється на підставі рішення педагогічної ради, наказу по </w:t>
      </w:r>
      <w:r w:rsidRPr="002D7E5C">
        <w:rPr>
          <w:rFonts w:eastAsia="Times New Roman"/>
          <w:color w:val="000066"/>
          <w:szCs w:val="28"/>
          <w:lang w:val="uk-UA" w:eastAsia="ru-RU"/>
        </w:rPr>
        <w:t>НВК</w:t>
      </w:r>
      <w:r w:rsidRPr="002D7E5C">
        <w:rPr>
          <w:rFonts w:eastAsia="Times New Roman"/>
          <w:color w:val="000066"/>
          <w:szCs w:val="28"/>
          <w:lang w:eastAsia="ru-RU"/>
        </w:rPr>
        <w:t>. Ведеться</w:t>
      </w:r>
      <w:r w:rsidRPr="002D7E5C">
        <w:rPr>
          <w:rFonts w:eastAsia="Times New Roman"/>
          <w:color w:val="000066"/>
          <w:szCs w:val="28"/>
          <w:lang w:val="uk-UA" w:eastAsia="ru-RU"/>
        </w:rPr>
        <w:t xml:space="preserve"> </w:t>
      </w:r>
      <w:r w:rsidRPr="002D7E5C">
        <w:rPr>
          <w:rFonts w:eastAsia="Times New Roman"/>
          <w:color w:val="000066"/>
          <w:szCs w:val="28"/>
          <w:lang w:eastAsia="ru-RU"/>
        </w:rPr>
        <w:t xml:space="preserve">окрема книга наказів руху учнів та алфавітна книга. </w:t>
      </w:r>
    </w:p>
    <w:p w:rsidR="006051DF" w:rsidRDefault="006051DF" w:rsidP="002D7E5C">
      <w:pPr>
        <w:spacing w:line="360" w:lineRule="auto"/>
        <w:ind w:firstLine="708"/>
        <w:jc w:val="center"/>
        <w:rPr>
          <w:rFonts w:eastAsia="Times New Roman"/>
          <w:b/>
          <w:color w:val="000066"/>
          <w:szCs w:val="28"/>
          <w:lang w:val="uk-UA" w:eastAsia="ru-RU"/>
        </w:rPr>
      </w:pPr>
    </w:p>
    <w:p w:rsidR="002D7E5C" w:rsidRPr="002D7E5C" w:rsidRDefault="002D7E5C" w:rsidP="002D7E5C">
      <w:pPr>
        <w:spacing w:line="360" w:lineRule="auto"/>
        <w:ind w:firstLine="708"/>
        <w:jc w:val="center"/>
        <w:rPr>
          <w:rFonts w:eastAsia="Times New Roman"/>
          <w:b/>
          <w:color w:val="000066"/>
          <w:szCs w:val="28"/>
          <w:lang w:val="uk-UA" w:eastAsia="ru-RU"/>
        </w:rPr>
      </w:pPr>
      <w:r w:rsidRPr="002D7E5C">
        <w:rPr>
          <w:rFonts w:eastAsia="Times New Roman"/>
          <w:b/>
          <w:color w:val="000066"/>
          <w:szCs w:val="28"/>
          <w:lang w:val="uk-UA" w:eastAsia="ru-RU"/>
        </w:rPr>
        <w:t>Показники набору учнів до школи, працевлаштування випускників</w:t>
      </w:r>
    </w:p>
    <w:tbl>
      <w:tblPr>
        <w:tblW w:w="0" w:type="auto"/>
        <w:jc w:val="center"/>
        <w:tblInd w:w="-3163"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2742"/>
        <w:gridCol w:w="1100"/>
        <w:gridCol w:w="1175"/>
      </w:tblGrid>
      <w:tr w:rsidR="002D7E5C" w:rsidRPr="002D7E5C" w:rsidTr="00551EBC">
        <w:trPr>
          <w:trHeight w:val="224"/>
          <w:jc w:val="center"/>
        </w:trPr>
        <w:tc>
          <w:tcPr>
            <w:tcW w:w="2742"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Навчальний рік</w:t>
            </w:r>
          </w:p>
        </w:tc>
        <w:tc>
          <w:tcPr>
            <w:tcW w:w="2270"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Кількість учнів</w:t>
            </w:r>
          </w:p>
        </w:tc>
      </w:tr>
      <w:tr w:rsidR="002D7E5C" w:rsidRPr="002D7E5C" w:rsidTr="00551EBC">
        <w:trPr>
          <w:trHeight w:val="209"/>
          <w:jc w:val="center"/>
        </w:trPr>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551EBC">
            <w:pPr>
              <w:spacing w:line="240" w:lineRule="auto"/>
              <w:rPr>
                <w:rFonts w:eastAsia="Times New Roman"/>
                <w:color w:val="000066"/>
                <w:szCs w:val="28"/>
                <w:lang w:val="uk-UA" w:eastAsia="ru-RU"/>
              </w:rPr>
            </w:pPr>
          </w:p>
        </w:tc>
        <w:tc>
          <w:tcPr>
            <w:tcW w:w="1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Школа</w:t>
            </w:r>
          </w:p>
        </w:tc>
        <w:tc>
          <w:tcPr>
            <w:tcW w:w="117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center"/>
              <w:rPr>
                <w:rFonts w:eastAsia="Times New Roman"/>
                <w:color w:val="000066"/>
                <w:szCs w:val="28"/>
                <w:lang w:val="uk-UA" w:eastAsia="ru-RU"/>
              </w:rPr>
            </w:pPr>
            <w:r w:rsidRPr="002D7E5C">
              <w:rPr>
                <w:rFonts w:eastAsia="Times New Roman"/>
                <w:color w:val="000066"/>
                <w:szCs w:val="28"/>
                <w:lang w:val="uk-UA" w:eastAsia="ru-RU"/>
              </w:rPr>
              <w:t>ДНЗ</w:t>
            </w:r>
          </w:p>
        </w:tc>
      </w:tr>
      <w:tr w:rsidR="002D7E5C" w:rsidRPr="002D7E5C" w:rsidTr="00551EBC">
        <w:trPr>
          <w:trHeight w:val="285"/>
          <w:jc w:val="center"/>
        </w:trPr>
        <w:tc>
          <w:tcPr>
            <w:tcW w:w="2742"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both"/>
              <w:rPr>
                <w:rFonts w:eastAsia="Times New Roman"/>
                <w:color w:val="000000" w:themeColor="text1"/>
                <w:szCs w:val="28"/>
                <w:lang w:val="uk-UA" w:eastAsia="ru-RU"/>
              </w:rPr>
            </w:pPr>
            <w:r w:rsidRPr="002D7E5C">
              <w:rPr>
                <w:rFonts w:eastAsia="Times New Roman"/>
                <w:color w:val="000000" w:themeColor="text1"/>
                <w:szCs w:val="28"/>
                <w:lang w:val="uk-UA" w:eastAsia="ru-RU"/>
              </w:rPr>
              <w:t>2014-2015</w:t>
            </w:r>
          </w:p>
        </w:tc>
        <w:tc>
          <w:tcPr>
            <w:tcW w:w="1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12</w:t>
            </w:r>
          </w:p>
        </w:tc>
        <w:tc>
          <w:tcPr>
            <w:tcW w:w="117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center"/>
              <w:rPr>
                <w:rFonts w:eastAsia="Times New Roman"/>
                <w:color w:val="000066"/>
                <w:szCs w:val="28"/>
                <w:lang w:val="uk-UA" w:eastAsia="ru-RU"/>
              </w:rPr>
            </w:pPr>
            <w:r w:rsidRPr="002D7E5C">
              <w:rPr>
                <w:rFonts w:eastAsia="Times New Roman"/>
                <w:color w:val="000066"/>
                <w:szCs w:val="28"/>
                <w:lang w:val="uk-UA" w:eastAsia="ru-RU"/>
              </w:rPr>
              <w:t>17</w:t>
            </w:r>
          </w:p>
        </w:tc>
      </w:tr>
      <w:tr w:rsidR="002D7E5C" w:rsidRPr="002D7E5C" w:rsidTr="00551EBC">
        <w:trPr>
          <w:trHeight w:val="285"/>
          <w:jc w:val="center"/>
        </w:trPr>
        <w:tc>
          <w:tcPr>
            <w:tcW w:w="2742"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both"/>
              <w:rPr>
                <w:rFonts w:eastAsia="Times New Roman"/>
                <w:color w:val="000000" w:themeColor="text1"/>
                <w:szCs w:val="28"/>
                <w:lang w:val="uk-UA" w:eastAsia="ru-RU"/>
              </w:rPr>
            </w:pPr>
            <w:r w:rsidRPr="002D7E5C">
              <w:rPr>
                <w:rFonts w:eastAsia="Times New Roman"/>
                <w:color w:val="000000" w:themeColor="text1"/>
                <w:szCs w:val="28"/>
                <w:lang w:val="uk-UA" w:eastAsia="ru-RU"/>
              </w:rPr>
              <w:t>2015-2016</w:t>
            </w:r>
          </w:p>
        </w:tc>
        <w:tc>
          <w:tcPr>
            <w:tcW w:w="1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19 </w:t>
            </w:r>
          </w:p>
        </w:tc>
        <w:tc>
          <w:tcPr>
            <w:tcW w:w="117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center"/>
              <w:rPr>
                <w:rFonts w:eastAsia="Times New Roman"/>
                <w:color w:val="000066"/>
                <w:szCs w:val="28"/>
                <w:lang w:val="uk-UA" w:eastAsia="ru-RU"/>
              </w:rPr>
            </w:pPr>
            <w:r w:rsidRPr="002D7E5C">
              <w:rPr>
                <w:rFonts w:eastAsia="Times New Roman"/>
                <w:color w:val="000066"/>
                <w:szCs w:val="28"/>
                <w:lang w:val="uk-UA" w:eastAsia="ru-RU"/>
              </w:rPr>
              <w:t>16</w:t>
            </w:r>
          </w:p>
        </w:tc>
      </w:tr>
      <w:tr w:rsidR="002D7E5C" w:rsidRPr="002D7E5C" w:rsidTr="00551EBC">
        <w:trPr>
          <w:trHeight w:val="268"/>
          <w:jc w:val="center"/>
        </w:trPr>
        <w:tc>
          <w:tcPr>
            <w:tcW w:w="2742" w:type="dxa"/>
            <w:tcBorders>
              <w:top w:val="single" w:sz="4" w:space="0" w:color="000066"/>
              <w:left w:val="single" w:sz="4" w:space="0" w:color="000066"/>
              <w:bottom w:val="single" w:sz="4" w:space="0" w:color="000066"/>
              <w:right w:val="single" w:sz="4" w:space="0" w:color="auto"/>
            </w:tcBorders>
            <w:hideMark/>
          </w:tcPr>
          <w:p w:rsidR="002D7E5C" w:rsidRPr="002D7E5C" w:rsidRDefault="002D7E5C" w:rsidP="00551EBC">
            <w:pPr>
              <w:spacing w:line="360" w:lineRule="auto"/>
              <w:jc w:val="both"/>
              <w:rPr>
                <w:rFonts w:eastAsia="Times New Roman"/>
                <w:color w:val="000000" w:themeColor="text1"/>
                <w:szCs w:val="28"/>
                <w:lang w:val="uk-UA" w:eastAsia="ru-RU"/>
              </w:rPr>
            </w:pPr>
            <w:r w:rsidRPr="002D7E5C">
              <w:rPr>
                <w:rFonts w:eastAsia="Times New Roman"/>
                <w:color w:val="000000" w:themeColor="text1"/>
                <w:szCs w:val="28"/>
                <w:lang w:val="uk-UA" w:eastAsia="ru-RU"/>
              </w:rPr>
              <w:t>2016-2017</w:t>
            </w:r>
          </w:p>
        </w:tc>
        <w:tc>
          <w:tcPr>
            <w:tcW w:w="1095" w:type="dxa"/>
            <w:tcBorders>
              <w:top w:val="single" w:sz="4" w:space="0" w:color="000066"/>
              <w:left w:val="single" w:sz="4" w:space="0" w:color="auto"/>
              <w:bottom w:val="single" w:sz="4" w:space="0" w:color="auto"/>
              <w:right w:val="single" w:sz="4" w:space="0" w:color="auto"/>
            </w:tcBorders>
            <w:hideMark/>
          </w:tcPr>
          <w:p w:rsidR="002D7E5C" w:rsidRPr="002D7E5C" w:rsidRDefault="002D7E5C" w:rsidP="00551EB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12</w:t>
            </w:r>
          </w:p>
        </w:tc>
        <w:tc>
          <w:tcPr>
            <w:tcW w:w="1175" w:type="dxa"/>
            <w:tcBorders>
              <w:top w:val="single" w:sz="4" w:space="0" w:color="000066"/>
              <w:left w:val="single" w:sz="4" w:space="0" w:color="auto"/>
              <w:bottom w:val="single" w:sz="4" w:space="0" w:color="000066"/>
              <w:right w:val="single" w:sz="4" w:space="0" w:color="000066"/>
            </w:tcBorders>
            <w:hideMark/>
          </w:tcPr>
          <w:p w:rsidR="002D7E5C" w:rsidRPr="002D7E5C" w:rsidRDefault="002D7E5C" w:rsidP="00551EBC">
            <w:pPr>
              <w:spacing w:line="360" w:lineRule="auto"/>
              <w:jc w:val="center"/>
              <w:rPr>
                <w:rFonts w:eastAsia="Times New Roman"/>
                <w:color w:val="000066"/>
                <w:szCs w:val="28"/>
                <w:lang w:val="uk-UA" w:eastAsia="ru-RU"/>
              </w:rPr>
            </w:pPr>
            <w:r w:rsidRPr="002D7E5C">
              <w:rPr>
                <w:rFonts w:eastAsia="Times New Roman"/>
                <w:color w:val="000066"/>
                <w:szCs w:val="28"/>
                <w:lang w:val="uk-UA" w:eastAsia="ru-RU"/>
              </w:rPr>
              <w:t>19</w:t>
            </w:r>
          </w:p>
        </w:tc>
      </w:tr>
      <w:tr w:rsidR="00551EBC" w:rsidTr="0055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0"/>
          <w:jc w:val="center"/>
        </w:trPr>
        <w:tc>
          <w:tcPr>
            <w:tcW w:w="2742" w:type="dxa"/>
          </w:tcPr>
          <w:p w:rsidR="00551EBC" w:rsidRDefault="00551EBC" w:rsidP="00551EBC">
            <w:pPr>
              <w:spacing w:line="360" w:lineRule="auto"/>
              <w:jc w:val="both"/>
              <w:rPr>
                <w:rFonts w:eastAsia="Times New Roman"/>
                <w:color w:val="000066"/>
                <w:szCs w:val="28"/>
                <w:lang w:val="uk-UA" w:eastAsia="ru-RU"/>
              </w:rPr>
            </w:pPr>
            <w:r>
              <w:rPr>
                <w:rFonts w:eastAsia="Times New Roman"/>
                <w:color w:val="000066"/>
                <w:szCs w:val="28"/>
                <w:lang w:val="uk-UA" w:eastAsia="ru-RU"/>
              </w:rPr>
              <w:t>2017-2018</w:t>
            </w:r>
          </w:p>
        </w:tc>
        <w:tc>
          <w:tcPr>
            <w:tcW w:w="1100" w:type="dxa"/>
          </w:tcPr>
          <w:p w:rsidR="00551EBC" w:rsidRDefault="00551EBC" w:rsidP="00551EBC">
            <w:pPr>
              <w:spacing w:line="360" w:lineRule="auto"/>
              <w:jc w:val="both"/>
              <w:rPr>
                <w:rFonts w:eastAsia="Times New Roman"/>
                <w:color w:val="000066"/>
                <w:szCs w:val="28"/>
                <w:lang w:val="uk-UA" w:eastAsia="ru-RU"/>
              </w:rPr>
            </w:pPr>
            <w:r>
              <w:rPr>
                <w:rFonts w:eastAsia="Times New Roman"/>
                <w:color w:val="000066"/>
                <w:szCs w:val="28"/>
                <w:lang w:val="uk-UA" w:eastAsia="ru-RU"/>
              </w:rPr>
              <w:t>14</w:t>
            </w:r>
          </w:p>
        </w:tc>
        <w:tc>
          <w:tcPr>
            <w:tcW w:w="1170" w:type="dxa"/>
          </w:tcPr>
          <w:p w:rsidR="00551EBC" w:rsidRDefault="00551EBC" w:rsidP="00551EBC">
            <w:pPr>
              <w:spacing w:line="360" w:lineRule="auto"/>
              <w:jc w:val="both"/>
              <w:rPr>
                <w:rFonts w:eastAsia="Times New Roman"/>
                <w:color w:val="000066"/>
                <w:szCs w:val="28"/>
                <w:lang w:val="uk-UA" w:eastAsia="ru-RU"/>
              </w:rPr>
            </w:pPr>
            <w:r>
              <w:rPr>
                <w:rFonts w:eastAsia="Times New Roman"/>
                <w:color w:val="000066"/>
                <w:szCs w:val="28"/>
                <w:lang w:val="uk-UA" w:eastAsia="ru-RU"/>
              </w:rPr>
              <w:t>19</w:t>
            </w:r>
          </w:p>
        </w:tc>
      </w:tr>
    </w:tbl>
    <w:p w:rsidR="002D7E5C" w:rsidRPr="002D7E5C" w:rsidRDefault="002D7E5C" w:rsidP="002D7E5C">
      <w:pPr>
        <w:spacing w:line="360" w:lineRule="auto"/>
        <w:jc w:val="both"/>
        <w:rPr>
          <w:rFonts w:eastAsia="Times New Roman"/>
          <w:color w:val="000066"/>
          <w:szCs w:val="28"/>
          <w:lang w:val="uk-UA" w:eastAsia="ru-RU"/>
        </w:rPr>
      </w:pPr>
    </w:p>
    <w:tbl>
      <w:tblPr>
        <w:tblpPr w:leftFromText="180" w:rightFromText="180" w:vertAnchor="text" w:horzAnchor="margin" w:tblpX="803" w:tblpY="93"/>
        <w:tblW w:w="0" w:type="auto"/>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4A0" w:firstRow="1" w:lastRow="0" w:firstColumn="1" w:lastColumn="0" w:noHBand="0" w:noVBand="1"/>
      </w:tblPr>
      <w:tblGrid>
        <w:gridCol w:w="2093"/>
        <w:gridCol w:w="7"/>
        <w:gridCol w:w="1700"/>
        <w:gridCol w:w="844"/>
        <w:gridCol w:w="1420"/>
        <w:gridCol w:w="1989"/>
      </w:tblGrid>
      <w:tr w:rsidR="002D7E5C" w:rsidRPr="002D7E5C" w:rsidTr="00551EBC">
        <w:trPr>
          <w:trHeight w:val="540"/>
        </w:trPr>
        <w:tc>
          <w:tcPr>
            <w:tcW w:w="209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240" w:lineRule="auto"/>
              <w:rPr>
                <w:rFonts w:eastAsia="Times New Roman"/>
                <w:color w:val="000066"/>
                <w:szCs w:val="28"/>
                <w:lang w:eastAsia="ru-RU"/>
              </w:rPr>
            </w:pPr>
            <w:r w:rsidRPr="002D7E5C">
              <w:rPr>
                <w:rFonts w:eastAsia="Times New Roman"/>
                <w:color w:val="000066"/>
                <w:szCs w:val="28"/>
                <w:lang w:eastAsia="ru-RU"/>
              </w:rPr>
              <w:t>Навчальний рік</w:t>
            </w:r>
          </w:p>
        </w:tc>
        <w:tc>
          <w:tcPr>
            <w:tcW w:w="1707"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240" w:lineRule="auto"/>
              <w:rPr>
                <w:rFonts w:eastAsia="Times New Roman"/>
                <w:color w:val="000066"/>
                <w:szCs w:val="28"/>
                <w:lang w:eastAsia="ru-RU"/>
              </w:rPr>
            </w:pPr>
            <w:r w:rsidRPr="002D7E5C">
              <w:rPr>
                <w:rFonts w:eastAsia="Times New Roman"/>
                <w:color w:val="000066"/>
                <w:szCs w:val="28"/>
                <w:lang w:eastAsia="ru-RU"/>
              </w:rPr>
              <w:t>Кількість</w:t>
            </w:r>
          </w:p>
          <w:p w:rsidR="002D7E5C" w:rsidRPr="002D7E5C" w:rsidRDefault="002D7E5C" w:rsidP="00551EBC">
            <w:pPr>
              <w:spacing w:line="240" w:lineRule="auto"/>
              <w:rPr>
                <w:rFonts w:eastAsia="Times New Roman"/>
                <w:color w:val="000066"/>
                <w:szCs w:val="28"/>
                <w:lang w:eastAsia="ru-RU"/>
              </w:rPr>
            </w:pPr>
            <w:r w:rsidRPr="002D7E5C">
              <w:rPr>
                <w:rFonts w:eastAsia="Times New Roman"/>
                <w:color w:val="000066"/>
                <w:szCs w:val="28"/>
                <w:lang w:eastAsia="ru-RU"/>
              </w:rPr>
              <w:t>випускників</w:t>
            </w:r>
          </w:p>
        </w:tc>
        <w:tc>
          <w:tcPr>
            <w:tcW w:w="84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240" w:lineRule="auto"/>
              <w:rPr>
                <w:rFonts w:eastAsia="Times New Roman"/>
                <w:color w:val="000066"/>
                <w:szCs w:val="28"/>
                <w:lang w:eastAsia="ru-RU"/>
              </w:rPr>
            </w:pPr>
            <w:r w:rsidRPr="002D7E5C">
              <w:rPr>
                <w:rFonts w:eastAsia="Times New Roman"/>
                <w:color w:val="000066"/>
                <w:szCs w:val="28"/>
                <w:lang w:eastAsia="ru-RU"/>
              </w:rPr>
              <w:t>ПТУ</w:t>
            </w:r>
          </w:p>
        </w:tc>
        <w:tc>
          <w:tcPr>
            <w:tcW w:w="142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240" w:lineRule="auto"/>
              <w:rPr>
                <w:rFonts w:eastAsia="Times New Roman"/>
                <w:color w:val="000066"/>
                <w:szCs w:val="28"/>
                <w:lang w:eastAsia="ru-RU"/>
              </w:rPr>
            </w:pPr>
            <w:r w:rsidRPr="002D7E5C">
              <w:rPr>
                <w:rFonts w:eastAsia="Times New Roman"/>
                <w:color w:val="000066"/>
                <w:szCs w:val="28"/>
                <w:lang w:eastAsia="ru-RU"/>
              </w:rPr>
              <w:t xml:space="preserve">Коледжі </w:t>
            </w:r>
          </w:p>
        </w:tc>
        <w:tc>
          <w:tcPr>
            <w:tcW w:w="1989"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240" w:lineRule="auto"/>
              <w:rPr>
                <w:rFonts w:eastAsia="Times New Roman"/>
                <w:color w:val="000066"/>
                <w:szCs w:val="28"/>
                <w:lang w:eastAsia="ru-RU"/>
              </w:rPr>
            </w:pPr>
            <w:r w:rsidRPr="002D7E5C">
              <w:rPr>
                <w:rFonts w:eastAsia="Times New Roman"/>
                <w:color w:val="000066"/>
                <w:szCs w:val="28"/>
                <w:lang w:eastAsia="ru-RU"/>
              </w:rPr>
              <w:t>Школи  ІІІ ст.</w:t>
            </w:r>
          </w:p>
        </w:tc>
      </w:tr>
      <w:tr w:rsidR="002D7E5C" w:rsidRPr="002D7E5C" w:rsidTr="00551EBC">
        <w:trPr>
          <w:trHeight w:val="287"/>
        </w:trPr>
        <w:tc>
          <w:tcPr>
            <w:tcW w:w="209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2014-2015</w:t>
            </w:r>
          </w:p>
        </w:tc>
        <w:tc>
          <w:tcPr>
            <w:tcW w:w="1707"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center"/>
              <w:rPr>
                <w:rFonts w:eastAsia="Times New Roman"/>
                <w:color w:val="000066"/>
                <w:szCs w:val="28"/>
                <w:lang w:val="uk-UA" w:eastAsia="ru-RU"/>
              </w:rPr>
            </w:pPr>
            <w:r w:rsidRPr="002D7E5C">
              <w:rPr>
                <w:rFonts w:eastAsia="Times New Roman"/>
                <w:color w:val="000066"/>
                <w:szCs w:val="28"/>
                <w:lang w:val="uk-UA" w:eastAsia="ru-RU"/>
              </w:rPr>
              <w:t>16</w:t>
            </w:r>
          </w:p>
        </w:tc>
        <w:tc>
          <w:tcPr>
            <w:tcW w:w="844" w:type="dxa"/>
            <w:tcBorders>
              <w:top w:val="single" w:sz="4" w:space="0" w:color="000066"/>
              <w:left w:val="single" w:sz="4" w:space="0" w:color="000066"/>
              <w:bottom w:val="single" w:sz="4" w:space="0" w:color="000066"/>
              <w:right w:val="single" w:sz="4" w:space="0" w:color="000066"/>
            </w:tcBorders>
          </w:tcPr>
          <w:p w:rsidR="002D7E5C" w:rsidRPr="002D7E5C" w:rsidRDefault="002D7E5C" w:rsidP="00551EBC">
            <w:pPr>
              <w:spacing w:line="240" w:lineRule="auto"/>
              <w:rPr>
                <w:rFonts w:ascii="Calibri" w:hAnsi="Calibri"/>
                <w:sz w:val="20"/>
                <w:szCs w:val="20"/>
                <w:lang w:val="uk-UA" w:eastAsia="uk-UA"/>
              </w:rPr>
            </w:pPr>
          </w:p>
        </w:tc>
        <w:tc>
          <w:tcPr>
            <w:tcW w:w="142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center"/>
              <w:rPr>
                <w:rFonts w:eastAsia="Times New Roman"/>
                <w:color w:val="000066"/>
                <w:szCs w:val="28"/>
                <w:lang w:val="uk-UA" w:eastAsia="ru-RU"/>
              </w:rPr>
            </w:pPr>
            <w:r w:rsidRPr="002D7E5C">
              <w:rPr>
                <w:rFonts w:eastAsia="Times New Roman"/>
                <w:color w:val="000066"/>
                <w:szCs w:val="28"/>
                <w:lang w:val="uk-UA" w:eastAsia="ru-RU"/>
              </w:rPr>
              <w:t>1</w:t>
            </w:r>
          </w:p>
        </w:tc>
        <w:tc>
          <w:tcPr>
            <w:tcW w:w="1989"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center"/>
              <w:rPr>
                <w:rFonts w:eastAsia="Times New Roman"/>
                <w:color w:val="000066"/>
                <w:szCs w:val="28"/>
                <w:lang w:val="uk-UA" w:eastAsia="ru-RU"/>
              </w:rPr>
            </w:pPr>
            <w:r w:rsidRPr="002D7E5C">
              <w:rPr>
                <w:rFonts w:eastAsia="Times New Roman"/>
                <w:color w:val="000066"/>
                <w:szCs w:val="28"/>
                <w:lang w:val="uk-UA" w:eastAsia="ru-RU"/>
              </w:rPr>
              <w:t>15</w:t>
            </w:r>
          </w:p>
        </w:tc>
      </w:tr>
      <w:tr w:rsidR="002D7E5C" w:rsidRPr="002D7E5C" w:rsidTr="00551EBC">
        <w:trPr>
          <w:trHeight w:val="276"/>
        </w:trPr>
        <w:tc>
          <w:tcPr>
            <w:tcW w:w="209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2015-2016</w:t>
            </w:r>
          </w:p>
        </w:tc>
        <w:tc>
          <w:tcPr>
            <w:tcW w:w="1707"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center"/>
              <w:rPr>
                <w:rFonts w:eastAsia="Times New Roman"/>
                <w:color w:val="000066"/>
                <w:szCs w:val="28"/>
                <w:lang w:val="uk-UA" w:eastAsia="ru-RU"/>
              </w:rPr>
            </w:pPr>
            <w:r w:rsidRPr="002D7E5C">
              <w:rPr>
                <w:rFonts w:eastAsia="Times New Roman"/>
                <w:color w:val="000066"/>
                <w:szCs w:val="28"/>
                <w:lang w:val="uk-UA" w:eastAsia="ru-RU"/>
              </w:rPr>
              <w:t>12</w:t>
            </w:r>
          </w:p>
        </w:tc>
        <w:tc>
          <w:tcPr>
            <w:tcW w:w="84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240" w:lineRule="auto"/>
              <w:rPr>
                <w:rFonts w:ascii="Calibri" w:hAnsi="Calibri"/>
                <w:sz w:val="20"/>
                <w:szCs w:val="20"/>
                <w:lang w:val="uk-UA" w:eastAsia="uk-UA"/>
              </w:rPr>
            </w:pPr>
          </w:p>
        </w:tc>
        <w:tc>
          <w:tcPr>
            <w:tcW w:w="1420" w:type="dxa"/>
            <w:tcBorders>
              <w:top w:val="single" w:sz="4" w:space="0" w:color="000066"/>
              <w:left w:val="single" w:sz="4" w:space="0" w:color="000066"/>
              <w:bottom w:val="single" w:sz="4" w:space="0" w:color="000066"/>
              <w:right w:val="single" w:sz="4" w:space="0" w:color="000066"/>
            </w:tcBorders>
          </w:tcPr>
          <w:p w:rsidR="002D7E5C" w:rsidRPr="002D7E5C" w:rsidRDefault="002D7E5C" w:rsidP="00551EBC">
            <w:pPr>
              <w:spacing w:line="360" w:lineRule="auto"/>
              <w:jc w:val="center"/>
              <w:rPr>
                <w:rFonts w:eastAsia="Times New Roman"/>
                <w:color w:val="000066"/>
                <w:szCs w:val="28"/>
                <w:lang w:val="uk-UA" w:eastAsia="ru-RU"/>
              </w:rPr>
            </w:pPr>
          </w:p>
        </w:tc>
        <w:tc>
          <w:tcPr>
            <w:tcW w:w="1989"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551EBC">
            <w:pPr>
              <w:spacing w:line="360" w:lineRule="auto"/>
              <w:jc w:val="center"/>
              <w:rPr>
                <w:rFonts w:eastAsia="Times New Roman"/>
                <w:color w:val="000066"/>
                <w:szCs w:val="28"/>
                <w:lang w:val="uk-UA" w:eastAsia="ru-RU"/>
              </w:rPr>
            </w:pPr>
            <w:r w:rsidRPr="002D7E5C">
              <w:rPr>
                <w:rFonts w:eastAsia="Times New Roman"/>
                <w:color w:val="000066"/>
                <w:szCs w:val="28"/>
                <w:lang w:val="uk-UA" w:eastAsia="ru-RU"/>
              </w:rPr>
              <w:t>12</w:t>
            </w:r>
          </w:p>
        </w:tc>
      </w:tr>
      <w:tr w:rsidR="002D7E5C" w:rsidRPr="002D7E5C" w:rsidTr="00551EBC">
        <w:trPr>
          <w:trHeight w:val="267"/>
        </w:trPr>
        <w:tc>
          <w:tcPr>
            <w:tcW w:w="2093" w:type="dxa"/>
            <w:tcBorders>
              <w:top w:val="single" w:sz="4" w:space="0" w:color="000066"/>
              <w:left w:val="single" w:sz="4" w:space="0" w:color="000066"/>
              <w:bottom w:val="single" w:sz="4" w:space="0" w:color="000066"/>
              <w:right w:val="single" w:sz="4" w:space="0" w:color="auto"/>
            </w:tcBorders>
            <w:hideMark/>
          </w:tcPr>
          <w:p w:rsidR="002D7E5C" w:rsidRPr="002D7E5C" w:rsidRDefault="002D7E5C" w:rsidP="00551EB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2016-2017</w:t>
            </w:r>
          </w:p>
        </w:tc>
        <w:tc>
          <w:tcPr>
            <w:tcW w:w="1707" w:type="dxa"/>
            <w:gridSpan w:val="2"/>
            <w:tcBorders>
              <w:top w:val="single" w:sz="4" w:space="0" w:color="000066"/>
              <w:left w:val="single" w:sz="4" w:space="0" w:color="auto"/>
              <w:bottom w:val="single" w:sz="4" w:space="0" w:color="000066"/>
              <w:right w:val="single" w:sz="4" w:space="0" w:color="auto"/>
            </w:tcBorders>
            <w:hideMark/>
          </w:tcPr>
          <w:p w:rsidR="002D7E5C" w:rsidRPr="002D7E5C" w:rsidRDefault="002D7E5C" w:rsidP="00551EBC">
            <w:pPr>
              <w:spacing w:line="360" w:lineRule="auto"/>
              <w:jc w:val="center"/>
              <w:rPr>
                <w:rFonts w:eastAsia="Times New Roman"/>
                <w:color w:val="000066"/>
                <w:szCs w:val="28"/>
                <w:lang w:val="uk-UA" w:eastAsia="ru-RU"/>
              </w:rPr>
            </w:pPr>
            <w:r w:rsidRPr="002D7E5C">
              <w:rPr>
                <w:rFonts w:eastAsia="Times New Roman"/>
                <w:color w:val="000066"/>
                <w:szCs w:val="28"/>
                <w:lang w:val="uk-UA" w:eastAsia="ru-RU"/>
              </w:rPr>
              <w:t>10</w:t>
            </w:r>
          </w:p>
        </w:tc>
        <w:tc>
          <w:tcPr>
            <w:tcW w:w="844" w:type="dxa"/>
            <w:tcBorders>
              <w:top w:val="single" w:sz="4" w:space="0" w:color="000066"/>
              <w:left w:val="single" w:sz="4" w:space="0" w:color="auto"/>
              <w:bottom w:val="single" w:sz="4" w:space="0" w:color="000066"/>
              <w:right w:val="single" w:sz="4" w:space="0" w:color="auto"/>
            </w:tcBorders>
            <w:hideMark/>
          </w:tcPr>
          <w:p w:rsidR="002D7E5C" w:rsidRPr="002D7E5C" w:rsidRDefault="002D7E5C" w:rsidP="00551EBC">
            <w:pPr>
              <w:spacing w:line="240" w:lineRule="auto"/>
              <w:rPr>
                <w:rFonts w:ascii="Calibri" w:hAnsi="Calibri"/>
                <w:sz w:val="20"/>
                <w:szCs w:val="20"/>
                <w:lang w:val="uk-UA" w:eastAsia="uk-UA"/>
              </w:rPr>
            </w:pPr>
          </w:p>
        </w:tc>
        <w:tc>
          <w:tcPr>
            <w:tcW w:w="1420" w:type="dxa"/>
            <w:tcBorders>
              <w:top w:val="single" w:sz="4" w:space="0" w:color="000066"/>
              <w:left w:val="single" w:sz="4" w:space="0" w:color="auto"/>
              <w:bottom w:val="single" w:sz="4" w:space="0" w:color="000066"/>
              <w:right w:val="single" w:sz="4" w:space="0" w:color="auto"/>
            </w:tcBorders>
          </w:tcPr>
          <w:p w:rsidR="002D7E5C" w:rsidRPr="002D7E5C" w:rsidRDefault="002D7E5C" w:rsidP="00551EBC">
            <w:pPr>
              <w:spacing w:line="360" w:lineRule="auto"/>
              <w:jc w:val="center"/>
              <w:rPr>
                <w:rFonts w:eastAsia="Times New Roman"/>
                <w:color w:val="000066"/>
                <w:szCs w:val="28"/>
                <w:lang w:val="uk-UA" w:eastAsia="ru-RU"/>
              </w:rPr>
            </w:pPr>
          </w:p>
        </w:tc>
        <w:tc>
          <w:tcPr>
            <w:tcW w:w="1989" w:type="dxa"/>
            <w:tcBorders>
              <w:top w:val="single" w:sz="4" w:space="0" w:color="000066"/>
              <w:left w:val="single" w:sz="4" w:space="0" w:color="auto"/>
              <w:bottom w:val="single" w:sz="4" w:space="0" w:color="000066"/>
              <w:right w:val="single" w:sz="4" w:space="0" w:color="000066"/>
            </w:tcBorders>
            <w:hideMark/>
          </w:tcPr>
          <w:p w:rsidR="002D7E5C" w:rsidRPr="002D7E5C" w:rsidRDefault="002D7E5C" w:rsidP="00551EBC">
            <w:pPr>
              <w:spacing w:line="360" w:lineRule="auto"/>
              <w:jc w:val="center"/>
              <w:rPr>
                <w:rFonts w:eastAsia="Times New Roman"/>
                <w:color w:val="000066"/>
                <w:szCs w:val="28"/>
                <w:lang w:val="uk-UA" w:eastAsia="ru-RU"/>
              </w:rPr>
            </w:pPr>
            <w:r w:rsidRPr="002D7E5C">
              <w:rPr>
                <w:rFonts w:eastAsia="Times New Roman"/>
                <w:color w:val="C00000"/>
                <w:szCs w:val="28"/>
                <w:lang w:val="uk-UA" w:eastAsia="ru-RU"/>
              </w:rPr>
              <w:t>10</w:t>
            </w:r>
          </w:p>
        </w:tc>
      </w:tr>
      <w:tr w:rsidR="00551EBC" w:rsidTr="00551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2100" w:type="dxa"/>
            <w:gridSpan w:val="2"/>
          </w:tcPr>
          <w:p w:rsidR="00551EBC" w:rsidRDefault="00551EBC" w:rsidP="00551EBC">
            <w:pPr>
              <w:spacing w:line="360" w:lineRule="auto"/>
              <w:jc w:val="both"/>
              <w:rPr>
                <w:rFonts w:eastAsia="Times New Roman"/>
                <w:color w:val="000066"/>
                <w:szCs w:val="28"/>
                <w:lang w:val="uk-UA" w:eastAsia="ru-RU"/>
              </w:rPr>
            </w:pPr>
            <w:r>
              <w:rPr>
                <w:rFonts w:eastAsia="Times New Roman"/>
                <w:color w:val="000066"/>
                <w:szCs w:val="28"/>
                <w:lang w:val="uk-UA" w:eastAsia="ru-RU"/>
              </w:rPr>
              <w:t>2017-2018</w:t>
            </w:r>
          </w:p>
        </w:tc>
        <w:tc>
          <w:tcPr>
            <w:tcW w:w="1700" w:type="dxa"/>
          </w:tcPr>
          <w:p w:rsidR="00551EBC" w:rsidRDefault="00551EBC" w:rsidP="00551EBC">
            <w:pPr>
              <w:spacing w:line="360" w:lineRule="auto"/>
              <w:jc w:val="center"/>
              <w:rPr>
                <w:rFonts w:eastAsia="Times New Roman"/>
                <w:color w:val="000066"/>
                <w:szCs w:val="28"/>
                <w:lang w:val="uk-UA" w:eastAsia="ru-RU"/>
              </w:rPr>
            </w:pPr>
            <w:r>
              <w:rPr>
                <w:rFonts w:eastAsia="Times New Roman"/>
                <w:color w:val="000066"/>
                <w:szCs w:val="28"/>
                <w:lang w:val="uk-UA" w:eastAsia="ru-RU"/>
              </w:rPr>
              <w:t>10</w:t>
            </w:r>
          </w:p>
        </w:tc>
        <w:tc>
          <w:tcPr>
            <w:tcW w:w="844" w:type="dxa"/>
          </w:tcPr>
          <w:p w:rsidR="00551EBC" w:rsidRDefault="00551EBC" w:rsidP="00551EBC">
            <w:pPr>
              <w:spacing w:line="360" w:lineRule="auto"/>
              <w:jc w:val="center"/>
              <w:rPr>
                <w:rFonts w:eastAsia="Times New Roman"/>
                <w:color w:val="000066"/>
                <w:szCs w:val="28"/>
                <w:lang w:val="uk-UA" w:eastAsia="ru-RU"/>
              </w:rPr>
            </w:pPr>
            <w:r>
              <w:rPr>
                <w:rFonts w:eastAsia="Times New Roman"/>
                <w:color w:val="000066"/>
                <w:szCs w:val="28"/>
                <w:lang w:val="uk-UA" w:eastAsia="ru-RU"/>
              </w:rPr>
              <w:t>2</w:t>
            </w:r>
          </w:p>
        </w:tc>
        <w:tc>
          <w:tcPr>
            <w:tcW w:w="1420" w:type="dxa"/>
          </w:tcPr>
          <w:p w:rsidR="00551EBC" w:rsidRDefault="00551EBC" w:rsidP="00551EBC">
            <w:pPr>
              <w:spacing w:line="360" w:lineRule="auto"/>
              <w:jc w:val="center"/>
              <w:rPr>
                <w:rFonts w:eastAsia="Times New Roman"/>
                <w:color w:val="000066"/>
                <w:szCs w:val="28"/>
                <w:lang w:val="uk-UA" w:eastAsia="ru-RU"/>
              </w:rPr>
            </w:pPr>
            <w:r>
              <w:rPr>
                <w:rFonts w:eastAsia="Times New Roman"/>
                <w:color w:val="000066"/>
                <w:szCs w:val="28"/>
                <w:lang w:val="uk-UA" w:eastAsia="ru-RU"/>
              </w:rPr>
              <w:t>1</w:t>
            </w:r>
          </w:p>
        </w:tc>
        <w:tc>
          <w:tcPr>
            <w:tcW w:w="1989" w:type="dxa"/>
          </w:tcPr>
          <w:p w:rsidR="00551EBC" w:rsidRDefault="00551EBC" w:rsidP="00551EBC">
            <w:pPr>
              <w:spacing w:line="360" w:lineRule="auto"/>
              <w:jc w:val="center"/>
              <w:rPr>
                <w:rFonts w:eastAsia="Times New Roman"/>
                <w:color w:val="000066"/>
                <w:szCs w:val="28"/>
                <w:lang w:val="uk-UA" w:eastAsia="ru-RU"/>
              </w:rPr>
            </w:pPr>
            <w:r>
              <w:rPr>
                <w:rFonts w:eastAsia="Times New Roman"/>
                <w:color w:val="000066"/>
                <w:szCs w:val="28"/>
                <w:lang w:val="uk-UA" w:eastAsia="ru-RU"/>
              </w:rPr>
              <w:t>7</w:t>
            </w:r>
          </w:p>
        </w:tc>
      </w:tr>
    </w:tbl>
    <w:p w:rsidR="002D7E5C" w:rsidRPr="002D7E5C" w:rsidRDefault="002D7E5C" w:rsidP="002D7E5C">
      <w:pPr>
        <w:spacing w:line="360" w:lineRule="auto"/>
        <w:jc w:val="both"/>
        <w:rPr>
          <w:rFonts w:eastAsia="Times New Roman"/>
          <w:color w:val="000066"/>
          <w:szCs w:val="28"/>
          <w:lang w:val="uk-UA" w:eastAsia="ru-RU"/>
        </w:rPr>
      </w:pPr>
    </w:p>
    <w:p w:rsidR="002D7E5C" w:rsidRPr="002D7E5C" w:rsidRDefault="002D7E5C" w:rsidP="002D7E5C">
      <w:pPr>
        <w:spacing w:line="360" w:lineRule="auto"/>
        <w:jc w:val="both"/>
        <w:rPr>
          <w:rFonts w:eastAsia="Times New Roman"/>
          <w:color w:val="000066"/>
          <w:szCs w:val="28"/>
          <w:lang w:val="uk-UA" w:eastAsia="ru-RU"/>
        </w:rPr>
      </w:pPr>
    </w:p>
    <w:p w:rsidR="002D7E5C" w:rsidRPr="002D7E5C" w:rsidRDefault="002D7E5C" w:rsidP="002D7E5C">
      <w:pPr>
        <w:spacing w:line="360" w:lineRule="auto"/>
        <w:jc w:val="both"/>
        <w:rPr>
          <w:rFonts w:eastAsia="Times New Roman"/>
          <w:color w:val="000066"/>
          <w:szCs w:val="28"/>
          <w:lang w:val="uk-UA" w:eastAsia="ru-RU"/>
        </w:rPr>
      </w:pPr>
    </w:p>
    <w:p w:rsidR="002D7E5C" w:rsidRPr="002D7E5C" w:rsidRDefault="002D7E5C" w:rsidP="002D7E5C">
      <w:pPr>
        <w:spacing w:line="360" w:lineRule="auto"/>
        <w:jc w:val="both"/>
        <w:rPr>
          <w:rFonts w:eastAsia="Times New Roman"/>
          <w:color w:val="000066"/>
          <w:szCs w:val="28"/>
          <w:lang w:val="uk-UA" w:eastAsia="ru-RU"/>
        </w:rPr>
      </w:pPr>
    </w:p>
    <w:p w:rsidR="002D7E5C" w:rsidRPr="002D7E5C" w:rsidRDefault="002D7E5C" w:rsidP="002D7E5C">
      <w:pPr>
        <w:spacing w:line="360" w:lineRule="auto"/>
        <w:jc w:val="both"/>
        <w:rPr>
          <w:rFonts w:eastAsia="Times New Roman"/>
          <w:color w:val="000066"/>
          <w:szCs w:val="28"/>
          <w:lang w:val="uk-UA" w:eastAsia="ru-RU"/>
        </w:rPr>
      </w:pPr>
    </w:p>
    <w:p w:rsidR="00551EB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eastAsia="ru-RU"/>
        </w:rPr>
        <w:t xml:space="preserve">     </w:t>
      </w:r>
      <w:r w:rsidRPr="002D7E5C">
        <w:rPr>
          <w:rFonts w:eastAsia="Times New Roman"/>
          <w:color w:val="000066"/>
          <w:szCs w:val="28"/>
          <w:lang w:eastAsia="ru-RU" w:bidi="en-US"/>
        </w:rPr>
        <w:t xml:space="preserve"> </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У 201</w:t>
      </w:r>
      <w:r w:rsidR="00551EBC">
        <w:rPr>
          <w:rFonts w:eastAsia="Times New Roman"/>
          <w:color w:val="000066"/>
          <w:szCs w:val="28"/>
          <w:lang w:val="uk-UA" w:eastAsia="ru-RU" w:bidi="en-US"/>
        </w:rPr>
        <w:t>7</w:t>
      </w:r>
      <w:r w:rsidRPr="002D7E5C">
        <w:rPr>
          <w:rFonts w:eastAsia="Times New Roman"/>
          <w:color w:val="000066"/>
          <w:szCs w:val="28"/>
          <w:lang w:eastAsia="ru-RU" w:bidi="en-US"/>
        </w:rPr>
        <w:t>/201</w:t>
      </w:r>
      <w:r w:rsidR="00551EBC">
        <w:rPr>
          <w:rFonts w:eastAsia="Times New Roman"/>
          <w:color w:val="000066"/>
          <w:szCs w:val="28"/>
          <w:lang w:val="uk-UA" w:eastAsia="ru-RU" w:bidi="en-US"/>
        </w:rPr>
        <w:t>8</w:t>
      </w:r>
      <w:r w:rsidRPr="002D7E5C">
        <w:rPr>
          <w:rFonts w:eastAsia="Times New Roman"/>
          <w:color w:val="000066"/>
          <w:szCs w:val="28"/>
          <w:lang w:eastAsia="ru-RU" w:bidi="en-US"/>
        </w:rPr>
        <w:t xml:space="preserve"> навчальному році 1</w:t>
      </w:r>
      <w:r w:rsidRPr="002D7E5C">
        <w:rPr>
          <w:rFonts w:eastAsia="Times New Roman"/>
          <w:color w:val="000066"/>
          <w:szCs w:val="28"/>
          <w:lang w:val="uk-UA" w:eastAsia="ru-RU" w:bidi="en-US"/>
        </w:rPr>
        <w:t>0</w:t>
      </w:r>
      <w:r w:rsidRPr="002D7E5C">
        <w:rPr>
          <w:rFonts w:eastAsia="Times New Roman"/>
          <w:color w:val="000066"/>
          <w:szCs w:val="28"/>
          <w:lang w:eastAsia="ru-RU" w:bidi="en-US"/>
        </w:rPr>
        <w:t xml:space="preserve"> учнів 9 класу закінчили навчання у школі ІІ ступеня, пройшли державну підсумкову атестацію і отримали свідоцтва про базову загальну середню освіту. Жоден учень не отримав свідоцтва про базову загальну середню освіту з відзнакою.  10</w:t>
      </w:r>
      <w:r w:rsidR="008115CB">
        <w:rPr>
          <w:rFonts w:eastAsia="Times New Roman"/>
          <w:color w:val="000066"/>
          <w:szCs w:val="28"/>
          <w:lang w:val="uk-UA" w:eastAsia="ru-RU" w:bidi="en-US"/>
        </w:rPr>
        <w:t>6</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 xml:space="preserve"> учнів 1-8-х класів переведені до наступних класів.</w:t>
      </w:r>
    </w:p>
    <w:p w:rsidR="002D7E5C" w:rsidRPr="002D7E5C" w:rsidRDefault="002D7E5C" w:rsidP="002D7E5C">
      <w:pPr>
        <w:spacing w:line="360" w:lineRule="auto"/>
        <w:jc w:val="both"/>
        <w:rPr>
          <w:rFonts w:eastAsia="Times New Roman"/>
          <w:b/>
          <w:i/>
          <w:color w:val="000066"/>
          <w:szCs w:val="28"/>
          <w:lang w:val="uk-UA" w:eastAsia="ru-RU" w:bidi="en-US"/>
        </w:rPr>
      </w:pPr>
    </w:p>
    <w:p w:rsidR="002D7E5C" w:rsidRPr="002D7E5C" w:rsidRDefault="002D7E5C" w:rsidP="002D7E5C">
      <w:pPr>
        <w:spacing w:line="360" w:lineRule="auto"/>
        <w:jc w:val="both"/>
        <w:rPr>
          <w:rFonts w:eastAsia="Times New Roman"/>
          <w:b/>
          <w:i/>
          <w:color w:val="000066"/>
          <w:szCs w:val="28"/>
          <w:lang w:val="uk-UA" w:eastAsia="ru-RU" w:bidi="en-US"/>
        </w:rPr>
      </w:pPr>
      <w:r w:rsidRPr="002D7E5C">
        <w:rPr>
          <w:rFonts w:eastAsia="Times New Roman"/>
          <w:b/>
          <w:i/>
          <w:color w:val="000066"/>
          <w:szCs w:val="28"/>
          <w:lang w:val="uk-UA" w:eastAsia="ru-RU" w:bidi="en-US"/>
        </w:rPr>
        <w:t xml:space="preserve"> 1.3. Аналіз результатів участі учнів у олімпіадах та міжнародних предметних конкурсах за минулий навчальний рік</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eastAsia="ru-RU"/>
        </w:rPr>
        <w:t xml:space="preserve"> </w:t>
      </w:r>
      <w:r w:rsidRPr="002D7E5C">
        <w:rPr>
          <w:rFonts w:eastAsia="Times New Roman"/>
          <w:color w:val="000066"/>
          <w:szCs w:val="28"/>
          <w:lang w:val="uk-UA" w:eastAsia="ru-RU"/>
        </w:rPr>
        <w:t xml:space="preserve">Протягом навчального року учні школи брали участь у районних конкурсах, змаганнях, предметних олімпіадах. Високих досягнень в олімпіадах учні не здобули,проте вдалося </w:t>
      </w:r>
      <w:r w:rsidRPr="002D7E5C">
        <w:rPr>
          <w:rFonts w:eastAsia="Times New Roman"/>
          <w:color w:val="000066"/>
          <w:szCs w:val="28"/>
          <w:lang w:eastAsia="ru-RU"/>
        </w:rPr>
        <w:t xml:space="preserve">  зайня</w:t>
      </w:r>
      <w:r w:rsidRPr="002D7E5C">
        <w:rPr>
          <w:rFonts w:eastAsia="Times New Roman"/>
          <w:color w:val="000066"/>
          <w:szCs w:val="28"/>
          <w:lang w:val="uk-UA" w:eastAsia="ru-RU"/>
        </w:rPr>
        <w:t xml:space="preserve">ти </w:t>
      </w:r>
      <w:r w:rsidRPr="002D7E5C">
        <w:rPr>
          <w:rFonts w:eastAsia="Times New Roman"/>
          <w:color w:val="000066"/>
          <w:szCs w:val="28"/>
          <w:lang w:eastAsia="ru-RU"/>
        </w:rPr>
        <w:t xml:space="preserve">призові  місця: </w:t>
      </w:r>
    </w:p>
    <w:p w:rsidR="002D7E5C" w:rsidRPr="002D7E5C" w:rsidRDefault="002D7E5C" w:rsidP="002D7E5C">
      <w:pPr>
        <w:numPr>
          <w:ilvl w:val="0"/>
          <w:numId w:val="3"/>
        </w:num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олімпіада з української мови і літератури   - учениця </w:t>
      </w:r>
      <w:r w:rsidR="008115CB">
        <w:rPr>
          <w:rFonts w:eastAsia="Times New Roman"/>
          <w:color w:val="000066"/>
          <w:szCs w:val="28"/>
          <w:lang w:val="uk-UA" w:eastAsia="ru-RU"/>
        </w:rPr>
        <w:t>7</w:t>
      </w:r>
      <w:r w:rsidRPr="002D7E5C">
        <w:rPr>
          <w:rFonts w:eastAsia="Times New Roman"/>
          <w:color w:val="000066"/>
          <w:szCs w:val="28"/>
          <w:lang w:val="uk-UA" w:eastAsia="ru-RU"/>
        </w:rPr>
        <w:t xml:space="preserve"> класу </w:t>
      </w:r>
      <w:r w:rsidR="008115CB">
        <w:rPr>
          <w:rFonts w:eastAsia="Times New Roman"/>
          <w:color w:val="000066"/>
          <w:szCs w:val="28"/>
          <w:lang w:val="uk-UA" w:eastAsia="ru-RU"/>
        </w:rPr>
        <w:t>Сад Інна</w:t>
      </w:r>
      <w:r w:rsidRPr="002D7E5C">
        <w:rPr>
          <w:rFonts w:eastAsia="Times New Roman"/>
          <w:color w:val="000066"/>
          <w:szCs w:val="28"/>
          <w:lang w:val="uk-UA" w:eastAsia="ru-RU"/>
        </w:rPr>
        <w:t xml:space="preserve"> – 3 місце (вчитель </w:t>
      </w:r>
      <w:r w:rsidR="008115CB">
        <w:rPr>
          <w:rFonts w:eastAsia="Times New Roman"/>
          <w:color w:val="000066"/>
          <w:szCs w:val="28"/>
          <w:lang w:val="uk-UA" w:eastAsia="ru-RU"/>
        </w:rPr>
        <w:t>Сад</w:t>
      </w:r>
      <w:r w:rsidRPr="002D7E5C">
        <w:rPr>
          <w:rFonts w:eastAsia="Times New Roman"/>
          <w:color w:val="000066"/>
          <w:szCs w:val="28"/>
          <w:lang w:val="uk-UA" w:eastAsia="ru-RU"/>
        </w:rPr>
        <w:t xml:space="preserve"> </w:t>
      </w:r>
      <w:r w:rsidR="008115CB">
        <w:rPr>
          <w:rFonts w:eastAsia="Times New Roman"/>
          <w:color w:val="000066"/>
          <w:szCs w:val="28"/>
          <w:lang w:val="uk-UA" w:eastAsia="ru-RU"/>
        </w:rPr>
        <w:t>О</w:t>
      </w:r>
      <w:r w:rsidRPr="002D7E5C">
        <w:rPr>
          <w:rFonts w:eastAsia="Times New Roman"/>
          <w:color w:val="000066"/>
          <w:szCs w:val="28"/>
          <w:lang w:val="uk-UA" w:eastAsia="ru-RU"/>
        </w:rPr>
        <w:t>.</w:t>
      </w:r>
      <w:r w:rsidR="008115CB">
        <w:rPr>
          <w:rFonts w:eastAsia="Times New Roman"/>
          <w:color w:val="000066"/>
          <w:szCs w:val="28"/>
          <w:lang w:val="uk-UA" w:eastAsia="ru-RU"/>
        </w:rPr>
        <w:t xml:space="preserve"> В</w:t>
      </w:r>
      <w:r w:rsidRPr="002D7E5C">
        <w:rPr>
          <w:rFonts w:eastAsia="Times New Roman"/>
          <w:color w:val="000066"/>
          <w:szCs w:val="28"/>
          <w:lang w:val="uk-UA" w:eastAsia="ru-RU"/>
        </w:rPr>
        <w:t>.);</w:t>
      </w:r>
    </w:p>
    <w:p w:rsidR="002D7E5C" w:rsidRDefault="002D7E5C" w:rsidP="002D7E5C">
      <w:pPr>
        <w:numPr>
          <w:ilvl w:val="0"/>
          <w:numId w:val="3"/>
        </w:num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олімпіада з </w:t>
      </w:r>
      <w:r w:rsidR="008115CB">
        <w:rPr>
          <w:rFonts w:eastAsia="Times New Roman"/>
          <w:color w:val="000066"/>
          <w:szCs w:val="28"/>
          <w:lang w:val="uk-UA" w:eastAsia="ru-RU"/>
        </w:rPr>
        <w:t>хім</w:t>
      </w:r>
      <w:r w:rsidRPr="002D7E5C">
        <w:rPr>
          <w:rFonts w:eastAsia="Times New Roman"/>
          <w:color w:val="000066"/>
          <w:szCs w:val="28"/>
          <w:lang w:val="uk-UA" w:eastAsia="ru-RU"/>
        </w:rPr>
        <w:t xml:space="preserve">ії – учениця </w:t>
      </w:r>
      <w:r w:rsidR="008115CB">
        <w:rPr>
          <w:rFonts w:eastAsia="Times New Roman"/>
          <w:color w:val="000066"/>
          <w:szCs w:val="28"/>
          <w:lang w:val="uk-UA" w:eastAsia="ru-RU"/>
        </w:rPr>
        <w:t>8</w:t>
      </w:r>
      <w:r w:rsidRPr="002D7E5C">
        <w:rPr>
          <w:rFonts w:eastAsia="Times New Roman"/>
          <w:color w:val="000066"/>
          <w:szCs w:val="28"/>
          <w:lang w:val="uk-UA" w:eastAsia="ru-RU"/>
        </w:rPr>
        <w:t xml:space="preserve"> класу </w:t>
      </w:r>
      <w:r w:rsidR="008115CB">
        <w:rPr>
          <w:rFonts w:eastAsia="Times New Roman"/>
          <w:color w:val="000066"/>
          <w:szCs w:val="28"/>
          <w:lang w:val="uk-UA" w:eastAsia="ru-RU"/>
        </w:rPr>
        <w:t xml:space="preserve">Блищик Альбіна </w:t>
      </w:r>
      <w:r w:rsidRPr="002D7E5C">
        <w:rPr>
          <w:rFonts w:eastAsia="Times New Roman"/>
          <w:color w:val="000066"/>
          <w:szCs w:val="28"/>
          <w:lang w:val="uk-UA" w:eastAsia="ru-RU"/>
        </w:rPr>
        <w:t>-3 місце (вчитель Гаврилюк В.І.)</w:t>
      </w:r>
    </w:p>
    <w:p w:rsidR="008115CB" w:rsidRPr="002D7E5C" w:rsidRDefault="008115CB" w:rsidP="008115CB">
      <w:pPr>
        <w:numPr>
          <w:ilvl w:val="0"/>
          <w:numId w:val="3"/>
        </w:num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олімпіада з </w:t>
      </w:r>
      <w:r>
        <w:rPr>
          <w:rFonts w:eastAsia="Times New Roman"/>
          <w:color w:val="000066"/>
          <w:szCs w:val="28"/>
          <w:lang w:val="uk-UA" w:eastAsia="ru-RU"/>
        </w:rPr>
        <w:t>математики</w:t>
      </w:r>
      <w:r w:rsidRPr="002D7E5C">
        <w:rPr>
          <w:rFonts w:eastAsia="Times New Roman"/>
          <w:color w:val="000066"/>
          <w:szCs w:val="28"/>
          <w:lang w:val="uk-UA" w:eastAsia="ru-RU"/>
        </w:rPr>
        <w:t xml:space="preserve"> – учениця </w:t>
      </w:r>
      <w:r>
        <w:rPr>
          <w:rFonts w:eastAsia="Times New Roman"/>
          <w:color w:val="000066"/>
          <w:szCs w:val="28"/>
          <w:lang w:val="uk-UA" w:eastAsia="ru-RU"/>
        </w:rPr>
        <w:t>6</w:t>
      </w:r>
      <w:r w:rsidRPr="002D7E5C">
        <w:rPr>
          <w:rFonts w:eastAsia="Times New Roman"/>
          <w:color w:val="000066"/>
          <w:szCs w:val="28"/>
          <w:lang w:val="uk-UA" w:eastAsia="ru-RU"/>
        </w:rPr>
        <w:t xml:space="preserve"> класу </w:t>
      </w:r>
      <w:r>
        <w:rPr>
          <w:rFonts w:eastAsia="Times New Roman"/>
          <w:color w:val="000066"/>
          <w:szCs w:val="28"/>
          <w:lang w:val="uk-UA" w:eastAsia="ru-RU"/>
        </w:rPr>
        <w:t xml:space="preserve">Котяш Діана </w:t>
      </w:r>
      <w:r w:rsidRPr="002D7E5C">
        <w:rPr>
          <w:rFonts w:eastAsia="Times New Roman"/>
          <w:color w:val="000066"/>
          <w:szCs w:val="28"/>
          <w:lang w:val="uk-UA" w:eastAsia="ru-RU"/>
        </w:rPr>
        <w:t>-</w:t>
      </w:r>
      <w:r>
        <w:rPr>
          <w:rFonts w:eastAsia="Times New Roman"/>
          <w:color w:val="000066"/>
          <w:szCs w:val="28"/>
          <w:lang w:val="uk-UA" w:eastAsia="ru-RU"/>
        </w:rPr>
        <w:t>2</w:t>
      </w:r>
      <w:r w:rsidRPr="002D7E5C">
        <w:rPr>
          <w:rFonts w:eastAsia="Times New Roman"/>
          <w:color w:val="000066"/>
          <w:szCs w:val="28"/>
          <w:lang w:val="uk-UA" w:eastAsia="ru-RU"/>
        </w:rPr>
        <w:t xml:space="preserve"> місце (вчитель </w:t>
      </w:r>
      <w:r>
        <w:rPr>
          <w:rFonts w:eastAsia="Times New Roman"/>
          <w:color w:val="000066"/>
          <w:szCs w:val="28"/>
          <w:lang w:val="uk-UA" w:eastAsia="ru-RU"/>
        </w:rPr>
        <w:t>Стадник М. М</w:t>
      </w:r>
      <w:r w:rsidRPr="002D7E5C">
        <w:rPr>
          <w:rFonts w:eastAsia="Times New Roman"/>
          <w:color w:val="000066"/>
          <w:szCs w:val="28"/>
          <w:lang w:val="uk-UA" w:eastAsia="ru-RU"/>
        </w:rPr>
        <w:t>.)</w:t>
      </w:r>
    </w:p>
    <w:p w:rsidR="008115CB" w:rsidRPr="002D7E5C" w:rsidRDefault="008115CB" w:rsidP="002D7E5C">
      <w:pPr>
        <w:numPr>
          <w:ilvl w:val="0"/>
          <w:numId w:val="3"/>
        </w:numPr>
        <w:spacing w:line="360" w:lineRule="auto"/>
        <w:jc w:val="both"/>
        <w:rPr>
          <w:rFonts w:eastAsia="Times New Roman"/>
          <w:color w:val="000066"/>
          <w:szCs w:val="28"/>
          <w:lang w:val="uk-UA" w:eastAsia="ru-RU"/>
        </w:rPr>
      </w:pPr>
    </w:p>
    <w:p w:rsidR="002D7E5C" w:rsidRPr="002D7E5C" w:rsidRDefault="002D7E5C" w:rsidP="002D7E5C">
      <w:pPr>
        <w:spacing w:line="360" w:lineRule="auto"/>
        <w:ind w:left="435"/>
        <w:jc w:val="center"/>
        <w:rPr>
          <w:rFonts w:eastAsia="Times New Roman"/>
          <w:b/>
          <w:color w:val="000066"/>
          <w:szCs w:val="28"/>
          <w:lang w:val="uk-UA" w:eastAsia="ru-RU"/>
        </w:rPr>
      </w:pPr>
      <w:r w:rsidRPr="002D7E5C">
        <w:rPr>
          <w:rFonts w:eastAsia="Times New Roman"/>
          <w:b/>
          <w:color w:val="000066"/>
          <w:szCs w:val="28"/>
          <w:lang w:val="uk-UA" w:eastAsia="ru-RU"/>
        </w:rPr>
        <w:t xml:space="preserve">Порівняльний аналіз результатів річного оцінювання, ДПА у 9 класі </w:t>
      </w:r>
    </w:p>
    <w:p w:rsidR="002D7E5C" w:rsidRPr="002D7E5C" w:rsidRDefault="002D7E5C" w:rsidP="002D7E5C">
      <w:pPr>
        <w:spacing w:line="360" w:lineRule="auto"/>
        <w:ind w:left="435"/>
        <w:jc w:val="center"/>
        <w:rPr>
          <w:rFonts w:eastAsia="Times New Roman"/>
          <w:color w:val="000066"/>
          <w:szCs w:val="28"/>
          <w:lang w:val="uk-UA" w:eastAsia="ru-RU"/>
        </w:rPr>
      </w:pPr>
      <w:r w:rsidRPr="002D7E5C">
        <w:rPr>
          <w:rFonts w:eastAsia="Times New Roman"/>
          <w:color w:val="000066"/>
          <w:szCs w:val="28"/>
          <w:lang w:val="uk-UA" w:eastAsia="ru-RU"/>
        </w:rPr>
        <w:t>Державна підсумкова атестація 9 клас</w:t>
      </w:r>
    </w:p>
    <w:tbl>
      <w:tblPr>
        <w:tblW w:w="10020" w:type="dxa"/>
        <w:tblInd w:w="435"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4A0" w:firstRow="1" w:lastRow="0" w:firstColumn="1" w:lastColumn="0" w:noHBand="0" w:noVBand="1"/>
      </w:tblPr>
      <w:tblGrid>
        <w:gridCol w:w="444"/>
        <w:gridCol w:w="1463"/>
        <w:gridCol w:w="1177"/>
        <w:gridCol w:w="772"/>
        <w:gridCol w:w="727"/>
        <w:gridCol w:w="901"/>
        <w:gridCol w:w="851"/>
        <w:gridCol w:w="992"/>
        <w:gridCol w:w="850"/>
        <w:gridCol w:w="993"/>
        <w:gridCol w:w="850"/>
      </w:tblGrid>
      <w:tr w:rsidR="002D7E5C" w:rsidRPr="002D7E5C" w:rsidTr="002D7E5C">
        <w:tc>
          <w:tcPr>
            <w:tcW w:w="445"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w:t>
            </w:r>
          </w:p>
        </w:tc>
        <w:tc>
          <w:tcPr>
            <w:tcW w:w="1463"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Предмет</w:t>
            </w:r>
          </w:p>
        </w:tc>
        <w:tc>
          <w:tcPr>
            <w:tcW w:w="1177"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Кількість</w:t>
            </w:r>
          </w:p>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учнів</w:t>
            </w:r>
          </w:p>
        </w:tc>
        <w:tc>
          <w:tcPr>
            <w:tcW w:w="6936" w:type="dxa"/>
            <w:gridSpan w:val="8"/>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Рівень</w:t>
            </w:r>
          </w:p>
        </w:tc>
      </w:tr>
      <w:tr w:rsidR="002D7E5C" w:rsidRPr="002D7E5C" w:rsidTr="002D7E5C">
        <w:tc>
          <w:tcPr>
            <w:tcW w:w="44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1463"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1177"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149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Початковий</w:t>
            </w:r>
          </w:p>
        </w:tc>
        <w:tc>
          <w:tcPr>
            <w:tcW w:w="1752"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Середній</w:t>
            </w:r>
          </w:p>
        </w:tc>
        <w:tc>
          <w:tcPr>
            <w:tcW w:w="1842"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Достатній</w:t>
            </w:r>
          </w:p>
        </w:tc>
        <w:tc>
          <w:tcPr>
            <w:tcW w:w="1843"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Високий</w:t>
            </w:r>
          </w:p>
        </w:tc>
      </w:tr>
      <w:tr w:rsidR="002D7E5C" w:rsidRPr="002D7E5C" w:rsidTr="002D7E5C">
        <w:tc>
          <w:tcPr>
            <w:tcW w:w="44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color w:val="000066"/>
                <w:sz w:val="24"/>
                <w:szCs w:val="24"/>
                <w:lang w:val="uk-UA"/>
              </w:rPr>
            </w:pPr>
          </w:p>
        </w:tc>
        <w:tc>
          <w:tcPr>
            <w:tcW w:w="1463"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color w:val="000066"/>
                <w:sz w:val="24"/>
                <w:szCs w:val="24"/>
                <w:lang w:val="uk-UA"/>
              </w:rPr>
            </w:pPr>
          </w:p>
        </w:tc>
        <w:tc>
          <w:tcPr>
            <w:tcW w:w="1177"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color w:val="000066"/>
                <w:sz w:val="24"/>
                <w:szCs w:val="24"/>
                <w:lang w:val="uk-UA"/>
              </w:rPr>
            </w:pPr>
          </w:p>
        </w:tc>
        <w:tc>
          <w:tcPr>
            <w:tcW w:w="772"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Річна</w:t>
            </w:r>
          </w:p>
        </w:tc>
        <w:tc>
          <w:tcPr>
            <w:tcW w:w="72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ДПА</w:t>
            </w:r>
          </w:p>
        </w:tc>
        <w:tc>
          <w:tcPr>
            <w:tcW w:w="901"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Річна</w:t>
            </w:r>
          </w:p>
        </w:tc>
        <w:tc>
          <w:tcPr>
            <w:tcW w:w="851"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ДПА</w:t>
            </w:r>
          </w:p>
        </w:tc>
        <w:tc>
          <w:tcPr>
            <w:tcW w:w="992"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Річна</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ДПА</w:t>
            </w:r>
          </w:p>
        </w:tc>
        <w:tc>
          <w:tcPr>
            <w:tcW w:w="99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Річна</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ДПА</w:t>
            </w:r>
          </w:p>
        </w:tc>
      </w:tr>
      <w:tr w:rsidR="002D7E5C" w:rsidRPr="002D7E5C" w:rsidTr="002D7E5C">
        <w:tc>
          <w:tcPr>
            <w:tcW w:w="44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1</w:t>
            </w:r>
          </w:p>
        </w:tc>
        <w:tc>
          <w:tcPr>
            <w:tcW w:w="146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Українська мова</w:t>
            </w:r>
          </w:p>
        </w:tc>
        <w:tc>
          <w:tcPr>
            <w:tcW w:w="11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10</w:t>
            </w:r>
          </w:p>
        </w:tc>
        <w:tc>
          <w:tcPr>
            <w:tcW w:w="772"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2</w:t>
            </w:r>
          </w:p>
        </w:tc>
        <w:tc>
          <w:tcPr>
            <w:tcW w:w="72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4</w:t>
            </w:r>
          </w:p>
        </w:tc>
        <w:tc>
          <w:tcPr>
            <w:tcW w:w="901"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5</w:t>
            </w:r>
          </w:p>
        </w:tc>
        <w:tc>
          <w:tcPr>
            <w:tcW w:w="851"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4</w:t>
            </w:r>
          </w:p>
        </w:tc>
        <w:tc>
          <w:tcPr>
            <w:tcW w:w="992"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3</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3</w:t>
            </w:r>
          </w:p>
        </w:tc>
        <w:tc>
          <w:tcPr>
            <w:tcW w:w="99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0</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0</w:t>
            </w:r>
          </w:p>
        </w:tc>
      </w:tr>
      <w:tr w:rsidR="002D7E5C" w:rsidRPr="002D7E5C" w:rsidTr="002D7E5C">
        <w:tc>
          <w:tcPr>
            <w:tcW w:w="44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2</w:t>
            </w:r>
          </w:p>
        </w:tc>
        <w:tc>
          <w:tcPr>
            <w:tcW w:w="146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 xml:space="preserve">Математика </w:t>
            </w:r>
          </w:p>
        </w:tc>
        <w:tc>
          <w:tcPr>
            <w:tcW w:w="11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10</w:t>
            </w:r>
          </w:p>
        </w:tc>
        <w:tc>
          <w:tcPr>
            <w:tcW w:w="772"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5</w:t>
            </w:r>
          </w:p>
        </w:tc>
        <w:tc>
          <w:tcPr>
            <w:tcW w:w="72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C00000"/>
                <w:sz w:val="24"/>
                <w:szCs w:val="24"/>
                <w:lang w:val="uk-UA"/>
              </w:rPr>
              <w:t>?</w:t>
            </w:r>
          </w:p>
        </w:tc>
        <w:tc>
          <w:tcPr>
            <w:tcW w:w="901"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4</w:t>
            </w:r>
          </w:p>
        </w:tc>
        <w:tc>
          <w:tcPr>
            <w:tcW w:w="851"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color w:val="000066"/>
                <w:sz w:val="24"/>
                <w:szCs w:val="24"/>
                <w:lang w:val="uk-UA"/>
              </w:rPr>
            </w:pPr>
          </w:p>
        </w:tc>
        <w:tc>
          <w:tcPr>
            <w:tcW w:w="992"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1</w:t>
            </w:r>
          </w:p>
        </w:tc>
        <w:tc>
          <w:tcPr>
            <w:tcW w:w="850"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color w:val="000066"/>
                <w:sz w:val="24"/>
                <w:szCs w:val="24"/>
                <w:lang w:val="uk-UA"/>
              </w:rPr>
            </w:pPr>
          </w:p>
        </w:tc>
        <w:tc>
          <w:tcPr>
            <w:tcW w:w="99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0</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0</w:t>
            </w:r>
          </w:p>
        </w:tc>
      </w:tr>
      <w:tr w:rsidR="002D7E5C" w:rsidRPr="002D7E5C" w:rsidTr="002D7E5C">
        <w:tc>
          <w:tcPr>
            <w:tcW w:w="44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3</w:t>
            </w:r>
          </w:p>
        </w:tc>
        <w:tc>
          <w:tcPr>
            <w:tcW w:w="146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Біологія</w:t>
            </w:r>
          </w:p>
        </w:tc>
        <w:tc>
          <w:tcPr>
            <w:tcW w:w="11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10</w:t>
            </w:r>
          </w:p>
        </w:tc>
        <w:tc>
          <w:tcPr>
            <w:tcW w:w="772"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0</w:t>
            </w:r>
          </w:p>
        </w:tc>
        <w:tc>
          <w:tcPr>
            <w:tcW w:w="72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2</w:t>
            </w:r>
          </w:p>
        </w:tc>
        <w:tc>
          <w:tcPr>
            <w:tcW w:w="901"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6</w:t>
            </w:r>
          </w:p>
        </w:tc>
        <w:tc>
          <w:tcPr>
            <w:tcW w:w="851"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4</w:t>
            </w:r>
          </w:p>
        </w:tc>
        <w:tc>
          <w:tcPr>
            <w:tcW w:w="992"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4</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3</w:t>
            </w:r>
          </w:p>
        </w:tc>
        <w:tc>
          <w:tcPr>
            <w:tcW w:w="99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0</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1</w:t>
            </w:r>
          </w:p>
        </w:tc>
      </w:tr>
    </w:tbl>
    <w:p w:rsidR="002D7E5C" w:rsidRPr="002D7E5C" w:rsidRDefault="002D7E5C" w:rsidP="002D7E5C">
      <w:pPr>
        <w:spacing w:line="360" w:lineRule="auto"/>
        <w:ind w:left="435"/>
        <w:jc w:val="center"/>
        <w:rPr>
          <w:rFonts w:eastAsia="Times New Roman"/>
          <w:color w:val="000066"/>
          <w:szCs w:val="28"/>
          <w:lang w:val="uk-UA" w:eastAsia="ru-RU"/>
        </w:rPr>
      </w:pPr>
    </w:p>
    <w:p w:rsidR="002D7E5C" w:rsidRPr="002D7E5C" w:rsidRDefault="002D7E5C" w:rsidP="002D7E5C">
      <w:pPr>
        <w:spacing w:line="360" w:lineRule="auto"/>
        <w:ind w:left="435"/>
        <w:jc w:val="center"/>
        <w:rPr>
          <w:rFonts w:eastAsia="Times New Roman"/>
          <w:color w:val="000066"/>
          <w:szCs w:val="28"/>
          <w:lang w:val="uk-UA" w:eastAsia="ru-RU"/>
        </w:rPr>
      </w:pPr>
    </w:p>
    <w:p w:rsidR="002D7E5C" w:rsidRPr="002D7E5C" w:rsidRDefault="002D7E5C" w:rsidP="002D7E5C">
      <w:pPr>
        <w:spacing w:line="360" w:lineRule="auto"/>
        <w:ind w:left="435"/>
        <w:jc w:val="center"/>
        <w:rPr>
          <w:rFonts w:eastAsia="Times New Roman"/>
          <w:color w:val="000066"/>
          <w:szCs w:val="28"/>
          <w:lang w:val="uk-UA" w:eastAsia="ru-RU"/>
        </w:rPr>
      </w:pPr>
    </w:p>
    <w:p w:rsidR="002D7E5C" w:rsidRPr="002D7E5C" w:rsidRDefault="002D7E5C" w:rsidP="002D7E5C">
      <w:pPr>
        <w:spacing w:line="360" w:lineRule="auto"/>
        <w:ind w:left="435"/>
        <w:jc w:val="center"/>
        <w:rPr>
          <w:rFonts w:eastAsia="Times New Roman"/>
          <w:color w:val="000066"/>
          <w:szCs w:val="28"/>
          <w:lang w:val="uk-UA" w:eastAsia="ru-RU"/>
        </w:rPr>
      </w:pPr>
      <w:r w:rsidRPr="002D7E5C">
        <w:rPr>
          <w:noProof/>
          <w:color w:val="000066"/>
          <w:lang w:val="uk-UA" w:eastAsia="uk-UA"/>
        </w:rPr>
        <w:drawing>
          <wp:inline distT="0" distB="0" distL="0" distR="0" wp14:anchorId="22907119" wp14:editId="1A4F9417">
            <wp:extent cx="4673600" cy="23876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D7E5C" w:rsidRPr="002D7E5C" w:rsidRDefault="002D7E5C" w:rsidP="002D7E5C">
      <w:pPr>
        <w:spacing w:line="360" w:lineRule="auto"/>
        <w:ind w:left="435"/>
        <w:jc w:val="center"/>
        <w:rPr>
          <w:rFonts w:eastAsia="Times New Roman"/>
          <w:color w:val="000066"/>
          <w:szCs w:val="28"/>
          <w:lang w:val="uk-UA" w:eastAsia="ru-RU"/>
        </w:rPr>
      </w:pPr>
      <w:r w:rsidRPr="002D7E5C">
        <w:rPr>
          <w:noProof/>
          <w:color w:val="000066"/>
          <w:lang w:val="uk-UA" w:eastAsia="uk-UA"/>
        </w:rPr>
        <w:drawing>
          <wp:inline distT="0" distB="0" distL="0" distR="0" wp14:anchorId="2D7A9D32" wp14:editId="53ED4906">
            <wp:extent cx="4292600" cy="2197100"/>
            <wp:effectExtent l="0" t="0" r="12700" b="1270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D7E5C" w:rsidRPr="002D7E5C" w:rsidRDefault="002D7E5C" w:rsidP="002D7E5C">
      <w:pPr>
        <w:spacing w:line="360" w:lineRule="auto"/>
        <w:ind w:left="435"/>
        <w:jc w:val="center"/>
        <w:rPr>
          <w:rFonts w:eastAsia="Times New Roman"/>
          <w:b/>
          <w:color w:val="000066"/>
          <w:sz w:val="20"/>
          <w:szCs w:val="20"/>
          <w:lang w:val="uk-UA" w:eastAsia="ru-RU"/>
        </w:rPr>
      </w:pPr>
      <w:r w:rsidRPr="002D7E5C">
        <w:rPr>
          <w:rFonts w:eastAsia="Times New Roman"/>
          <w:b/>
          <w:color w:val="000066"/>
          <w:sz w:val="20"/>
          <w:szCs w:val="20"/>
          <w:lang w:val="uk-UA" w:eastAsia="ru-RU"/>
        </w:rPr>
        <w:t>Математика</w:t>
      </w:r>
    </w:p>
    <w:p w:rsidR="002D7E5C" w:rsidRPr="002D7E5C" w:rsidRDefault="002D7E5C" w:rsidP="002D7E5C">
      <w:pPr>
        <w:spacing w:line="360" w:lineRule="auto"/>
        <w:ind w:left="435"/>
        <w:jc w:val="center"/>
        <w:rPr>
          <w:rFonts w:eastAsia="Times New Roman"/>
          <w:color w:val="000066"/>
          <w:szCs w:val="28"/>
          <w:lang w:val="uk-UA" w:eastAsia="ru-RU"/>
        </w:rPr>
      </w:pPr>
      <w:r w:rsidRPr="002D7E5C">
        <w:rPr>
          <w:noProof/>
          <w:color w:val="000066"/>
          <w:lang w:val="uk-UA" w:eastAsia="uk-UA"/>
        </w:rPr>
        <w:drawing>
          <wp:inline distT="0" distB="0" distL="0" distR="0" wp14:anchorId="4E07A7BC" wp14:editId="16BAB170">
            <wp:extent cx="4203700" cy="2146300"/>
            <wp:effectExtent l="0" t="0" r="635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D7E5C" w:rsidRPr="002D7E5C" w:rsidRDefault="002D7E5C" w:rsidP="002D7E5C">
      <w:pPr>
        <w:spacing w:line="360" w:lineRule="auto"/>
        <w:ind w:left="435"/>
        <w:jc w:val="center"/>
        <w:rPr>
          <w:rFonts w:eastAsia="Times New Roman"/>
          <w:color w:val="000066"/>
          <w:szCs w:val="28"/>
          <w:lang w:val="uk-UA" w:eastAsia="ru-RU"/>
        </w:rPr>
      </w:pPr>
      <w:r w:rsidRPr="002D7E5C">
        <w:rPr>
          <w:rFonts w:eastAsia="Times New Roman"/>
          <w:color w:val="000066"/>
          <w:szCs w:val="28"/>
          <w:lang w:val="uk-UA" w:eastAsia="ru-RU"/>
        </w:rPr>
        <w:t xml:space="preserve">               Державна підсумкова атестація 4 клас</w:t>
      </w:r>
    </w:p>
    <w:tbl>
      <w:tblPr>
        <w:tblW w:w="10485"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4A0" w:firstRow="1" w:lastRow="0" w:firstColumn="1" w:lastColumn="0" w:noHBand="0" w:noVBand="1"/>
      </w:tblPr>
      <w:tblGrid>
        <w:gridCol w:w="425"/>
        <w:gridCol w:w="2124"/>
        <w:gridCol w:w="1133"/>
        <w:gridCol w:w="851"/>
        <w:gridCol w:w="708"/>
        <w:gridCol w:w="851"/>
        <w:gridCol w:w="850"/>
        <w:gridCol w:w="850"/>
        <w:gridCol w:w="850"/>
        <w:gridCol w:w="994"/>
        <w:gridCol w:w="849"/>
      </w:tblGrid>
      <w:tr w:rsidR="002D7E5C" w:rsidRPr="002D7E5C" w:rsidTr="002D7E5C">
        <w:tc>
          <w:tcPr>
            <w:tcW w:w="426"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w:t>
            </w:r>
          </w:p>
        </w:tc>
        <w:tc>
          <w:tcPr>
            <w:tcW w:w="2126"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Предмет</w:t>
            </w:r>
          </w:p>
        </w:tc>
        <w:tc>
          <w:tcPr>
            <w:tcW w:w="1134"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jc w:val="center"/>
              <w:rPr>
                <w:color w:val="000066"/>
                <w:sz w:val="24"/>
                <w:szCs w:val="24"/>
                <w:lang w:val="uk-UA"/>
              </w:rPr>
            </w:pPr>
            <w:r w:rsidRPr="002D7E5C">
              <w:rPr>
                <w:color w:val="000066"/>
                <w:sz w:val="24"/>
                <w:szCs w:val="24"/>
                <w:lang w:val="uk-UA"/>
              </w:rPr>
              <w:t>Кількість</w:t>
            </w:r>
          </w:p>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учнів</w:t>
            </w:r>
          </w:p>
        </w:tc>
        <w:tc>
          <w:tcPr>
            <w:tcW w:w="6803" w:type="dxa"/>
            <w:gridSpan w:val="8"/>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Рівень</w:t>
            </w:r>
          </w:p>
        </w:tc>
      </w:tr>
      <w:tr w:rsidR="002D7E5C" w:rsidRPr="002D7E5C" w:rsidTr="002D7E5C">
        <w:tc>
          <w:tcPr>
            <w:tcW w:w="426"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126"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1134"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Початковий</w:t>
            </w:r>
          </w:p>
        </w:tc>
        <w:tc>
          <w:tcPr>
            <w:tcW w:w="1701"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Середній</w:t>
            </w:r>
          </w:p>
        </w:tc>
        <w:tc>
          <w:tcPr>
            <w:tcW w:w="1700"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Достатній</w:t>
            </w:r>
          </w:p>
        </w:tc>
        <w:tc>
          <w:tcPr>
            <w:tcW w:w="1843"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Високий</w:t>
            </w:r>
          </w:p>
        </w:tc>
      </w:tr>
      <w:tr w:rsidR="002D7E5C" w:rsidRPr="002D7E5C" w:rsidTr="002D7E5C">
        <w:tc>
          <w:tcPr>
            <w:tcW w:w="426"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126"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1134"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851"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Річна</w:t>
            </w:r>
          </w:p>
        </w:tc>
        <w:tc>
          <w:tcPr>
            <w:tcW w:w="708"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jc w:val="center"/>
              <w:rPr>
                <w:color w:val="000066"/>
                <w:sz w:val="24"/>
                <w:szCs w:val="24"/>
                <w:lang w:val="uk-UA"/>
              </w:rPr>
            </w:pPr>
            <w:r w:rsidRPr="002D7E5C">
              <w:rPr>
                <w:color w:val="000066"/>
                <w:sz w:val="24"/>
                <w:szCs w:val="24"/>
                <w:lang w:val="uk-UA"/>
              </w:rPr>
              <w:t>ДПА</w:t>
            </w:r>
          </w:p>
        </w:tc>
        <w:tc>
          <w:tcPr>
            <w:tcW w:w="851"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Річна</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ДПА</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Річна</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ДПА</w:t>
            </w:r>
          </w:p>
        </w:tc>
        <w:tc>
          <w:tcPr>
            <w:tcW w:w="99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Річна</w:t>
            </w:r>
          </w:p>
        </w:tc>
        <w:tc>
          <w:tcPr>
            <w:tcW w:w="849"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ДПА</w:t>
            </w:r>
          </w:p>
        </w:tc>
      </w:tr>
      <w:tr w:rsidR="002D7E5C" w:rsidRPr="002D7E5C" w:rsidTr="002D7E5C">
        <w:tc>
          <w:tcPr>
            <w:tcW w:w="426"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1</w:t>
            </w:r>
          </w:p>
        </w:tc>
        <w:tc>
          <w:tcPr>
            <w:tcW w:w="2126"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Українська мова</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16</w:t>
            </w:r>
          </w:p>
        </w:tc>
        <w:tc>
          <w:tcPr>
            <w:tcW w:w="851"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0</w:t>
            </w:r>
          </w:p>
        </w:tc>
        <w:tc>
          <w:tcPr>
            <w:tcW w:w="708"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0</w:t>
            </w:r>
          </w:p>
        </w:tc>
        <w:tc>
          <w:tcPr>
            <w:tcW w:w="851"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5</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10</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8</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3</w:t>
            </w:r>
          </w:p>
        </w:tc>
        <w:tc>
          <w:tcPr>
            <w:tcW w:w="99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3</w:t>
            </w:r>
          </w:p>
        </w:tc>
        <w:tc>
          <w:tcPr>
            <w:tcW w:w="849"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3</w:t>
            </w:r>
          </w:p>
        </w:tc>
      </w:tr>
      <w:tr w:rsidR="002D7E5C" w:rsidRPr="002D7E5C" w:rsidTr="002D7E5C">
        <w:tc>
          <w:tcPr>
            <w:tcW w:w="426"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2</w:t>
            </w:r>
          </w:p>
        </w:tc>
        <w:tc>
          <w:tcPr>
            <w:tcW w:w="2126"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 xml:space="preserve">Математика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16</w:t>
            </w:r>
          </w:p>
        </w:tc>
        <w:tc>
          <w:tcPr>
            <w:tcW w:w="851"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0</w:t>
            </w:r>
          </w:p>
        </w:tc>
        <w:tc>
          <w:tcPr>
            <w:tcW w:w="708"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0</w:t>
            </w:r>
          </w:p>
        </w:tc>
        <w:tc>
          <w:tcPr>
            <w:tcW w:w="851"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5</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6</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10</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5</w:t>
            </w:r>
          </w:p>
        </w:tc>
        <w:tc>
          <w:tcPr>
            <w:tcW w:w="99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1</w:t>
            </w:r>
          </w:p>
        </w:tc>
        <w:tc>
          <w:tcPr>
            <w:tcW w:w="849"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5</w:t>
            </w:r>
          </w:p>
        </w:tc>
      </w:tr>
      <w:tr w:rsidR="002D7E5C" w:rsidRPr="002D7E5C" w:rsidTr="002D7E5C">
        <w:tc>
          <w:tcPr>
            <w:tcW w:w="426"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3</w:t>
            </w:r>
          </w:p>
        </w:tc>
        <w:tc>
          <w:tcPr>
            <w:tcW w:w="2126"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Літературне читання</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16</w:t>
            </w:r>
          </w:p>
        </w:tc>
        <w:tc>
          <w:tcPr>
            <w:tcW w:w="851"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0</w:t>
            </w:r>
          </w:p>
        </w:tc>
        <w:tc>
          <w:tcPr>
            <w:tcW w:w="708"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0</w:t>
            </w:r>
          </w:p>
        </w:tc>
        <w:tc>
          <w:tcPr>
            <w:tcW w:w="851"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5</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7</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8</w:t>
            </w:r>
          </w:p>
        </w:tc>
        <w:tc>
          <w:tcPr>
            <w:tcW w:w="850"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6</w:t>
            </w:r>
          </w:p>
        </w:tc>
        <w:tc>
          <w:tcPr>
            <w:tcW w:w="99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3</w:t>
            </w:r>
          </w:p>
        </w:tc>
        <w:tc>
          <w:tcPr>
            <w:tcW w:w="849"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3</w:t>
            </w:r>
          </w:p>
        </w:tc>
      </w:tr>
    </w:tbl>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  </w:t>
      </w:r>
    </w:p>
    <w:p w:rsidR="002D7E5C" w:rsidRPr="002D7E5C" w:rsidRDefault="002D7E5C" w:rsidP="002D7E5C">
      <w:pPr>
        <w:spacing w:line="360" w:lineRule="auto"/>
        <w:jc w:val="both"/>
        <w:rPr>
          <w:rFonts w:eastAsia="Times New Roman"/>
          <w:color w:val="000066"/>
          <w:szCs w:val="28"/>
          <w:lang w:val="uk-UA" w:eastAsia="ru-RU"/>
        </w:rPr>
      </w:pPr>
      <w:r w:rsidRPr="002D7E5C">
        <w:rPr>
          <w:noProof/>
          <w:color w:val="000066"/>
          <w:lang w:val="uk-UA" w:eastAsia="uk-UA"/>
        </w:rPr>
        <w:lastRenderedPageBreak/>
        <w:drawing>
          <wp:inline distT="0" distB="0" distL="0" distR="0" wp14:anchorId="6BAC6EAF" wp14:editId="511F1746">
            <wp:extent cx="4826000" cy="2006600"/>
            <wp:effectExtent l="0" t="0" r="12700" b="12700"/>
            <wp:docPr id="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2D7E5C">
        <w:rPr>
          <w:rFonts w:eastAsia="Times New Roman"/>
          <w:color w:val="000066"/>
          <w:szCs w:val="28"/>
          <w:lang w:val="uk-UA" w:eastAsia="ru-RU"/>
        </w:rPr>
        <w:t xml:space="preserve">  </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eastAsia="ru-RU"/>
        </w:rPr>
        <w:t>Протягом навчального року учні навчального закладу приймали участь у різних Міжнародних та Всеукраїнськиї конкурсах, а саме:</w:t>
      </w:r>
    </w:p>
    <w:tbl>
      <w:tblPr>
        <w:tblW w:w="0" w:type="auto"/>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6487"/>
        <w:gridCol w:w="1559"/>
        <w:gridCol w:w="1808"/>
      </w:tblGrid>
      <w:tr w:rsidR="002D7E5C" w:rsidRPr="002D7E5C" w:rsidTr="002D7E5C">
        <w:tc>
          <w:tcPr>
            <w:tcW w:w="648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Назва конкурсу</w:t>
            </w:r>
          </w:p>
        </w:tc>
        <w:tc>
          <w:tcPr>
            <w:tcW w:w="1559"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Кількість учасників</w:t>
            </w:r>
          </w:p>
        </w:tc>
        <w:tc>
          <w:tcPr>
            <w:tcW w:w="1808"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Кількість переможців</w:t>
            </w:r>
          </w:p>
        </w:tc>
      </w:tr>
      <w:tr w:rsidR="002D7E5C" w:rsidRPr="002D7E5C" w:rsidTr="002D7E5C">
        <w:tc>
          <w:tcPr>
            <w:tcW w:w="648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Міжнародний конкурс з інформатики та комп’ютерної вправності «Бобер»</w:t>
            </w:r>
          </w:p>
        </w:tc>
        <w:tc>
          <w:tcPr>
            <w:tcW w:w="1559" w:type="dxa"/>
            <w:tcBorders>
              <w:top w:val="single" w:sz="4" w:space="0" w:color="000066"/>
              <w:left w:val="single" w:sz="4" w:space="0" w:color="000066"/>
              <w:bottom w:val="single" w:sz="4" w:space="0" w:color="000066"/>
              <w:right w:val="single" w:sz="4" w:space="0" w:color="000066"/>
            </w:tcBorders>
            <w:hideMark/>
          </w:tcPr>
          <w:p w:rsidR="002D7E5C" w:rsidRPr="002D7E5C" w:rsidRDefault="008115CB" w:rsidP="002D7E5C">
            <w:pPr>
              <w:spacing w:line="360" w:lineRule="auto"/>
              <w:jc w:val="both"/>
              <w:rPr>
                <w:rFonts w:eastAsia="Times New Roman"/>
                <w:color w:val="C00000"/>
                <w:szCs w:val="28"/>
                <w:lang w:val="uk-UA" w:eastAsia="ru-RU"/>
              </w:rPr>
            </w:pPr>
            <w:r>
              <w:rPr>
                <w:rFonts w:eastAsia="Times New Roman"/>
                <w:color w:val="C00000"/>
                <w:szCs w:val="28"/>
                <w:lang w:val="uk-UA" w:eastAsia="ru-RU"/>
              </w:rPr>
              <w:t>6</w:t>
            </w:r>
          </w:p>
        </w:tc>
        <w:tc>
          <w:tcPr>
            <w:tcW w:w="1808"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360" w:lineRule="auto"/>
              <w:jc w:val="both"/>
              <w:rPr>
                <w:rFonts w:eastAsia="Times New Roman"/>
                <w:color w:val="C00000"/>
                <w:szCs w:val="28"/>
                <w:lang w:val="uk-UA" w:eastAsia="ru-RU"/>
              </w:rPr>
            </w:pPr>
            <w:r w:rsidRPr="002D7E5C">
              <w:rPr>
                <w:rFonts w:eastAsia="Times New Roman"/>
                <w:color w:val="C00000"/>
                <w:szCs w:val="28"/>
                <w:lang w:val="uk-UA" w:eastAsia="ru-RU"/>
              </w:rPr>
              <w:t>1</w:t>
            </w:r>
          </w:p>
        </w:tc>
      </w:tr>
      <w:tr w:rsidR="002D7E5C" w:rsidRPr="002D7E5C" w:rsidTr="002D7E5C">
        <w:tc>
          <w:tcPr>
            <w:tcW w:w="648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Міжнародний математичний конкурс «Кенгуру»</w:t>
            </w:r>
          </w:p>
        </w:tc>
        <w:tc>
          <w:tcPr>
            <w:tcW w:w="1559" w:type="dxa"/>
            <w:tcBorders>
              <w:top w:val="single" w:sz="4" w:space="0" w:color="000066"/>
              <w:left w:val="single" w:sz="4" w:space="0" w:color="000066"/>
              <w:bottom w:val="single" w:sz="4" w:space="0" w:color="000066"/>
              <w:right w:val="single" w:sz="4" w:space="0" w:color="000066"/>
            </w:tcBorders>
            <w:hideMark/>
          </w:tcPr>
          <w:p w:rsidR="002D7E5C" w:rsidRPr="008115CB" w:rsidRDefault="008115CB" w:rsidP="002D7E5C">
            <w:pPr>
              <w:spacing w:line="360" w:lineRule="auto"/>
              <w:jc w:val="both"/>
              <w:rPr>
                <w:rFonts w:eastAsia="Times New Roman"/>
                <w:color w:val="C00000"/>
                <w:szCs w:val="28"/>
                <w:lang w:val="uk-UA" w:eastAsia="ru-RU"/>
              </w:rPr>
            </w:pPr>
            <w:r>
              <w:rPr>
                <w:rFonts w:eastAsia="Times New Roman"/>
                <w:color w:val="C00000"/>
                <w:szCs w:val="28"/>
                <w:lang w:val="uk-UA" w:eastAsia="ru-RU"/>
              </w:rPr>
              <w:t>19</w:t>
            </w:r>
          </w:p>
        </w:tc>
        <w:tc>
          <w:tcPr>
            <w:tcW w:w="1808" w:type="dxa"/>
            <w:tcBorders>
              <w:top w:val="single" w:sz="4" w:space="0" w:color="000066"/>
              <w:left w:val="single" w:sz="4" w:space="0" w:color="000066"/>
              <w:bottom w:val="single" w:sz="4" w:space="0" w:color="000066"/>
              <w:right w:val="single" w:sz="4" w:space="0" w:color="000066"/>
            </w:tcBorders>
            <w:hideMark/>
          </w:tcPr>
          <w:p w:rsidR="002D7E5C" w:rsidRPr="002D7E5C" w:rsidRDefault="008115CB" w:rsidP="002D7E5C">
            <w:pPr>
              <w:spacing w:line="360" w:lineRule="auto"/>
              <w:jc w:val="both"/>
              <w:rPr>
                <w:rFonts w:eastAsia="Times New Roman"/>
                <w:color w:val="C00000"/>
                <w:szCs w:val="28"/>
                <w:lang w:val="uk-UA" w:eastAsia="ru-RU"/>
              </w:rPr>
            </w:pPr>
            <w:r>
              <w:rPr>
                <w:rFonts w:eastAsia="Times New Roman"/>
                <w:color w:val="C00000"/>
                <w:szCs w:val="28"/>
                <w:lang w:val="uk-UA" w:eastAsia="ru-RU"/>
              </w:rPr>
              <w:t>5</w:t>
            </w:r>
          </w:p>
        </w:tc>
      </w:tr>
      <w:tr w:rsidR="002D7E5C" w:rsidRPr="002D7E5C" w:rsidTr="002D7E5C">
        <w:tc>
          <w:tcPr>
            <w:tcW w:w="648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Всеукраїнський фізичний конкурс «Левеня»</w:t>
            </w:r>
          </w:p>
        </w:tc>
        <w:tc>
          <w:tcPr>
            <w:tcW w:w="1559" w:type="dxa"/>
            <w:tcBorders>
              <w:top w:val="single" w:sz="4" w:space="0" w:color="000066"/>
              <w:left w:val="single" w:sz="4" w:space="0" w:color="000066"/>
              <w:bottom w:val="single" w:sz="4" w:space="0" w:color="000066"/>
              <w:right w:val="single" w:sz="4" w:space="0" w:color="000066"/>
            </w:tcBorders>
            <w:hideMark/>
          </w:tcPr>
          <w:p w:rsidR="002D7E5C" w:rsidRPr="002D7E5C" w:rsidRDefault="008115CB" w:rsidP="002D7E5C">
            <w:pPr>
              <w:spacing w:line="360" w:lineRule="auto"/>
              <w:jc w:val="both"/>
              <w:rPr>
                <w:rFonts w:eastAsia="Times New Roman"/>
                <w:color w:val="C00000"/>
                <w:szCs w:val="28"/>
                <w:lang w:val="uk-UA" w:eastAsia="ru-RU"/>
              </w:rPr>
            </w:pPr>
            <w:r>
              <w:rPr>
                <w:rFonts w:eastAsia="Times New Roman"/>
                <w:color w:val="C00000"/>
                <w:szCs w:val="28"/>
                <w:lang w:val="uk-UA" w:eastAsia="ru-RU"/>
              </w:rPr>
              <w:t>6</w:t>
            </w:r>
          </w:p>
        </w:tc>
        <w:tc>
          <w:tcPr>
            <w:tcW w:w="1808"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360" w:lineRule="auto"/>
              <w:jc w:val="both"/>
              <w:rPr>
                <w:rFonts w:eastAsia="Times New Roman"/>
                <w:color w:val="C00000"/>
                <w:szCs w:val="28"/>
                <w:lang w:eastAsia="ru-RU"/>
              </w:rPr>
            </w:pPr>
            <w:r w:rsidRPr="002D7E5C">
              <w:rPr>
                <w:rFonts w:eastAsia="Times New Roman"/>
                <w:color w:val="C00000"/>
                <w:szCs w:val="28"/>
                <w:lang w:eastAsia="ru-RU"/>
              </w:rPr>
              <w:t>1</w:t>
            </w:r>
          </w:p>
        </w:tc>
      </w:tr>
      <w:tr w:rsidR="002D7E5C" w:rsidRPr="002D7E5C" w:rsidTr="002D7E5C">
        <w:tc>
          <w:tcPr>
            <w:tcW w:w="648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eastAsia="ru-RU"/>
              </w:rPr>
              <w:t xml:space="preserve">Міжнародний конкурс </w:t>
            </w:r>
            <w:r w:rsidRPr="002D7E5C">
              <w:rPr>
                <w:rFonts w:eastAsia="Times New Roman"/>
                <w:color w:val="000066"/>
                <w:szCs w:val="28"/>
                <w:lang w:val="uk-UA" w:eastAsia="ru-RU"/>
              </w:rPr>
              <w:t xml:space="preserve"> «Геліантус»</w:t>
            </w:r>
          </w:p>
        </w:tc>
        <w:tc>
          <w:tcPr>
            <w:tcW w:w="1559" w:type="dxa"/>
            <w:tcBorders>
              <w:top w:val="single" w:sz="4" w:space="0" w:color="000066"/>
              <w:left w:val="single" w:sz="4" w:space="0" w:color="000066"/>
              <w:bottom w:val="single" w:sz="4" w:space="0" w:color="000066"/>
              <w:right w:val="single" w:sz="4" w:space="0" w:color="000066"/>
            </w:tcBorders>
            <w:hideMark/>
          </w:tcPr>
          <w:p w:rsidR="002D7E5C" w:rsidRPr="002D7E5C" w:rsidRDefault="008115CB" w:rsidP="002D7E5C">
            <w:pPr>
              <w:spacing w:line="360" w:lineRule="auto"/>
              <w:jc w:val="both"/>
              <w:rPr>
                <w:rFonts w:eastAsia="Times New Roman"/>
                <w:color w:val="C00000"/>
                <w:szCs w:val="28"/>
                <w:lang w:val="uk-UA" w:eastAsia="ru-RU"/>
              </w:rPr>
            </w:pPr>
            <w:r>
              <w:rPr>
                <w:rFonts w:eastAsia="Times New Roman"/>
                <w:color w:val="C00000"/>
                <w:szCs w:val="28"/>
                <w:lang w:val="uk-UA" w:eastAsia="ru-RU"/>
              </w:rPr>
              <w:t>5</w:t>
            </w:r>
          </w:p>
        </w:tc>
        <w:tc>
          <w:tcPr>
            <w:tcW w:w="1808"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360" w:lineRule="auto"/>
              <w:jc w:val="both"/>
              <w:rPr>
                <w:rFonts w:eastAsia="Times New Roman"/>
                <w:color w:val="C00000"/>
                <w:szCs w:val="28"/>
                <w:lang w:val="uk-UA" w:eastAsia="ru-RU"/>
              </w:rPr>
            </w:pPr>
            <w:r w:rsidRPr="002D7E5C">
              <w:rPr>
                <w:rFonts w:eastAsia="Times New Roman"/>
                <w:color w:val="C00000"/>
                <w:szCs w:val="28"/>
                <w:lang w:val="uk-UA" w:eastAsia="ru-RU"/>
              </w:rPr>
              <w:t>0</w:t>
            </w:r>
          </w:p>
        </w:tc>
      </w:tr>
      <w:tr w:rsidR="002D7E5C" w:rsidRPr="002D7E5C" w:rsidTr="002D7E5C">
        <w:tc>
          <w:tcPr>
            <w:tcW w:w="648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xml:space="preserve">Міжнародний конкурс </w:t>
            </w:r>
            <w:r w:rsidRPr="002D7E5C">
              <w:rPr>
                <w:rFonts w:eastAsia="Times New Roman"/>
                <w:color w:val="000066"/>
                <w:szCs w:val="28"/>
                <w:lang w:val="uk-UA" w:eastAsia="ru-RU"/>
              </w:rPr>
              <w:t xml:space="preserve"> «</w:t>
            </w:r>
            <w:r w:rsidRPr="002D7E5C">
              <w:rPr>
                <w:rFonts w:eastAsia="Times New Roman"/>
                <w:color w:val="000066"/>
                <w:szCs w:val="28"/>
                <w:lang w:val="en-US" w:eastAsia="ru-RU"/>
              </w:rPr>
              <w:t>Sunflower</w:t>
            </w:r>
            <w:r w:rsidRPr="002D7E5C">
              <w:rPr>
                <w:rFonts w:eastAsia="Times New Roman"/>
                <w:color w:val="000066"/>
                <w:szCs w:val="28"/>
                <w:lang w:val="uk-UA" w:eastAsia="ru-RU"/>
              </w:rPr>
              <w:t>»</w:t>
            </w:r>
          </w:p>
        </w:tc>
        <w:tc>
          <w:tcPr>
            <w:tcW w:w="1559" w:type="dxa"/>
            <w:tcBorders>
              <w:top w:val="single" w:sz="4" w:space="0" w:color="000066"/>
              <w:left w:val="single" w:sz="4" w:space="0" w:color="000066"/>
              <w:bottom w:val="single" w:sz="4" w:space="0" w:color="000066"/>
              <w:right w:val="single" w:sz="4" w:space="0" w:color="000066"/>
            </w:tcBorders>
            <w:hideMark/>
          </w:tcPr>
          <w:p w:rsidR="002D7E5C" w:rsidRPr="002D7E5C" w:rsidRDefault="008115CB" w:rsidP="002D7E5C">
            <w:pPr>
              <w:spacing w:line="360" w:lineRule="auto"/>
              <w:jc w:val="both"/>
              <w:rPr>
                <w:rFonts w:eastAsia="Times New Roman"/>
                <w:color w:val="C00000"/>
                <w:szCs w:val="28"/>
                <w:lang w:val="uk-UA" w:eastAsia="ru-RU"/>
              </w:rPr>
            </w:pPr>
            <w:r>
              <w:rPr>
                <w:rFonts w:eastAsia="Times New Roman"/>
                <w:color w:val="C00000"/>
                <w:szCs w:val="28"/>
                <w:lang w:val="uk-UA" w:eastAsia="ru-RU"/>
              </w:rPr>
              <w:t>4</w:t>
            </w:r>
          </w:p>
        </w:tc>
        <w:tc>
          <w:tcPr>
            <w:tcW w:w="1808"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360" w:lineRule="auto"/>
              <w:jc w:val="both"/>
              <w:rPr>
                <w:rFonts w:eastAsia="Times New Roman"/>
                <w:color w:val="C00000"/>
                <w:szCs w:val="28"/>
                <w:lang w:val="uk-UA" w:eastAsia="ru-RU"/>
              </w:rPr>
            </w:pPr>
            <w:r w:rsidRPr="002D7E5C">
              <w:rPr>
                <w:rFonts w:eastAsia="Times New Roman"/>
                <w:color w:val="C00000"/>
                <w:szCs w:val="28"/>
                <w:lang w:val="uk-UA" w:eastAsia="ru-RU"/>
              </w:rPr>
              <w:t>0</w:t>
            </w:r>
          </w:p>
        </w:tc>
      </w:tr>
      <w:tr w:rsidR="002D7E5C" w:rsidRPr="002D7E5C" w:rsidTr="002D7E5C">
        <w:trPr>
          <w:trHeight w:val="266"/>
        </w:trPr>
        <w:tc>
          <w:tcPr>
            <w:tcW w:w="648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xml:space="preserve">Міжнародний конкурс </w:t>
            </w:r>
            <w:r w:rsidRPr="002D7E5C">
              <w:rPr>
                <w:rFonts w:eastAsia="Times New Roman"/>
                <w:color w:val="000066"/>
                <w:szCs w:val="28"/>
                <w:lang w:val="uk-UA" w:eastAsia="ru-RU"/>
              </w:rPr>
              <w:t xml:space="preserve"> «Соняшник»</w:t>
            </w:r>
          </w:p>
        </w:tc>
        <w:tc>
          <w:tcPr>
            <w:tcW w:w="1559" w:type="dxa"/>
            <w:tcBorders>
              <w:top w:val="single" w:sz="4" w:space="0" w:color="000066"/>
              <w:left w:val="single" w:sz="4" w:space="0" w:color="000066"/>
              <w:bottom w:val="single" w:sz="4" w:space="0" w:color="000066"/>
              <w:right w:val="single" w:sz="4" w:space="0" w:color="000066"/>
            </w:tcBorders>
            <w:hideMark/>
          </w:tcPr>
          <w:p w:rsidR="002D7E5C" w:rsidRPr="002D7E5C" w:rsidRDefault="008115CB" w:rsidP="002D7E5C">
            <w:pPr>
              <w:spacing w:line="360" w:lineRule="auto"/>
              <w:jc w:val="both"/>
              <w:rPr>
                <w:rFonts w:eastAsia="Times New Roman"/>
                <w:color w:val="C00000"/>
                <w:szCs w:val="28"/>
                <w:lang w:val="uk-UA" w:eastAsia="ru-RU"/>
              </w:rPr>
            </w:pPr>
            <w:r>
              <w:rPr>
                <w:rFonts w:eastAsia="Times New Roman"/>
                <w:color w:val="C00000"/>
                <w:szCs w:val="28"/>
                <w:lang w:val="uk-UA" w:eastAsia="ru-RU"/>
              </w:rPr>
              <w:t>8</w:t>
            </w:r>
          </w:p>
        </w:tc>
        <w:tc>
          <w:tcPr>
            <w:tcW w:w="1808"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360" w:lineRule="auto"/>
              <w:jc w:val="both"/>
              <w:rPr>
                <w:rFonts w:eastAsia="Times New Roman"/>
                <w:color w:val="C00000"/>
                <w:szCs w:val="28"/>
                <w:lang w:val="uk-UA" w:eastAsia="ru-RU"/>
              </w:rPr>
            </w:pPr>
            <w:r w:rsidRPr="002D7E5C">
              <w:rPr>
                <w:rFonts w:eastAsia="Times New Roman"/>
                <w:color w:val="C00000"/>
                <w:szCs w:val="28"/>
                <w:lang w:val="uk-UA" w:eastAsia="ru-RU"/>
              </w:rPr>
              <w:t>1</w:t>
            </w:r>
          </w:p>
        </w:tc>
      </w:tr>
    </w:tbl>
    <w:p w:rsidR="002D7E5C" w:rsidRPr="002D7E5C" w:rsidRDefault="002D7E5C" w:rsidP="002D7E5C">
      <w:pPr>
        <w:spacing w:line="360" w:lineRule="auto"/>
        <w:jc w:val="both"/>
        <w:rPr>
          <w:rFonts w:eastAsia="Times New Roman"/>
          <w:b/>
          <w:i/>
          <w:color w:val="000066"/>
          <w:szCs w:val="28"/>
          <w:lang w:val="uk-UA" w:eastAsia="ru-RU" w:bidi="en-US"/>
        </w:rPr>
      </w:pPr>
    </w:p>
    <w:p w:rsidR="002D7E5C" w:rsidRPr="002D7E5C" w:rsidRDefault="002D7E5C" w:rsidP="002D7E5C">
      <w:pPr>
        <w:spacing w:line="360" w:lineRule="auto"/>
        <w:jc w:val="both"/>
        <w:rPr>
          <w:rFonts w:eastAsia="Times New Roman"/>
          <w:b/>
          <w:i/>
          <w:color w:val="000066"/>
          <w:szCs w:val="28"/>
          <w:lang w:val="uk-UA" w:eastAsia="ru-RU" w:bidi="en-US"/>
        </w:rPr>
      </w:pPr>
      <w:r w:rsidRPr="002D7E5C">
        <w:rPr>
          <w:rFonts w:eastAsia="Times New Roman"/>
          <w:b/>
          <w:i/>
          <w:color w:val="000066"/>
          <w:szCs w:val="28"/>
          <w:lang w:val="uk-UA" w:eastAsia="ru-RU" w:bidi="en-US"/>
        </w:rPr>
        <w:t>1.4. Аналіз кадрового забезпечення</w:t>
      </w:r>
    </w:p>
    <w:p w:rsidR="002D7E5C" w:rsidRPr="002D7E5C" w:rsidRDefault="002D7E5C" w:rsidP="002D7E5C">
      <w:pPr>
        <w:spacing w:line="360" w:lineRule="auto"/>
        <w:jc w:val="center"/>
        <w:rPr>
          <w:rFonts w:eastAsia="Times New Roman"/>
          <w:color w:val="000066"/>
          <w:szCs w:val="28"/>
          <w:lang w:eastAsia="ru-RU"/>
        </w:rPr>
      </w:pPr>
      <w:r w:rsidRPr="002D7E5C">
        <w:rPr>
          <w:rFonts w:eastAsia="Times New Roman"/>
          <w:color w:val="000066"/>
          <w:szCs w:val="28"/>
          <w:lang w:eastAsia="ru-RU"/>
        </w:rPr>
        <w:t>КІЛЬКІСТНИЙ ТА ЯКІСНИЙ СКЛАД ПЕДПРАЦІВНИКІВ</w:t>
      </w:r>
    </w:p>
    <w:tbl>
      <w:tblPr>
        <w:tblW w:w="9705" w:type="dxa"/>
        <w:jc w:val="center"/>
        <w:tblInd w:w="-816"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1E0" w:firstRow="1" w:lastRow="1" w:firstColumn="1" w:lastColumn="1" w:noHBand="0" w:noVBand="0"/>
      </w:tblPr>
      <w:tblGrid>
        <w:gridCol w:w="2480"/>
        <w:gridCol w:w="566"/>
        <w:gridCol w:w="637"/>
        <w:gridCol w:w="495"/>
        <w:gridCol w:w="567"/>
        <w:gridCol w:w="567"/>
        <w:gridCol w:w="567"/>
        <w:gridCol w:w="567"/>
        <w:gridCol w:w="567"/>
        <w:gridCol w:w="567"/>
        <w:gridCol w:w="567"/>
        <w:gridCol w:w="1558"/>
      </w:tblGrid>
      <w:tr w:rsidR="002D7E5C" w:rsidRPr="002D7E5C" w:rsidTr="002D7E5C">
        <w:trPr>
          <w:jc w:val="center"/>
        </w:trPr>
        <w:tc>
          <w:tcPr>
            <w:tcW w:w="2482" w:type="dxa"/>
            <w:vMerge w:val="restart"/>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val="uk-UA" w:eastAsia="ru-RU"/>
              </w:rPr>
            </w:pPr>
            <w:r w:rsidRPr="002D7E5C">
              <w:rPr>
                <w:rFonts w:eastAsia="Times New Roman"/>
                <w:color w:val="000066"/>
                <w:sz w:val="24"/>
                <w:szCs w:val="24"/>
                <w:lang w:eastAsia="ru-RU"/>
              </w:rPr>
              <w:t xml:space="preserve">Кількість </w:t>
            </w:r>
          </w:p>
          <w:p w:rsidR="002D7E5C" w:rsidRPr="002D7E5C" w:rsidRDefault="002D7E5C" w:rsidP="002D7E5C">
            <w:pPr>
              <w:spacing w:line="240" w:lineRule="auto"/>
              <w:jc w:val="both"/>
              <w:rPr>
                <w:rFonts w:eastAsia="Times New Roman"/>
                <w:color w:val="000066"/>
                <w:sz w:val="24"/>
                <w:szCs w:val="24"/>
                <w:lang w:eastAsia="ru-RU"/>
              </w:rPr>
            </w:pPr>
            <w:r w:rsidRPr="002D7E5C">
              <w:rPr>
                <w:rFonts w:eastAsia="Times New Roman"/>
                <w:color w:val="000066"/>
                <w:sz w:val="24"/>
                <w:szCs w:val="24"/>
                <w:lang w:eastAsia="ru-RU"/>
              </w:rPr>
              <w:t>педпраців</w:t>
            </w:r>
            <w:r w:rsidRPr="002D7E5C">
              <w:rPr>
                <w:rFonts w:eastAsia="Times New Roman"/>
                <w:color w:val="000066"/>
                <w:sz w:val="24"/>
                <w:szCs w:val="24"/>
                <w:lang w:eastAsia="ru-RU"/>
              </w:rPr>
              <w:softHyphen/>
              <w:t>ників (основних)</w:t>
            </w:r>
          </w:p>
        </w:tc>
        <w:tc>
          <w:tcPr>
            <w:tcW w:w="2265" w:type="dxa"/>
            <w:gridSpan w:val="4"/>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eastAsia="ru-RU"/>
              </w:rPr>
            </w:pPr>
            <w:r w:rsidRPr="002D7E5C">
              <w:rPr>
                <w:rFonts w:eastAsia="Times New Roman"/>
                <w:color w:val="000066"/>
                <w:sz w:val="24"/>
                <w:szCs w:val="24"/>
                <w:lang w:eastAsia="ru-RU"/>
              </w:rPr>
              <w:t>Мають категорію</w:t>
            </w:r>
          </w:p>
        </w:tc>
        <w:tc>
          <w:tcPr>
            <w:tcW w:w="1134" w:type="dxa"/>
            <w:gridSpan w:val="2"/>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eastAsia="ru-RU"/>
              </w:rPr>
            </w:pPr>
            <w:r w:rsidRPr="002D7E5C">
              <w:rPr>
                <w:rFonts w:eastAsia="Times New Roman"/>
                <w:color w:val="000066"/>
                <w:sz w:val="24"/>
                <w:szCs w:val="24"/>
                <w:lang w:eastAsia="ru-RU"/>
              </w:rPr>
              <w:t>Мають звання</w:t>
            </w:r>
          </w:p>
        </w:tc>
        <w:tc>
          <w:tcPr>
            <w:tcW w:w="2268" w:type="dxa"/>
            <w:gridSpan w:val="4"/>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eastAsia="ru-RU"/>
              </w:rPr>
            </w:pPr>
            <w:r w:rsidRPr="002D7E5C">
              <w:rPr>
                <w:rFonts w:eastAsia="Times New Roman"/>
                <w:color w:val="000066"/>
                <w:sz w:val="24"/>
                <w:szCs w:val="24"/>
                <w:lang w:eastAsia="ru-RU"/>
              </w:rPr>
              <w:t>Мають освіту</w:t>
            </w:r>
          </w:p>
        </w:tc>
        <w:tc>
          <w:tcPr>
            <w:tcW w:w="1558" w:type="dxa"/>
            <w:vMerge w:val="restart"/>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eastAsia="ru-RU"/>
              </w:rPr>
            </w:pPr>
            <w:r w:rsidRPr="002D7E5C">
              <w:rPr>
                <w:rFonts w:eastAsia="Times New Roman"/>
                <w:color w:val="000066"/>
                <w:sz w:val="24"/>
                <w:szCs w:val="24"/>
                <w:lang w:eastAsia="ru-RU"/>
              </w:rPr>
              <w:t>Кількість пенсіонерів</w:t>
            </w:r>
          </w:p>
        </w:tc>
      </w:tr>
      <w:tr w:rsidR="002D7E5C" w:rsidRPr="002D7E5C" w:rsidTr="002D7E5C">
        <w:trPr>
          <w:cantSplit/>
          <w:trHeight w:val="2224"/>
          <w:jc w:val="center"/>
        </w:trPr>
        <w:tc>
          <w:tcPr>
            <w:tcW w:w="2482"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eastAsia="ru-RU"/>
              </w:rPr>
            </w:pPr>
          </w:p>
        </w:tc>
        <w:tc>
          <w:tcPr>
            <w:tcW w:w="566" w:type="dxa"/>
            <w:tcBorders>
              <w:top w:val="single" w:sz="4" w:space="0" w:color="000066"/>
              <w:left w:val="single" w:sz="4" w:space="0" w:color="000066"/>
              <w:bottom w:val="single" w:sz="4" w:space="0" w:color="000066"/>
              <w:right w:val="single" w:sz="4" w:space="0" w:color="000066"/>
            </w:tcBorders>
            <w:textDirection w:val="btLr"/>
            <w:vAlign w:val="center"/>
            <w:hideMark/>
          </w:tcPr>
          <w:p w:rsidR="002D7E5C" w:rsidRPr="002D7E5C" w:rsidRDefault="002D7E5C" w:rsidP="002D7E5C">
            <w:pPr>
              <w:spacing w:line="240" w:lineRule="auto"/>
              <w:jc w:val="both"/>
              <w:rPr>
                <w:rFonts w:eastAsia="Times New Roman"/>
                <w:color w:val="000066"/>
                <w:sz w:val="24"/>
                <w:szCs w:val="24"/>
                <w:lang w:eastAsia="ru-RU"/>
              </w:rPr>
            </w:pPr>
            <w:r w:rsidRPr="002D7E5C">
              <w:rPr>
                <w:rFonts w:eastAsia="Times New Roman"/>
                <w:color w:val="000066"/>
                <w:sz w:val="24"/>
                <w:szCs w:val="24"/>
                <w:lang w:eastAsia="ru-RU"/>
              </w:rPr>
              <w:t>Вищу</w:t>
            </w:r>
          </w:p>
        </w:tc>
        <w:tc>
          <w:tcPr>
            <w:tcW w:w="637" w:type="dxa"/>
            <w:tcBorders>
              <w:top w:val="single" w:sz="4" w:space="0" w:color="000066"/>
              <w:left w:val="single" w:sz="4" w:space="0" w:color="000066"/>
              <w:bottom w:val="single" w:sz="4" w:space="0" w:color="000066"/>
              <w:right w:val="single" w:sz="4" w:space="0" w:color="000066"/>
            </w:tcBorders>
            <w:textDirection w:val="btLr"/>
            <w:vAlign w:val="center"/>
            <w:hideMark/>
          </w:tcPr>
          <w:p w:rsidR="002D7E5C" w:rsidRPr="002D7E5C" w:rsidRDefault="002D7E5C" w:rsidP="002D7E5C">
            <w:pPr>
              <w:spacing w:line="240" w:lineRule="auto"/>
              <w:jc w:val="both"/>
              <w:rPr>
                <w:rFonts w:eastAsia="Times New Roman"/>
                <w:color w:val="000066"/>
                <w:sz w:val="24"/>
                <w:szCs w:val="24"/>
                <w:lang w:val="uk-UA" w:eastAsia="ru-RU"/>
              </w:rPr>
            </w:pPr>
            <w:r w:rsidRPr="002D7E5C">
              <w:rPr>
                <w:rFonts w:eastAsia="Times New Roman"/>
                <w:color w:val="000066"/>
                <w:sz w:val="24"/>
                <w:szCs w:val="24"/>
                <w:lang w:eastAsia="ru-RU"/>
              </w:rPr>
              <w:t>І</w:t>
            </w:r>
            <w:r w:rsidRPr="002D7E5C">
              <w:rPr>
                <w:rFonts w:eastAsia="Times New Roman"/>
                <w:color w:val="000066"/>
                <w:sz w:val="24"/>
                <w:szCs w:val="24"/>
                <w:lang w:val="uk-UA" w:eastAsia="ru-RU"/>
              </w:rPr>
              <w:t xml:space="preserve"> категорію</w:t>
            </w:r>
          </w:p>
        </w:tc>
        <w:tc>
          <w:tcPr>
            <w:tcW w:w="495" w:type="dxa"/>
            <w:tcBorders>
              <w:top w:val="single" w:sz="4" w:space="0" w:color="000066"/>
              <w:left w:val="single" w:sz="4" w:space="0" w:color="000066"/>
              <w:bottom w:val="single" w:sz="4" w:space="0" w:color="000066"/>
              <w:right w:val="single" w:sz="4" w:space="0" w:color="000066"/>
            </w:tcBorders>
            <w:textDirection w:val="btLr"/>
            <w:vAlign w:val="center"/>
            <w:hideMark/>
          </w:tcPr>
          <w:p w:rsidR="002D7E5C" w:rsidRPr="002D7E5C" w:rsidRDefault="002D7E5C" w:rsidP="002D7E5C">
            <w:pPr>
              <w:spacing w:line="240" w:lineRule="auto"/>
              <w:jc w:val="both"/>
              <w:rPr>
                <w:rFonts w:eastAsia="Times New Roman"/>
                <w:color w:val="000066"/>
                <w:sz w:val="24"/>
                <w:szCs w:val="24"/>
                <w:lang w:val="uk-UA" w:eastAsia="ru-RU"/>
              </w:rPr>
            </w:pPr>
            <w:r w:rsidRPr="002D7E5C">
              <w:rPr>
                <w:rFonts w:eastAsia="Times New Roman"/>
                <w:color w:val="000066"/>
                <w:sz w:val="24"/>
                <w:szCs w:val="24"/>
                <w:lang w:eastAsia="ru-RU"/>
              </w:rPr>
              <w:t>ІІ</w:t>
            </w:r>
            <w:r w:rsidRPr="002D7E5C">
              <w:rPr>
                <w:rFonts w:eastAsia="Times New Roman"/>
                <w:color w:val="000066"/>
                <w:sz w:val="24"/>
                <w:szCs w:val="24"/>
                <w:lang w:val="uk-UA" w:eastAsia="ru-RU"/>
              </w:rPr>
              <w:t xml:space="preserve"> категорію</w:t>
            </w:r>
          </w:p>
        </w:tc>
        <w:tc>
          <w:tcPr>
            <w:tcW w:w="567" w:type="dxa"/>
            <w:tcBorders>
              <w:top w:val="single" w:sz="4" w:space="0" w:color="000066"/>
              <w:left w:val="single" w:sz="4" w:space="0" w:color="000066"/>
              <w:bottom w:val="single" w:sz="4" w:space="0" w:color="000066"/>
              <w:right w:val="single" w:sz="4" w:space="0" w:color="000066"/>
            </w:tcBorders>
            <w:textDirection w:val="btLr"/>
            <w:vAlign w:val="center"/>
            <w:hideMark/>
          </w:tcPr>
          <w:p w:rsidR="002D7E5C" w:rsidRPr="002D7E5C" w:rsidRDefault="002D7E5C" w:rsidP="002D7E5C">
            <w:pPr>
              <w:spacing w:line="240" w:lineRule="auto"/>
              <w:jc w:val="both"/>
              <w:rPr>
                <w:rFonts w:eastAsia="Times New Roman"/>
                <w:color w:val="000066"/>
                <w:sz w:val="24"/>
                <w:szCs w:val="24"/>
                <w:lang w:eastAsia="ru-RU"/>
              </w:rPr>
            </w:pPr>
            <w:r w:rsidRPr="002D7E5C">
              <w:rPr>
                <w:rFonts w:eastAsia="Times New Roman"/>
                <w:color w:val="000066"/>
                <w:sz w:val="24"/>
                <w:szCs w:val="24"/>
                <w:lang w:eastAsia="ru-RU"/>
              </w:rPr>
              <w:t>Спеціаліст</w:t>
            </w:r>
          </w:p>
        </w:tc>
        <w:tc>
          <w:tcPr>
            <w:tcW w:w="567" w:type="dxa"/>
            <w:tcBorders>
              <w:top w:val="single" w:sz="4" w:space="0" w:color="000066"/>
              <w:left w:val="single" w:sz="4" w:space="0" w:color="000066"/>
              <w:bottom w:val="single" w:sz="4" w:space="0" w:color="000066"/>
              <w:right w:val="single" w:sz="4" w:space="0" w:color="000066"/>
            </w:tcBorders>
            <w:textDirection w:val="btLr"/>
            <w:vAlign w:val="center"/>
            <w:hideMark/>
          </w:tcPr>
          <w:p w:rsidR="002D7E5C" w:rsidRPr="002D7E5C" w:rsidRDefault="002D7E5C" w:rsidP="002D7E5C">
            <w:pPr>
              <w:spacing w:line="240" w:lineRule="auto"/>
              <w:jc w:val="both"/>
              <w:rPr>
                <w:rFonts w:eastAsia="Times New Roman"/>
                <w:color w:val="000066"/>
                <w:sz w:val="24"/>
                <w:szCs w:val="24"/>
                <w:lang w:eastAsia="ru-RU"/>
              </w:rPr>
            </w:pPr>
            <w:r w:rsidRPr="002D7E5C">
              <w:rPr>
                <w:rFonts w:eastAsia="Times New Roman"/>
                <w:color w:val="000066"/>
                <w:sz w:val="24"/>
                <w:szCs w:val="24"/>
                <w:lang w:eastAsia="ru-RU"/>
              </w:rPr>
              <w:t>Стар</w:t>
            </w:r>
            <w:r w:rsidRPr="002D7E5C">
              <w:rPr>
                <w:rFonts w:eastAsia="Times New Roman"/>
                <w:color w:val="000066"/>
                <w:sz w:val="24"/>
                <w:szCs w:val="24"/>
                <w:lang w:eastAsia="ru-RU"/>
              </w:rPr>
              <w:softHyphen/>
              <w:t>ший учи</w:t>
            </w:r>
            <w:r w:rsidRPr="002D7E5C">
              <w:rPr>
                <w:rFonts w:eastAsia="Times New Roman"/>
                <w:color w:val="000066"/>
                <w:sz w:val="24"/>
                <w:szCs w:val="24"/>
                <w:lang w:eastAsia="ru-RU"/>
              </w:rPr>
              <w:softHyphen/>
              <w:t>тель</w:t>
            </w:r>
          </w:p>
        </w:tc>
        <w:tc>
          <w:tcPr>
            <w:tcW w:w="567" w:type="dxa"/>
            <w:tcBorders>
              <w:top w:val="single" w:sz="4" w:space="0" w:color="000066"/>
              <w:left w:val="single" w:sz="4" w:space="0" w:color="000066"/>
              <w:bottom w:val="single" w:sz="4" w:space="0" w:color="000066"/>
              <w:right w:val="single" w:sz="4" w:space="0" w:color="000066"/>
            </w:tcBorders>
            <w:textDirection w:val="btLr"/>
            <w:vAlign w:val="center"/>
            <w:hideMark/>
          </w:tcPr>
          <w:p w:rsidR="002D7E5C" w:rsidRPr="002D7E5C" w:rsidRDefault="002D7E5C" w:rsidP="002D7E5C">
            <w:pPr>
              <w:spacing w:line="240" w:lineRule="auto"/>
              <w:jc w:val="both"/>
              <w:rPr>
                <w:rFonts w:eastAsia="Times New Roman"/>
                <w:color w:val="000066"/>
                <w:sz w:val="24"/>
                <w:szCs w:val="24"/>
                <w:lang w:eastAsia="ru-RU"/>
              </w:rPr>
            </w:pPr>
            <w:r w:rsidRPr="002D7E5C">
              <w:rPr>
                <w:rFonts w:eastAsia="Times New Roman"/>
                <w:color w:val="000066"/>
                <w:sz w:val="24"/>
                <w:szCs w:val="24"/>
                <w:lang w:eastAsia="ru-RU"/>
              </w:rPr>
              <w:t>Учи</w:t>
            </w:r>
            <w:r w:rsidRPr="002D7E5C">
              <w:rPr>
                <w:rFonts w:eastAsia="Times New Roman"/>
                <w:color w:val="000066"/>
                <w:sz w:val="24"/>
                <w:szCs w:val="24"/>
                <w:lang w:eastAsia="ru-RU"/>
              </w:rPr>
              <w:softHyphen/>
              <w:t>тель-мето</w:t>
            </w:r>
            <w:r w:rsidRPr="002D7E5C">
              <w:rPr>
                <w:rFonts w:eastAsia="Times New Roman"/>
                <w:color w:val="000066"/>
                <w:sz w:val="24"/>
                <w:szCs w:val="24"/>
                <w:lang w:eastAsia="ru-RU"/>
              </w:rPr>
              <w:softHyphen/>
              <w:t>дист</w:t>
            </w:r>
          </w:p>
        </w:tc>
        <w:tc>
          <w:tcPr>
            <w:tcW w:w="567" w:type="dxa"/>
            <w:tcBorders>
              <w:top w:val="single" w:sz="4" w:space="0" w:color="000066"/>
              <w:left w:val="single" w:sz="4" w:space="0" w:color="000066"/>
              <w:bottom w:val="single" w:sz="4" w:space="0" w:color="000066"/>
              <w:right w:val="single" w:sz="4" w:space="0" w:color="000066"/>
            </w:tcBorders>
            <w:textDirection w:val="btLr"/>
            <w:vAlign w:val="center"/>
            <w:hideMark/>
          </w:tcPr>
          <w:p w:rsidR="002D7E5C" w:rsidRPr="002D7E5C" w:rsidRDefault="002D7E5C" w:rsidP="002D7E5C">
            <w:pPr>
              <w:spacing w:line="240" w:lineRule="auto"/>
              <w:jc w:val="both"/>
              <w:rPr>
                <w:rFonts w:eastAsia="Times New Roman"/>
                <w:color w:val="000066"/>
                <w:sz w:val="24"/>
                <w:szCs w:val="24"/>
                <w:lang w:eastAsia="ru-RU"/>
              </w:rPr>
            </w:pPr>
            <w:r w:rsidRPr="002D7E5C">
              <w:rPr>
                <w:rFonts w:eastAsia="Times New Roman"/>
                <w:color w:val="000066"/>
                <w:sz w:val="24"/>
                <w:szCs w:val="24"/>
                <w:lang w:eastAsia="ru-RU"/>
              </w:rPr>
              <w:t>Вищу</w:t>
            </w:r>
          </w:p>
        </w:tc>
        <w:tc>
          <w:tcPr>
            <w:tcW w:w="567" w:type="dxa"/>
            <w:tcBorders>
              <w:top w:val="single" w:sz="4" w:space="0" w:color="000066"/>
              <w:left w:val="single" w:sz="4" w:space="0" w:color="000066"/>
              <w:bottom w:val="single" w:sz="4" w:space="0" w:color="000066"/>
              <w:right w:val="single" w:sz="4" w:space="0" w:color="000066"/>
            </w:tcBorders>
            <w:textDirection w:val="btLr"/>
            <w:vAlign w:val="center"/>
            <w:hideMark/>
          </w:tcPr>
          <w:p w:rsidR="002D7E5C" w:rsidRPr="002D7E5C" w:rsidRDefault="002D7E5C" w:rsidP="002D7E5C">
            <w:pPr>
              <w:spacing w:line="240" w:lineRule="auto"/>
              <w:jc w:val="both"/>
              <w:rPr>
                <w:rFonts w:eastAsia="Times New Roman"/>
                <w:color w:val="000066"/>
                <w:sz w:val="24"/>
                <w:szCs w:val="24"/>
                <w:lang w:eastAsia="ru-RU"/>
              </w:rPr>
            </w:pPr>
            <w:r w:rsidRPr="002D7E5C">
              <w:rPr>
                <w:rFonts w:eastAsia="Times New Roman"/>
                <w:color w:val="000066"/>
                <w:sz w:val="24"/>
                <w:szCs w:val="24"/>
                <w:lang w:eastAsia="ru-RU"/>
              </w:rPr>
              <w:t>Базову вищу</w:t>
            </w:r>
          </w:p>
        </w:tc>
        <w:tc>
          <w:tcPr>
            <w:tcW w:w="567" w:type="dxa"/>
            <w:tcBorders>
              <w:top w:val="single" w:sz="4" w:space="0" w:color="000066"/>
              <w:left w:val="single" w:sz="4" w:space="0" w:color="000066"/>
              <w:bottom w:val="single" w:sz="4" w:space="0" w:color="000066"/>
              <w:right w:val="single" w:sz="4" w:space="0" w:color="000066"/>
            </w:tcBorders>
            <w:textDirection w:val="btLr"/>
            <w:vAlign w:val="center"/>
            <w:hideMark/>
          </w:tcPr>
          <w:p w:rsidR="002D7E5C" w:rsidRPr="002D7E5C" w:rsidRDefault="002D7E5C" w:rsidP="002D7E5C">
            <w:pPr>
              <w:spacing w:line="240" w:lineRule="auto"/>
              <w:jc w:val="both"/>
              <w:rPr>
                <w:rFonts w:eastAsia="Times New Roman"/>
                <w:color w:val="000066"/>
                <w:sz w:val="24"/>
                <w:szCs w:val="24"/>
                <w:lang w:eastAsia="ru-RU"/>
              </w:rPr>
            </w:pPr>
            <w:r w:rsidRPr="002D7E5C">
              <w:rPr>
                <w:rFonts w:eastAsia="Times New Roman"/>
                <w:color w:val="000066"/>
                <w:sz w:val="24"/>
                <w:szCs w:val="24"/>
                <w:lang w:eastAsia="ru-RU"/>
              </w:rPr>
              <w:t>Середню спеціальну</w:t>
            </w:r>
          </w:p>
        </w:tc>
        <w:tc>
          <w:tcPr>
            <w:tcW w:w="567" w:type="dxa"/>
            <w:tcBorders>
              <w:top w:val="single" w:sz="4" w:space="0" w:color="000066"/>
              <w:left w:val="single" w:sz="4" w:space="0" w:color="000066"/>
              <w:bottom w:val="single" w:sz="4" w:space="0" w:color="000066"/>
              <w:right w:val="single" w:sz="4" w:space="0" w:color="000066"/>
            </w:tcBorders>
            <w:textDirection w:val="btLr"/>
            <w:vAlign w:val="center"/>
            <w:hideMark/>
          </w:tcPr>
          <w:p w:rsidR="002D7E5C" w:rsidRPr="002D7E5C" w:rsidRDefault="002D7E5C" w:rsidP="002D7E5C">
            <w:pPr>
              <w:spacing w:line="240" w:lineRule="auto"/>
              <w:jc w:val="both"/>
              <w:rPr>
                <w:rFonts w:eastAsia="Times New Roman"/>
                <w:color w:val="000066"/>
                <w:sz w:val="24"/>
                <w:szCs w:val="24"/>
                <w:lang w:eastAsia="ru-RU"/>
              </w:rPr>
            </w:pPr>
            <w:r w:rsidRPr="002D7E5C">
              <w:rPr>
                <w:rFonts w:eastAsia="Times New Roman"/>
                <w:color w:val="000066"/>
                <w:sz w:val="24"/>
                <w:szCs w:val="24"/>
                <w:lang w:eastAsia="ru-RU"/>
              </w:rPr>
              <w:t>Загальну середню</w:t>
            </w:r>
          </w:p>
        </w:tc>
        <w:tc>
          <w:tcPr>
            <w:tcW w:w="1558"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eastAsia="ru-RU"/>
              </w:rPr>
            </w:pPr>
          </w:p>
        </w:tc>
      </w:tr>
      <w:tr w:rsidR="002D7E5C" w:rsidRPr="002D7E5C" w:rsidTr="002D7E5C">
        <w:trPr>
          <w:trHeight w:val="557"/>
          <w:jc w:val="center"/>
        </w:trPr>
        <w:tc>
          <w:tcPr>
            <w:tcW w:w="2482"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both"/>
              <w:rPr>
                <w:rFonts w:eastAsia="Times New Roman"/>
                <w:color w:val="000066"/>
                <w:sz w:val="24"/>
                <w:szCs w:val="24"/>
                <w:lang w:val="uk-UA" w:eastAsia="ru-RU"/>
              </w:rPr>
            </w:pPr>
            <w:r w:rsidRPr="002D7E5C">
              <w:rPr>
                <w:rFonts w:eastAsia="Times New Roman"/>
                <w:color w:val="000066"/>
                <w:sz w:val="24"/>
                <w:szCs w:val="24"/>
                <w:lang w:val="uk-UA" w:eastAsia="ru-RU"/>
              </w:rPr>
              <w:t>15</w:t>
            </w:r>
          </w:p>
          <w:p w:rsidR="002D7E5C" w:rsidRPr="002D7E5C" w:rsidRDefault="002D7E5C" w:rsidP="002D7E5C">
            <w:pPr>
              <w:spacing w:line="240" w:lineRule="auto"/>
              <w:jc w:val="both"/>
              <w:rPr>
                <w:rFonts w:eastAsia="Times New Roman"/>
                <w:color w:val="000066"/>
                <w:sz w:val="24"/>
                <w:szCs w:val="24"/>
                <w:lang w:val="uk-UA" w:eastAsia="ru-RU"/>
              </w:rPr>
            </w:pPr>
          </w:p>
        </w:tc>
        <w:tc>
          <w:tcPr>
            <w:tcW w:w="566" w:type="dxa"/>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637" w:type="dxa"/>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val="uk-UA" w:eastAsia="ru-RU"/>
              </w:rPr>
            </w:pPr>
            <w:r w:rsidRPr="002D7E5C">
              <w:rPr>
                <w:rFonts w:eastAsia="Times New Roman"/>
                <w:color w:val="000066"/>
                <w:sz w:val="24"/>
                <w:szCs w:val="24"/>
                <w:lang w:val="uk-UA" w:eastAsia="ru-RU"/>
              </w:rPr>
              <w:t>5</w:t>
            </w:r>
          </w:p>
        </w:tc>
        <w:tc>
          <w:tcPr>
            <w:tcW w:w="495" w:type="dxa"/>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567" w:type="dxa"/>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val="uk-UA" w:eastAsia="ru-RU"/>
              </w:rPr>
            </w:pPr>
            <w:r w:rsidRPr="002D7E5C">
              <w:rPr>
                <w:rFonts w:eastAsia="Times New Roman"/>
                <w:color w:val="000066"/>
                <w:sz w:val="24"/>
                <w:szCs w:val="24"/>
                <w:lang w:val="uk-UA" w:eastAsia="ru-RU"/>
              </w:rPr>
              <w:t>6</w:t>
            </w:r>
          </w:p>
        </w:tc>
        <w:tc>
          <w:tcPr>
            <w:tcW w:w="567" w:type="dxa"/>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val="uk-UA" w:eastAsia="ru-RU"/>
              </w:rPr>
            </w:pPr>
            <w:r w:rsidRPr="002D7E5C">
              <w:rPr>
                <w:rFonts w:eastAsia="Times New Roman"/>
                <w:color w:val="000066"/>
                <w:sz w:val="24"/>
                <w:szCs w:val="24"/>
                <w:lang w:val="uk-UA" w:eastAsia="ru-RU"/>
              </w:rPr>
              <w:t>0</w:t>
            </w:r>
          </w:p>
        </w:tc>
        <w:tc>
          <w:tcPr>
            <w:tcW w:w="567" w:type="dxa"/>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val="uk-UA" w:eastAsia="ru-RU"/>
              </w:rPr>
            </w:pPr>
            <w:r w:rsidRPr="002D7E5C">
              <w:rPr>
                <w:rFonts w:eastAsia="Times New Roman"/>
                <w:color w:val="000066"/>
                <w:sz w:val="24"/>
                <w:szCs w:val="24"/>
                <w:lang w:val="uk-UA" w:eastAsia="ru-RU"/>
              </w:rPr>
              <w:t>0</w:t>
            </w:r>
          </w:p>
        </w:tc>
        <w:tc>
          <w:tcPr>
            <w:tcW w:w="567" w:type="dxa"/>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val="uk-UA" w:eastAsia="ru-RU"/>
              </w:rPr>
            </w:pPr>
            <w:r w:rsidRPr="002D7E5C">
              <w:rPr>
                <w:rFonts w:eastAsia="Times New Roman"/>
                <w:color w:val="000066"/>
                <w:sz w:val="24"/>
                <w:szCs w:val="24"/>
                <w:lang w:val="uk-UA" w:eastAsia="ru-RU"/>
              </w:rPr>
              <w:t>9</w:t>
            </w:r>
          </w:p>
        </w:tc>
        <w:tc>
          <w:tcPr>
            <w:tcW w:w="567" w:type="dxa"/>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567" w:type="dxa"/>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567" w:type="dxa"/>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558" w:type="dxa"/>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jc w:val="both"/>
              <w:rPr>
                <w:rFonts w:eastAsia="Times New Roman"/>
                <w:color w:val="000066"/>
                <w:sz w:val="24"/>
                <w:szCs w:val="24"/>
                <w:lang w:val="uk-UA" w:eastAsia="ru-RU"/>
              </w:rPr>
            </w:pPr>
            <w:r w:rsidRPr="002D7E5C">
              <w:rPr>
                <w:rFonts w:eastAsia="Times New Roman"/>
                <w:color w:val="000066"/>
                <w:sz w:val="24"/>
                <w:szCs w:val="24"/>
                <w:lang w:val="uk-UA" w:eastAsia="ru-RU"/>
              </w:rPr>
              <w:t>2</w:t>
            </w:r>
          </w:p>
        </w:tc>
      </w:tr>
    </w:tbl>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 </w:t>
      </w:r>
    </w:p>
    <w:p w:rsidR="006051DF" w:rsidRDefault="006051DF" w:rsidP="008115CB">
      <w:pPr>
        <w:spacing w:line="360" w:lineRule="auto"/>
        <w:ind w:right="-142" w:firstLine="708"/>
        <w:jc w:val="both"/>
        <w:rPr>
          <w:rFonts w:eastAsia="Times New Roman"/>
          <w:color w:val="C00000"/>
          <w:szCs w:val="28"/>
          <w:lang w:val="uk-UA" w:eastAsia="ru-RU"/>
        </w:rPr>
      </w:pPr>
    </w:p>
    <w:p w:rsidR="006051DF" w:rsidRDefault="006051DF" w:rsidP="008115CB">
      <w:pPr>
        <w:spacing w:line="360" w:lineRule="auto"/>
        <w:ind w:right="-142" w:firstLine="708"/>
        <w:jc w:val="both"/>
        <w:rPr>
          <w:rFonts w:eastAsia="Times New Roman"/>
          <w:color w:val="C00000"/>
          <w:szCs w:val="28"/>
          <w:lang w:val="uk-UA" w:eastAsia="ru-RU"/>
        </w:rPr>
      </w:pPr>
    </w:p>
    <w:p w:rsidR="002D7E5C" w:rsidRPr="002D7E5C" w:rsidRDefault="002D7E5C" w:rsidP="008115CB">
      <w:pPr>
        <w:spacing w:line="360" w:lineRule="auto"/>
        <w:ind w:right="-142" w:firstLine="708"/>
        <w:jc w:val="both"/>
        <w:rPr>
          <w:rFonts w:eastAsia="Times New Roman"/>
          <w:color w:val="C00000"/>
          <w:szCs w:val="28"/>
          <w:lang w:val="uk-UA" w:eastAsia="ru-RU"/>
        </w:rPr>
      </w:pPr>
      <w:r w:rsidRPr="002D7E5C">
        <w:rPr>
          <w:rFonts w:eastAsia="Times New Roman"/>
          <w:color w:val="C00000"/>
          <w:szCs w:val="28"/>
          <w:lang w:val="uk-UA" w:eastAsia="ru-RU"/>
        </w:rPr>
        <w:lastRenderedPageBreak/>
        <w:t>Кількість працівників, які працюють у закладі – 1</w:t>
      </w:r>
      <w:r w:rsidR="008115CB">
        <w:rPr>
          <w:rFonts w:eastAsia="Times New Roman"/>
          <w:color w:val="C00000"/>
          <w:szCs w:val="28"/>
          <w:lang w:val="uk-UA" w:eastAsia="ru-RU"/>
        </w:rPr>
        <w:t>9</w:t>
      </w:r>
      <w:r w:rsidRPr="002D7E5C">
        <w:rPr>
          <w:rFonts w:eastAsia="Times New Roman"/>
          <w:color w:val="C00000"/>
          <w:szCs w:val="28"/>
          <w:lang w:val="uk-UA" w:eastAsia="ru-RU"/>
        </w:rPr>
        <w:t xml:space="preserve"> осіб, з них педагогічних працівників 1</w:t>
      </w:r>
      <w:r w:rsidR="008115CB">
        <w:rPr>
          <w:rFonts w:eastAsia="Times New Roman"/>
          <w:color w:val="C00000"/>
          <w:szCs w:val="28"/>
          <w:lang w:val="uk-UA" w:eastAsia="ru-RU"/>
        </w:rPr>
        <w:t>8</w:t>
      </w:r>
      <w:r w:rsidRPr="002D7E5C">
        <w:rPr>
          <w:rFonts w:eastAsia="Times New Roman"/>
          <w:color w:val="C00000"/>
          <w:szCs w:val="28"/>
          <w:lang w:val="uk-UA" w:eastAsia="ru-RU"/>
        </w:rPr>
        <w:t xml:space="preserve"> ( 15 вчителів, 2 вихователі, 1помічник вихователя ).</w:t>
      </w:r>
    </w:p>
    <w:p w:rsidR="002D7E5C" w:rsidRPr="002D7E5C" w:rsidRDefault="002D7E5C" w:rsidP="002D7E5C">
      <w:pPr>
        <w:spacing w:line="360" w:lineRule="auto"/>
        <w:jc w:val="both"/>
        <w:rPr>
          <w:rFonts w:eastAsia="Times New Roman"/>
          <w:b/>
          <w:i/>
          <w:color w:val="000066"/>
          <w:szCs w:val="28"/>
          <w:lang w:val="uk-UA" w:eastAsia="ru-RU" w:bidi="en-US"/>
        </w:rPr>
      </w:pPr>
      <w:r w:rsidRPr="002D7E5C">
        <w:rPr>
          <w:rFonts w:eastAsia="Times New Roman"/>
          <w:b/>
          <w:i/>
          <w:color w:val="000066"/>
          <w:szCs w:val="28"/>
          <w:lang w:val="uk-UA" w:eastAsia="ru-RU" w:bidi="en-US"/>
        </w:rPr>
        <w:t>1.5. Аналіз науково-методичної роботи з педагогічними кадрами закладу. Визначення шляхів вдосконалення роботи</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           Методична робота в закладі упродовж 201</w:t>
      </w:r>
      <w:r w:rsidR="008115CB">
        <w:rPr>
          <w:rFonts w:eastAsia="Times New Roman"/>
          <w:color w:val="000066"/>
          <w:szCs w:val="28"/>
          <w:lang w:val="uk-UA" w:eastAsia="ru-RU"/>
        </w:rPr>
        <w:t>7</w:t>
      </w:r>
      <w:r w:rsidRPr="002D7E5C">
        <w:rPr>
          <w:rFonts w:eastAsia="Times New Roman"/>
          <w:color w:val="000066"/>
          <w:szCs w:val="28"/>
          <w:lang w:val="uk-UA" w:eastAsia="ru-RU"/>
        </w:rPr>
        <w:t>-201</w:t>
      </w:r>
      <w:r w:rsidR="008115CB">
        <w:rPr>
          <w:rFonts w:eastAsia="Times New Roman"/>
          <w:color w:val="000066"/>
          <w:szCs w:val="28"/>
          <w:lang w:val="uk-UA" w:eastAsia="ru-RU"/>
        </w:rPr>
        <w:t>8</w:t>
      </w:r>
      <w:r w:rsidRPr="002D7E5C">
        <w:rPr>
          <w:rFonts w:eastAsia="Times New Roman"/>
          <w:color w:val="000066"/>
          <w:szCs w:val="28"/>
          <w:lang w:val="uk-UA" w:eastAsia="ru-RU"/>
        </w:rPr>
        <w:t xml:space="preserve"> н.р. здійснювалась згідно  основних документів про організацію та проведення методичної роботи з педкадрами, а саме: Законом України про загальну середню освіту,  рекомендаціями щодо організації методичної роботи  з педагогічними працівниками в загальноосвітніх середніх закладах освіти,  Положенням про методичний кабінет закладу освіти,  Положенням про атестацію педагогічних працівників, річним планом роботи навчально-виховного комплексу.</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   </w:t>
      </w:r>
      <w:r w:rsidRPr="002D7E5C">
        <w:rPr>
          <w:rFonts w:eastAsia="Times New Roman"/>
          <w:color w:val="000066"/>
          <w:szCs w:val="28"/>
          <w:lang w:val="uk-UA" w:eastAsia="ru-RU"/>
        </w:rPr>
        <w:tab/>
      </w:r>
      <w:r w:rsidRPr="002D7E5C">
        <w:rPr>
          <w:rFonts w:eastAsia="Times New Roman"/>
          <w:color w:val="000066"/>
          <w:szCs w:val="28"/>
          <w:lang w:eastAsia="ru-RU"/>
        </w:rPr>
        <w:t xml:space="preserve">Методична  робота в НВК в минулому навчальному році була спрямована на розвиток творчої особистості учня. Головні зусилля було зосереджено на наданні реальної, дієвої допомоги педагогічним працівникам, створенні творчої атмосфери,  морально-психологічного клімату, який сприяє  пошуку кращих технологій педагогічної праці, ефективному втіленню інновацій. </w:t>
      </w:r>
    </w:p>
    <w:p w:rsidR="002D7E5C" w:rsidRPr="002D7E5C" w:rsidRDefault="002D7E5C" w:rsidP="002D7E5C">
      <w:pPr>
        <w:spacing w:line="360" w:lineRule="auto"/>
        <w:ind w:firstLine="708"/>
        <w:jc w:val="both"/>
        <w:rPr>
          <w:rFonts w:eastAsia="Times New Roman"/>
          <w:color w:val="000066"/>
          <w:szCs w:val="28"/>
          <w:lang w:eastAsia="ru-RU"/>
        </w:rPr>
      </w:pPr>
      <w:r w:rsidRPr="002D7E5C">
        <w:rPr>
          <w:rFonts w:eastAsia="Times New Roman"/>
          <w:color w:val="000066"/>
          <w:szCs w:val="28"/>
          <w:lang w:eastAsia="ru-RU"/>
        </w:rPr>
        <w:t xml:space="preserve">В </w:t>
      </w:r>
      <w:r w:rsidRPr="002D7E5C">
        <w:rPr>
          <w:rFonts w:eastAsia="Times New Roman"/>
          <w:color w:val="000066"/>
          <w:szCs w:val="28"/>
          <w:lang w:val="uk-UA" w:eastAsia="ru-RU"/>
        </w:rPr>
        <w:t xml:space="preserve"> НВК </w:t>
      </w:r>
      <w:r w:rsidRPr="002D7E5C">
        <w:rPr>
          <w:rFonts w:eastAsia="Times New Roman"/>
          <w:color w:val="000066"/>
          <w:szCs w:val="28"/>
          <w:lang w:eastAsia="ru-RU"/>
        </w:rPr>
        <w:t>проводиться щорічна атестація кадрів відповідно до плану роботи закладу та згідно «Типового положення про</w:t>
      </w:r>
      <w:r w:rsidRPr="002D7E5C">
        <w:rPr>
          <w:rFonts w:eastAsia="Times New Roman"/>
          <w:color w:val="000066"/>
          <w:szCs w:val="28"/>
          <w:lang w:val="uk-UA" w:eastAsia="ru-RU"/>
        </w:rPr>
        <w:t xml:space="preserve"> </w:t>
      </w:r>
      <w:r w:rsidRPr="002D7E5C">
        <w:rPr>
          <w:rFonts w:eastAsia="Times New Roman"/>
          <w:color w:val="000066"/>
          <w:szCs w:val="28"/>
          <w:lang w:eastAsia="ru-RU"/>
        </w:rPr>
        <w:t>атестацію педагогічних працівників».</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     </w:t>
      </w:r>
      <w:r w:rsidRPr="002D7E5C">
        <w:rPr>
          <w:rFonts w:eastAsia="Times New Roman"/>
          <w:color w:val="000066"/>
          <w:szCs w:val="28"/>
          <w:lang w:eastAsia="ru-RU"/>
        </w:rPr>
        <w:t>Творчий звіт учителів, які</w:t>
      </w:r>
      <w:r w:rsidRPr="002D7E5C">
        <w:rPr>
          <w:rFonts w:eastAsia="Times New Roman"/>
          <w:color w:val="000066"/>
          <w:szCs w:val="28"/>
          <w:lang w:val="uk-UA" w:eastAsia="ru-RU"/>
        </w:rPr>
        <w:t xml:space="preserve"> </w:t>
      </w:r>
      <w:r w:rsidRPr="002D7E5C">
        <w:rPr>
          <w:rFonts w:eastAsia="Times New Roman"/>
          <w:color w:val="000066"/>
          <w:szCs w:val="28"/>
          <w:lang w:eastAsia="ru-RU"/>
        </w:rPr>
        <w:t xml:space="preserve">атестуються, традиційно проходить на </w:t>
      </w:r>
      <w:r w:rsidRPr="002D7E5C">
        <w:rPr>
          <w:rFonts w:eastAsia="Times New Roman"/>
          <w:color w:val="000066"/>
          <w:szCs w:val="28"/>
          <w:lang w:val="uk-UA" w:eastAsia="ru-RU"/>
        </w:rPr>
        <w:t>засіданні методичної ради</w:t>
      </w:r>
      <w:r w:rsidRPr="002D7E5C">
        <w:rPr>
          <w:rFonts w:eastAsia="Times New Roman"/>
          <w:color w:val="000066"/>
          <w:szCs w:val="28"/>
          <w:lang w:eastAsia="ru-RU"/>
        </w:rPr>
        <w:t xml:space="preserve">, а творчий доробок (досвід, </w:t>
      </w:r>
      <w:r w:rsidRPr="002D7E5C">
        <w:rPr>
          <w:rFonts w:eastAsia="Times New Roman"/>
          <w:color w:val="000066"/>
          <w:szCs w:val="28"/>
          <w:lang w:val="uk-UA" w:eastAsia="ru-RU"/>
        </w:rPr>
        <w:t>розробки уроків, презентації</w:t>
      </w:r>
      <w:r w:rsidRPr="002D7E5C">
        <w:rPr>
          <w:rFonts w:eastAsia="Times New Roman"/>
          <w:color w:val="000066"/>
          <w:szCs w:val="28"/>
          <w:lang w:eastAsia="ru-RU"/>
        </w:rPr>
        <w:t>) зберігаються в</w:t>
      </w:r>
      <w:r w:rsidRPr="002D7E5C">
        <w:rPr>
          <w:rFonts w:eastAsia="Times New Roman"/>
          <w:color w:val="000066"/>
          <w:szCs w:val="28"/>
          <w:lang w:val="uk-UA" w:eastAsia="ru-RU"/>
        </w:rPr>
        <w:t xml:space="preserve"> </w:t>
      </w:r>
      <w:r w:rsidRPr="002D7E5C">
        <w:rPr>
          <w:rFonts w:eastAsia="Times New Roman"/>
          <w:color w:val="000066"/>
          <w:szCs w:val="28"/>
          <w:lang w:eastAsia="ru-RU"/>
        </w:rPr>
        <w:t>шкільному  методичному кабінеті.</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     </w:t>
      </w:r>
      <w:r w:rsidRPr="002D7E5C">
        <w:rPr>
          <w:rFonts w:eastAsia="Times New Roman"/>
          <w:color w:val="000066"/>
          <w:szCs w:val="28"/>
          <w:lang w:val="uk-UA" w:eastAsia="ru-RU"/>
        </w:rPr>
        <w:tab/>
        <w:t>Свою фахову майстерність учителі підвищують шляхом самоосвіти, участі у шкільних та районних предметних методичних об’єднаннях, творчих та динамічних групах, семінарах, на курсах підвищення кваліфікації  у РОІППО.  Навчання на курсах підищення кваліфікації відбувається згідно плану НВК.</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val="uk-UA" w:eastAsia="ru-RU"/>
        </w:rPr>
        <w:t>У 201</w:t>
      </w:r>
      <w:r w:rsidR="008115CB">
        <w:rPr>
          <w:rFonts w:eastAsia="Times New Roman"/>
          <w:color w:val="000066"/>
          <w:szCs w:val="28"/>
          <w:lang w:val="uk-UA" w:eastAsia="ru-RU"/>
        </w:rPr>
        <w:t>7</w:t>
      </w:r>
      <w:r w:rsidRPr="002D7E5C">
        <w:rPr>
          <w:rFonts w:eastAsia="Times New Roman"/>
          <w:color w:val="000066"/>
          <w:szCs w:val="28"/>
          <w:lang w:val="uk-UA" w:eastAsia="ru-RU"/>
        </w:rPr>
        <w:t>/201</w:t>
      </w:r>
      <w:r w:rsidR="008115CB">
        <w:rPr>
          <w:rFonts w:eastAsia="Times New Roman"/>
          <w:color w:val="000066"/>
          <w:szCs w:val="28"/>
          <w:lang w:val="uk-UA" w:eastAsia="ru-RU"/>
        </w:rPr>
        <w:t>8</w:t>
      </w:r>
      <w:r w:rsidRPr="002D7E5C">
        <w:rPr>
          <w:rFonts w:eastAsia="Times New Roman"/>
          <w:color w:val="000066"/>
          <w:szCs w:val="28"/>
          <w:lang w:val="uk-UA" w:eastAsia="ru-RU"/>
        </w:rPr>
        <w:t xml:space="preserve"> навчальному році педагогічний  колектив   продовжив  роботу над науково-методичною проблемою теми «Упровадження інформаційно-комунікаційних технологій у навчально-виховний процес».</w:t>
      </w:r>
    </w:p>
    <w:p w:rsidR="002D7E5C" w:rsidRPr="002D7E5C" w:rsidRDefault="002D7E5C" w:rsidP="002D7E5C">
      <w:pPr>
        <w:spacing w:line="360" w:lineRule="auto"/>
        <w:ind w:firstLine="708"/>
        <w:jc w:val="both"/>
        <w:rPr>
          <w:rFonts w:eastAsia="Times New Roman"/>
          <w:color w:val="000066"/>
          <w:szCs w:val="28"/>
          <w:lang w:eastAsia="ru-RU"/>
        </w:rPr>
      </w:pPr>
      <w:r w:rsidRPr="002D7E5C">
        <w:rPr>
          <w:rFonts w:eastAsia="Times New Roman"/>
          <w:color w:val="000066"/>
          <w:szCs w:val="28"/>
          <w:lang w:eastAsia="ru-RU"/>
        </w:rPr>
        <w:t xml:space="preserve">З метою цілеспрямованої роботи та для забезпечення колективного керівництва методичною роботою було затверджено склад шкільної методичної </w:t>
      </w:r>
      <w:r w:rsidRPr="002D7E5C">
        <w:rPr>
          <w:rFonts w:eastAsia="Times New Roman"/>
          <w:color w:val="000066"/>
          <w:szCs w:val="28"/>
          <w:lang w:eastAsia="ru-RU"/>
        </w:rPr>
        <w:lastRenderedPageBreak/>
        <w:t>ради, визначено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 шкільних методичних об’єднань на 201</w:t>
      </w:r>
      <w:r w:rsidR="008115CB">
        <w:rPr>
          <w:rFonts w:eastAsia="Times New Roman"/>
          <w:color w:val="000066"/>
          <w:szCs w:val="28"/>
          <w:lang w:val="uk-UA" w:eastAsia="ru-RU"/>
        </w:rPr>
        <w:t>8</w:t>
      </w:r>
      <w:r w:rsidRPr="002D7E5C">
        <w:rPr>
          <w:rFonts w:eastAsia="Times New Roman"/>
          <w:color w:val="000066"/>
          <w:szCs w:val="28"/>
          <w:lang w:eastAsia="ru-RU"/>
        </w:rPr>
        <w:t>/201</w:t>
      </w:r>
      <w:r w:rsidR="008115CB">
        <w:rPr>
          <w:rFonts w:eastAsia="Times New Roman"/>
          <w:color w:val="000066"/>
          <w:szCs w:val="28"/>
          <w:lang w:val="uk-UA" w:eastAsia="ru-RU"/>
        </w:rPr>
        <w:t>9</w:t>
      </w:r>
      <w:r w:rsidRPr="002D7E5C">
        <w:rPr>
          <w:rFonts w:eastAsia="Times New Roman"/>
          <w:color w:val="000066"/>
          <w:szCs w:val="28"/>
          <w:lang w:eastAsia="ru-RU"/>
        </w:rPr>
        <w:t xml:space="preserve"> навчальний рік. Пріоритетними напрямками в роботі методичної ради було визначено:</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xml:space="preserve">- вивчення рекомендованої літератури; </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розробка діагностичних анкет та  показників, що характеризують творчий потенціал особистості вчителя;</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впровадження моніторингу якості творчих компетентностей педагогів;</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використання  інноваційних технологій.</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xml:space="preserve">      </w:t>
      </w:r>
      <w:r w:rsidRPr="002D7E5C">
        <w:rPr>
          <w:rFonts w:eastAsia="Times New Roman"/>
          <w:color w:val="000066"/>
          <w:szCs w:val="28"/>
          <w:lang w:val="uk-UA" w:eastAsia="ru-RU"/>
        </w:rPr>
        <w:tab/>
      </w:r>
      <w:r w:rsidRPr="002D7E5C">
        <w:rPr>
          <w:rFonts w:eastAsia="Times New Roman"/>
          <w:color w:val="000066"/>
          <w:szCs w:val="28"/>
          <w:lang w:eastAsia="ru-RU"/>
        </w:rPr>
        <w:t xml:space="preserve">Для реалізації даних напрямків  протягом року на засіданнях методичної ради обговорювалися такі питання: </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xml:space="preserve">- зміст навчального плану </w:t>
      </w:r>
      <w:r w:rsidRPr="002D7E5C">
        <w:rPr>
          <w:rFonts w:eastAsia="Times New Roman"/>
          <w:color w:val="000066"/>
          <w:szCs w:val="28"/>
          <w:lang w:val="uk-UA" w:eastAsia="ru-RU"/>
        </w:rPr>
        <w:t>НВК</w:t>
      </w:r>
      <w:r w:rsidRPr="002D7E5C">
        <w:rPr>
          <w:rFonts w:eastAsia="Times New Roman"/>
          <w:color w:val="000066"/>
          <w:szCs w:val="28"/>
          <w:lang w:eastAsia="ru-RU"/>
        </w:rPr>
        <w:t>;</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вимоги Державного стандарту  початкової та середньої освіти;</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xml:space="preserve">- програмне й навчально-методичне забезпечення виконання  навчального плану </w:t>
      </w:r>
      <w:r w:rsidRPr="002D7E5C">
        <w:rPr>
          <w:rFonts w:eastAsia="Times New Roman"/>
          <w:color w:val="000066"/>
          <w:szCs w:val="28"/>
          <w:lang w:val="uk-UA" w:eastAsia="ru-RU"/>
        </w:rPr>
        <w:t>НВК</w:t>
      </w:r>
      <w:r w:rsidRPr="002D7E5C">
        <w:rPr>
          <w:rFonts w:eastAsia="Times New Roman"/>
          <w:color w:val="000066"/>
          <w:szCs w:val="28"/>
          <w:lang w:eastAsia="ru-RU"/>
        </w:rPr>
        <w:t>;</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вивчення та аналіз змісту освітніх програм для профільних та допрофільних класів, курсів за вибором та спецкурсів;</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робота з обдарованими дітьми;</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упровадження  здоровязбережувальних технологій  у навчально – виховний процес;</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про хід атестації педпрацівників;</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огляд нормативних, директивних документів, новинок психолого-педагогічної літератури;</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xml:space="preserve">- </w:t>
      </w:r>
      <w:r w:rsidRPr="002D7E5C">
        <w:rPr>
          <w:rFonts w:eastAsia="Times New Roman"/>
          <w:iCs/>
          <w:color w:val="000066"/>
          <w:szCs w:val="28"/>
          <w:lang w:val="uk-UA" w:eastAsia="ru-RU"/>
        </w:rPr>
        <w:t>о</w:t>
      </w:r>
      <w:r w:rsidRPr="002D7E5C">
        <w:rPr>
          <w:rFonts w:eastAsia="Times New Roman"/>
          <w:iCs/>
          <w:color w:val="000066"/>
          <w:szCs w:val="28"/>
          <w:lang w:eastAsia="ru-RU"/>
        </w:rPr>
        <w:t>рганізація науково- дослідної діяльності як пріоритетний напрям у розвитку здібностей учня;</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eastAsia="ru-RU"/>
        </w:rPr>
        <w:t xml:space="preserve">- про підготовку </w:t>
      </w:r>
      <w:r w:rsidRPr="002D7E5C">
        <w:rPr>
          <w:rFonts w:eastAsia="Times New Roman"/>
          <w:color w:val="000066"/>
          <w:szCs w:val="28"/>
          <w:lang w:val="uk-UA" w:eastAsia="ru-RU"/>
        </w:rPr>
        <w:t xml:space="preserve"> </w:t>
      </w:r>
      <w:r w:rsidRPr="002D7E5C">
        <w:rPr>
          <w:rFonts w:eastAsia="Times New Roman"/>
          <w:color w:val="000066"/>
          <w:szCs w:val="28"/>
          <w:lang w:eastAsia="ru-RU"/>
        </w:rPr>
        <w:t xml:space="preserve"> матеріалів </w:t>
      </w:r>
      <w:r w:rsidRPr="002D7E5C">
        <w:rPr>
          <w:rFonts w:eastAsia="Times New Roman"/>
          <w:color w:val="000066"/>
          <w:szCs w:val="28"/>
          <w:lang w:val="uk-UA" w:eastAsia="ru-RU"/>
        </w:rPr>
        <w:t xml:space="preserve">для участ у </w:t>
      </w:r>
      <w:r w:rsidRPr="002D7E5C">
        <w:rPr>
          <w:rFonts w:eastAsia="Times New Roman"/>
          <w:color w:val="000066"/>
          <w:szCs w:val="28"/>
          <w:lang w:eastAsia="ru-RU"/>
        </w:rPr>
        <w:t xml:space="preserve">на </w:t>
      </w:r>
      <w:r w:rsidRPr="002D7E5C">
        <w:rPr>
          <w:rFonts w:eastAsia="Times New Roman"/>
          <w:color w:val="000066"/>
          <w:szCs w:val="28"/>
          <w:lang w:val="uk-UA" w:eastAsia="ru-RU"/>
        </w:rPr>
        <w:t xml:space="preserve">районному </w:t>
      </w:r>
      <w:r w:rsidRPr="002D7E5C">
        <w:rPr>
          <w:rFonts w:eastAsia="Times New Roman"/>
          <w:color w:val="000066"/>
          <w:szCs w:val="28"/>
          <w:lang w:eastAsia="ru-RU"/>
        </w:rPr>
        <w:t xml:space="preserve">  ярмарк</w:t>
      </w:r>
      <w:r w:rsidRPr="002D7E5C">
        <w:rPr>
          <w:rFonts w:eastAsia="Times New Roman"/>
          <w:color w:val="000066"/>
          <w:szCs w:val="28"/>
          <w:lang w:val="uk-UA" w:eastAsia="ru-RU"/>
        </w:rPr>
        <w:t xml:space="preserve">у </w:t>
      </w:r>
      <w:r w:rsidRPr="002D7E5C">
        <w:rPr>
          <w:rFonts w:eastAsia="Times New Roman"/>
          <w:color w:val="000066"/>
          <w:szCs w:val="28"/>
          <w:lang w:eastAsia="ru-RU"/>
        </w:rPr>
        <w:t xml:space="preserve"> педагогічних ідей</w:t>
      </w:r>
      <w:r w:rsidRPr="002D7E5C">
        <w:rPr>
          <w:rFonts w:eastAsia="Times New Roman"/>
          <w:color w:val="000066"/>
          <w:szCs w:val="28"/>
          <w:lang w:val="uk-UA" w:eastAsia="ru-RU"/>
        </w:rPr>
        <w:t xml:space="preserve">. </w:t>
      </w:r>
    </w:p>
    <w:p w:rsidR="002D7E5C" w:rsidRPr="002D7E5C" w:rsidRDefault="002D7E5C" w:rsidP="002D7E5C">
      <w:pPr>
        <w:spacing w:line="360" w:lineRule="auto"/>
        <w:ind w:firstLine="708"/>
        <w:jc w:val="both"/>
        <w:rPr>
          <w:rFonts w:eastAsia="Times New Roman"/>
          <w:color w:val="000066"/>
          <w:szCs w:val="28"/>
          <w:lang w:eastAsia="ru-RU"/>
        </w:rPr>
      </w:pPr>
      <w:r w:rsidRPr="002D7E5C">
        <w:rPr>
          <w:rFonts w:eastAsia="Times New Roman"/>
          <w:color w:val="000066"/>
          <w:szCs w:val="28"/>
          <w:lang w:val="uk-UA" w:eastAsia="ru-RU"/>
        </w:rPr>
        <w:t>Протягом 201</w:t>
      </w:r>
      <w:r w:rsidR="008115CB">
        <w:rPr>
          <w:rFonts w:eastAsia="Times New Roman"/>
          <w:color w:val="000066"/>
          <w:szCs w:val="28"/>
          <w:lang w:val="uk-UA" w:eastAsia="ru-RU"/>
        </w:rPr>
        <w:t>7</w:t>
      </w:r>
      <w:r w:rsidRPr="002D7E5C">
        <w:rPr>
          <w:rFonts w:eastAsia="Times New Roman"/>
          <w:color w:val="000066"/>
          <w:szCs w:val="28"/>
          <w:lang w:val="uk-UA" w:eastAsia="ru-RU"/>
        </w:rPr>
        <w:t>/201</w:t>
      </w:r>
      <w:r w:rsidR="008115CB">
        <w:rPr>
          <w:rFonts w:eastAsia="Times New Roman"/>
          <w:color w:val="000066"/>
          <w:szCs w:val="28"/>
          <w:lang w:val="uk-UA" w:eastAsia="ru-RU"/>
        </w:rPr>
        <w:t>8</w:t>
      </w:r>
      <w:r w:rsidRPr="002D7E5C">
        <w:rPr>
          <w:rFonts w:eastAsia="Times New Roman"/>
          <w:color w:val="000066"/>
          <w:szCs w:val="28"/>
          <w:lang w:val="uk-UA" w:eastAsia="ru-RU"/>
        </w:rPr>
        <w:t xml:space="preserve"> н.р. було організовано роботу шкільних методичних об’єднань вчителів початкових класів (керівник Блищик В.С.) та класних керівників (керівник Сад О.В.), затверджено плани їхньої роботи, методичні проблеми, над якими працювали ШМО. </w:t>
      </w:r>
      <w:r w:rsidRPr="002D7E5C">
        <w:rPr>
          <w:rFonts w:eastAsia="Times New Roman"/>
          <w:color w:val="000066"/>
          <w:szCs w:val="28"/>
          <w:lang w:eastAsia="ru-RU"/>
        </w:rPr>
        <w:t xml:space="preserve">Робота методичних об’єднань була </w:t>
      </w:r>
      <w:r w:rsidRPr="002D7E5C">
        <w:rPr>
          <w:rFonts w:eastAsia="Times New Roman"/>
          <w:color w:val="000066"/>
          <w:szCs w:val="28"/>
          <w:lang w:eastAsia="ru-RU"/>
        </w:rPr>
        <w:lastRenderedPageBreak/>
        <w:t xml:space="preserve">спрямована на удосконалення методичної підготовки, фахової майстерності вчителя, удосконалення методики проведення уроку. Діяльність  ШМО було сплановано на основі річного плану роботи навчального закладу. Кожне з </w:t>
      </w:r>
      <w:r w:rsidRPr="002D7E5C">
        <w:rPr>
          <w:rFonts w:eastAsia="Times New Roman"/>
          <w:color w:val="000066"/>
          <w:szCs w:val="28"/>
          <w:lang w:val="uk-UA" w:eastAsia="ru-RU"/>
        </w:rPr>
        <w:t>Ш</w:t>
      </w:r>
      <w:r w:rsidRPr="002D7E5C">
        <w:rPr>
          <w:rFonts w:eastAsia="Times New Roman"/>
          <w:color w:val="000066"/>
          <w:szCs w:val="28"/>
          <w:lang w:eastAsia="ru-RU"/>
        </w:rPr>
        <w:t xml:space="preserve">МО провело по 4-5 засідань, робота яких будувалася за окремими планами. На  запланованих  засіданнях  методичних об’єднань обговорювалися як організаційні питання так і науково-методичні питання. Протягом року проводилися методичні оперативки з метою ознайомлення з нормативними документами, державними стандартами викладання окремих предметів, ефективним  педагогічним досвідом, новинками методичної літератури, періодичних видань з предметів тощо. Кожен керівник методичного підрозділу, ретельно проаналізувавши діяльність об’єднання, перспективно  визначив пріоритети в методичній роботі на наступний навчальний рік, зокрема посилена увага роботі з обдарованими  учнями, поширення ефективного педагогічного досвіду через публікації в фаховій виданнях. В цілому роботу ШМО </w:t>
      </w:r>
      <w:r w:rsidRPr="002D7E5C">
        <w:rPr>
          <w:rFonts w:eastAsia="Times New Roman"/>
          <w:color w:val="000066"/>
          <w:szCs w:val="28"/>
          <w:lang w:val="uk-UA" w:eastAsia="ru-RU"/>
        </w:rPr>
        <w:t xml:space="preserve">в </w:t>
      </w:r>
      <w:r w:rsidRPr="002D7E5C">
        <w:rPr>
          <w:rFonts w:eastAsia="Times New Roman"/>
          <w:color w:val="000066"/>
          <w:szCs w:val="28"/>
          <w:lang w:eastAsia="ru-RU"/>
        </w:rPr>
        <w:t>201</w:t>
      </w:r>
      <w:r w:rsidR="00511D14">
        <w:rPr>
          <w:rFonts w:eastAsia="Times New Roman"/>
          <w:color w:val="000066"/>
          <w:szCs w:val="28"/>
          <w:lang w:val="uk-UA" w:eastAsia="ru-RU"/>
        </w:rPr>
        <w:t>7</w:t>
      </w:r>
      <w:r w:rsidRPr="002D7E5C">
        <w:rPr>
          <w:rFonts w:eastAsia="Times New Roman"/>
          <w:color w:val="000066"/>
          <w:szCs w:val="28"/>
          <w:lang w:eastAsia="ru-RU"/>
        </w:rPr>
        <w:t>/201</w:t>
      </w:r>
      <w:r w:rsidR="00511D14">
        <w:rPr>
          <w:rFonts w:eastAsia="Times New Roman"/>
          <w:color w:val="000066"/>
          <w:szCs w:val="28"/>
          <w:lang w:val="uk-UA" w:eastAsia="ru-RU"/>
        </w:rPr>
        <w:t>8</w:t>
      </w:r>
      <w:r w:rsidRPr="002D7E5C">
        <w:rPr>
          <w:rFonts w:eastAsia="Times New Roman"/>
          <w:color w:val="000066"/>
          <w:szCs w:val="28"/>
          <w:lang w:eastAsia="ru-RU"/>
        </w:rPr>
        <w:t xml:space="preserve"> навчального року можна оцінити задовільно.</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eastAsia="ru-RU"/>
        </w:rPr>
        <w:t xml:space="preserve">        Важлива роль в організації методичної роботи належить шкільному методичному кабінету. В кабінеті зібрані матеріали творчих знахідок  ШМО, атестаційні матеріали, зразки уроків, позакласних заходів, , журнали, газети,  матеріали для роботи над проблемою </w:t>
      </w:r>
      <w:r w:rsidRPr="002D7E5C">
        <w:rPr>
          <w:rFonts w:eastAsia="Times New Roman"/>
          <w:color w:val="000066"/>
          <w:szCs w:val="28"/>
          <w:lang w:val="uk-UA" w:eastAsia="ru-RU"/>
        </w:rPr>
        <w:t>НВК.</w:t>
      </w:r>
    </w:p>
    <w:p w:rsidR="002D7E5C" w:rsidRPr="002D7E5C" w:rsidRDefault="002D7E5C" w:rsidP="002D7E5C">
      <w:pPr>
        <w:spacing w:line="360" w:lineRule="auto"/>
        <w:ind w:firstLine="708"/>
        <w:jc w:val="both"/>
        <w:rPr>
          <w:rFonts w:eastAsia="Times New Roman"/>
          <w:color w:val="000066"/>
          <w:szCs w:val="28"/>
          <w:lang w:eastAsia="ru-RU"/>
        </w:rPr>
      </w:pPr>
      <w:r w:rsidRPr="002D7E5C">
        <w:rPr>
          <w:rFonts w:eastAsia="Times New Roman"/>
          <w:color w:val="000066"/>
          <w:szCs w:val="28"/>
          <w:lang w:eastAsia="ru-RU"/>
        </w:rPr>
        <w:t xml:space="preserve">Роботу  методичного кабінету </w:t>
      </w:r>
      <w:r w:rsidRPr="002D7E5C">
        <w:rPr>
          <w:rFonts w:eastAsia="Times New Roman"/>
          <w:color w:val="000066"/>
          <w:szCs w:val="28"/>
          <w:lang w:val="uk-UA" w:eastAsia="ru-RU"/>
        </w:rPr>
        <w:t xml:space="preserve">НВК </w:t>
      </w:r>
      <w:r w:rsidRPr="002D7E5C">
        <w:rPr>
          <w:rFonts w:eastAsia="Times New Roman"/>
          <w:color w:val="000066"/>
          <w:szCs w:val="28"/>
          <w:lang w:eastAsia="ru-RU"/>
        </w:rPr>
        <w:t>було організовано за кількома напрямками:</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стимулювання вчителів до впровадження елементів інноваційних технологій у практичну діяльність;</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накопичення та зберігання власних доробок вчителів НВК, забезпечення умов для ознайомлення з ними всього педагогічного колективу;</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eastAsia="ru-RU"/>
        </w:rPr>
        <w:t xml:space="preserve">-   створення сприятливих побутових умов для самоосвіти вчителів у межах НВК, </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val="uk-UA" w:eastAsia="ru-RU"/>
        </w:rPr>
        <w:t xml:space="preserve">-  </w:t>
      </w:r>
      <w:r w:rsidRPr="002D7E5C">
        <w:rPr>
          <w:rFonts w:eastAsia="Times New Roman"/>
          <w:color w:val="000066"/>
          <w:szCs w:val="28"/>
          <w:lang w:eastAsia="ru-RU"/>
        </w:rPr>
        <w:t>створення умов для якісного проведення засідань ШМО та методичної ради НВК;</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eastAsia="ru-RU"/>
        </w:rPr>
        <w:t>- забезпечення вчителів навчальними програмами, програмами спецкурсів, факультативів,інструкціями, рекомендаціями тощо.</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val="uk-UA" w:eastAsia="ru-RU"/>
        </w:rPr>
        <w:lastRenderedPageBreak/>
        <w:t>Проблемним для роботи методичного кабінету  залишається забезпечення вчителів необхідною сучасною інформацією про надбання педагогічної науки та практики (доступ до світової мережі Інтернет);</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Триває поповнення методичного кабінету сучасною педагогічною літературою та методичними матеріалами про роботу вчителів навчального закладу.</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xml:space="preserve">         Особлива увага приділялась самоосвіті педагогів. </w:t>
      </w:r>
      <w:r w:rsidRPr="002D7E5C">
        <w:rPr>
          <w:rFonts w:eastAsia="Times New Roman"/>
          <w:color w:val="000066"/>
          <w:szCs w:val="28"/>
          <w:lang w:val="uk-UA" w:eastAsia="ru-RU"/>
        </w:rPr>
        <w:t xml:space="preserve">Проходження курсів підвищення кваліфікації </w:t>
      </w:r>
      <w:r w:rsidRPr="002D7E5C">
        <w:rPr>
          <w:rFonts w:eastAsia="Times New Roman"/>
          <w:color w:val="000066"/>
          <w:szCs w:val="28"/>
          <w:lang w:eastAsia="ru-RU"/>
        </w:rPr>
        <w:t xml:space="preserve"> здійснювалась у 201</w:t>
      </w:r>
      <w:r w:rsidR="00511D14">
        <w:rPr>
          <w:rFonts w:eastAsia="Times New Roman"/>
          <w:color w:val="000066"/>
          <w:szCs w:val="28"/>
          <w:lang w:val="uk-UA" w:eastAsia="ru-RU"/>
        </w:rPr>
        <w:t>7</w:t>
      </w:r>
      <w:r w:rsidRPr="002D7E5C">
        <w:rPr>
          <w:rFonts w:eastAsia="Times New Roman"/>
          <w:color w:val="000066"/>
          <w:szCs w:val="28"/>
          <w:lang w:eastAsia="ru-RU"/>
        </w:rPr>
        <w:t>/201</w:t>
      </w:r>
      <w:r w:rsidR="00511D14">
        <w:rPr>
          <w:rFonts w:eastAsia="Times New Roman"/>
          <w:color w:val="000066"/>
          <w:szCs w:val="28"/>
          <w:lang w:val="uk-UA" w:eastAsia="ru-RU"/>
        </w:rPr>
        <w:t>8</w:t>
      </w:r>
      <w:r w:rsidRPr="002D7E5C">
        <w:rPr>
          <w:rFonts w:eastAsia="Times New Roman"/>
          <w:color w:val="000066"/>
          <w:szCs w:val="28"/>
          <w:lang w:eastAsia="ru-RU"/>
        </w:rPr>
        <w:t xml:space="preserve"> н.р. згідно з перспективним планом. </w:t>
      </w:r>
      <w:r w:rsidRPr="002D7E5C">
        <w:rPr>
          <w:rFonts w:eastAsia="Times New Roman"/>
          <w:color w:val="000066"/>
          <w:szCs w:val="28"/>
          <w:lang w:val="uk-UA" w:eastAsia="ru-RU"/>
        </w:rPr>
        <w:t>Курси підвищення кваліфікації</w:t>
      </w:r>
      <w:r w:rsidRPr="002D7E5C">
        <w:rPr>
          <w:rFonts w:eastAsia="Times New Roman"/>
          <w:color w:val="000066"/>
          <w:szCs w:val="28"/>
          <w:lang w:eastAsia="ru-RU"/>
        </w:rPr>
        <w:t xml:space="preserve"> пройшли такі  вчителі:</w:t>
      </w:r>
      <w:r w:rsidRPr="002D7E5C">
        <w:rPr>
          <w:rFonts w:eastAsia="Times New Roman"/>
          <w:color w:val="000066"/>
          <w:szCs w:val="28"/>
          <w:lang w:val="uk-UA" w:eastAsia="ru-RU"/>
        </w:rPr>
        <w:t>Блищик Л.М.</w:t>
      </w:r>
      <w:r w:rsidRPr="002D7E5C">
        <w:rPr>
          <w:rFonts w:eastAsia="Times New Roman"/>
          <w:color w:val="000066"/>
          <w:szCs w:val="28"/>
          <w:lang w:eastAsia="ru-RU"/>
        </w:rPr>
        <w:t xml:space="preserve">( </w:t>
      </w:r>
      <w:r w:rsidRPr="002D7E5C">
        <w:rPr>
          <w:rFonts w:eastAsia="Times New Roman"/>
          <w:color w:val="000066"/>
          <w:szCs w:val="28"/>
          <w:lang w:val="uk-UA" w:eastAsia="ru-RU"/>
        </w:rPr>
        <w:t>укр.мова</w:t>
      </w:r>
      <w:r w:rsidRPr="002D7E5C">
        <w:rPr>
          <w:rFonts w:eastAsia="Times New Roman"/>
          <w:color w:val="000066"/>
          <w:szCs w:val="28"/>
          <w:lang w:eastAsia="ru-RU"/>
        </w:rPr>
        <w:t xml:space="preserve">). </w:t>
      </w:r>
      <w:r w:rsidRPr="002D7E5C">
        <w:rPr>
          <w:rFonts w:eastAsia="Times New Roman"/>
          <w:color w:val="000066"/>
          <w:szCs w:val="28"/>
          <w:lang w:val="uk-UA" w:eastAsia="ru-RU"/>
        </w:rPr>
        <w:t xml:space="preserve">Манзик </w:t>
      </w:r>
      <w:r w:rsidR="00511D14">
        <w:rPr>
          <w:rFonts w:eastAsia="Times New Roman"/>
          <w:color w:val="000066"/>
          <w:szCs w:val="28"/>
          <w:lang w:val="uk-UA" w:eastAsia="ru-RU"/>
        </w:rPr>
        <w:t>Ф</w:t>
      </w:r>
      <w:r w:rsidRPr="002D7E5C">
        <w:rPr>
          <w:rFonts w:eastAsia="Times New Roman"/>
          <w:color w:val="000066"/>
          <w:szCs w:val="28"/>
          <w:lang w:val="uk-UA" w:eastAsia="ru-RU"/>
        </w:rPr>
        <w:t>.</w:t>
      </w:r>
      <w:r w:rsidR="00511D14">
        <w:rPr>
          <w:rFonts w:eastAsia="Times New Roman"/>
          <w:color w:val="000066"/>
          <w:szCs w:val="28"/>
          <w:lang w:val="uk-UA" w:eastAsia="ru-RU"/>
        </w:rPr>
        <w:t>С</w:t>
      </w:r>
      <w:r w:rsidRPr="002D7E5C">
        <w:rPr>
          <w:rFonts w:eastAsia="Times New Roman"/>
          <w:color w:val="000066"/>
          <w:szCs w:val="28"/>
          <w:lang w:val="uk-UA" w:eastAsia="ru-RU"/>
        </w:rPr>
        <w:t>.(початкові класи</w:t>
      </w:r>
      <w:r w:rsidRPr="002D7E5C">
        <w:rPr>
          <w:rFonts w:eastAsia="Times New Roman"/>
          <w:color w:val="000066"/>
          <w:szCs w:val="28"/>
          <w:lang w:eastAsia="ru-RU"/>
        </w:rPr>
        <w:t>)</w:t>
      </w:r>
      <w:r w:rsidRPr="002D7E5C">
        <w:rPr>
          <w:rFonts w:eastAsia="Times New Roman"/>
          <w:color w:val="000066"/>
          <w:szCs w:val="28"/>
          <w:lang w:val="uk-UA" w:eastAsia="ru-RU"/>
        </w:rPr>
        <w:t xml:space="preserve">,. </w:t>
      </w:r>
      <w:r w:rsidRPr="002D7E5C">
        <w:rPr>
          <w:rFonts w:eastAsia="Times New Roman"/>
          <w:color w:val="000066"/>
          <w:szCs w:val="28"/>
          <w:lang w:eastAsia="ru-RU"/>
        </w:rPr>
        <w:t xml:space="preserve">Відвідуючи курси, </w:t>
      </w:r>
      <w:r w:rsidRPr="002D7E5C">
        <w:rPr>
          <w:rFonts w:eastAsia="Times New Roman"/>
          <w:color w:val="000066"/>
          <w:szCs w:val="28"/>
          <w:lang w:val="uk-UA" w:eastAsia="ru-RU"/>
        </w:rPr>
        <w:t xml:space="preserve">вищезазначені педагоги </w:t>
      </w:r>
      <w:r w:rsidRPr="002D7E5C">
        <w:rPr>
          <w:rFonts w:eastAsia="Times New Roman"/>
          <w:color w:val="000066"/>
          <w:szCs w:val="28"/>
          <w:lang w:eastAsia="ru-RU"/>
        </w:rPr>
        <w:t>виконали роботи, в яких узагальнили матеріали за індивідуальними методичними темами, поділилися досвідом своєї роботи. Кожен вчитель звітував про проходження курсів та підготовку атестаційних матеріалів на засіданні  шкільних методичних  об’єднань.</w:t>
      </w:r>
    </w:p>
    <w:p w:rsidR="002D7E5C" w:rsidRPr="002D7E5C" w:rsidRDefault="002D7E5C" w:rsidP="002D7E5C">
      <w:pPr>
        <w:spacing w:line="360" w:lineRule="auto"/>
        <w:ind w:firstLine="708"/>
        <w:jc w:val="both"/>
        <w:rPr>
          <w:rFonts w:eastAsia="Times New Roman"/>
          <w:color w:val="000066"/>
          <w:szCs w:val="28"/>
          <w:lang w:eastAsia="ru-RU"/>
        </w:rPr>
      </w:pPr>
      <w:r w:rsidRPr="002D7E5C">
        <w:rPr>
          <w:rFonts w:eastAsia="Times New Roman"/>
          <w:color w:val="000066"/>
          <w:szCs w:val="28"/>
          <w:lang w:eastAsia="ru-RU"/>
        </w:rPr>
        <w:t xml:space="preserve">Атестація педагогів </w:t>
      </w:r>
      <w:r w:rsidRPr="002D7E5C">
        <w:rPr>
          <w:rFonts w:eastAsia="Times New Roman"/>
          <w:color w:val="000066"/>
          <w:szCs w:val="28"/>
          <w:lang w:val="uk-UA" w:eastAsia="ru-RU"/>
        </w:rPr>
        <w:t>НВК</w:t>
      </w:r>
      <w:r w:rsidRPr="002D7E5C">
        <w:rPr>
          <w:rFonts w:eastAsia="Times New Roman"/>
          <w:color w:val="000066"/>
          <w:szCs w:val="28"/>
          <w:lang w:eastAsia="ru-RU"/>
        </w:rPr>
        <w:t xml:space="preserve"> також здійснювалась у 201</w:t>
      </w:r>
      <w:r w:rsidR="00511D14">
        <w:rPr>
          <w:rFonts w:eastAsia="Times New Roman"/>
          <w:color w:val="000066"/>
          <w:szCs w:val="28"/>
          <w:lang w:val="uk-UA" w:eastAsia="ru-RU"/>
        </w:rPr>
        <w:t>7</w:t>
      </w:r>
      <w:r w:rsidRPr="002D7E5C">
        <w:rPr>
          <w:rFonts w:eastAsia="Times New Roman"/>
          <w:color w:val="000066"/>
          <w:szCs w:val="28"/>
          <w:lang w:eastAsia="ru-RU"/>
        </w:rPr>
        <w:t>/201</w:t>
      </w:r>
      <w:r w:rsidR="00511D14">
        <w:rPr>
          <w:rFonts w:eastAsia="Times New Roman"/>
          <w:color w:val="000066"/>
          <w:szCs w:val="28"/>
          <w:lang w:val="uk-UA" w:eastAsia="ru-RU"/>
        </w:rPr>
        <w:t>8</w:t>
      </w:r>
      <w:r w:rsidRPr="002D7E5C">
        <w:rPr>
          <w:rFonts w:eastAsia="Times New Roman"/>
          <w:color w:val="000066"/>
          <w:szCs w:val="28"/>
          <w:lang w:eastAsia="ru-RU"/>
        </w:rPr>
        <w:t xml:space="preserve"> н.р. згідно з перспективним планом.</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val="uk-UA" w:eastAsia="ru-RU"/>
        </w:rPr>
        <w:t xml:space="preserve">Минулого навчального року атестувалися 4 педагогів.  В результаті атестації Манзик М.О. встановлено 11 тарифікаційний розряд, Крилюк Н. В. підтверджено  «вищу» кваліфікаційну категорію, Блищик В. С. підтверджено «першу» кваліфікаційну категорію, Сад Н. М. підтверджено </w:t>
      </w:r>
      <w:r w:rsidRPr="002D7E5C">
        <w:rPr>
          <w:rFonts w:eastAsia="Times New Roman"/>
          <w:color w:val="C00000"/>
          <w:szCs w:val="28"/>
          <w:lang w:val="uk-UA" w:eastAsia="ru-RU"/>
        </w:rPr>
        <w:t>«де</w:t>
      </w:r>
      <w:r w:rsidR="00511D14">
        <w:rPr>
          <w:rFonts w:eastAsia="Times New Roman"/>
          <w:color w:val="C00000"/>
          <w:szCs w:val="28"/>
          <w:lang w:val="uk-UA" w:eastAsia="ru-RU"/>
        </w:rPr>
        <w:t>с</w:t>
      </w:r>
      <w:r w:rsidRPr="002D7E5C">
        <w:rPr>
          <w:rFonts w:eastAsia="Times New Roman"/>
          <w:color w:val="C00000"/>
          <w:szCs w:val="28"/>
          <w:lang w:val="uk-UA" w:eastAsia="ru-RU"/>
        </w:rPr>
        <w:t>ятий» «одинадцятий»</w:t>
      </w:r>
      <w:r w:rsidRPr="002D7E5C">
        <w:rPr>
          <w:rFonts w:eastAsia="Times New Roman"/>
          <w:color w:val="000066"/>
          <w:szCs w:val="28"/>
          <w:lang w:val="uk-UA" w:eastAsia="ru-RU"/>
        </w:rPr>
        <w:t xml:space="preserve">. </w:t>
      </w:r>
      <w:r w:rsidRPr="002D7E5C">
        <w:rPr>
          <w:rFonts w:eastAsia="Times New Roman"/>
          <w:color w:val="000066"/>
          <w:spacing w:val="-1"/>
          <w:szCs w:val="28"/>
          <w:lang w:val="uk-UA" w:eastAsia="ru-RU"/>
        </w:rPr>
        <w:t xml:space="preserve">Педагоги, що атестувалися, виступали з творчими звітами, проводили відкриті уроки та виховні </w:t>
      </w:r>
      <w:r w:rsidRPr="002D7E5C">
        <w:rPr>
          <w:rFonts w:eastAsia="Times New Roman"/>
          <w:color w:val="000066"/>
          <w:szCs w:val="28"/>
          <w:lang w:val="uk-UA" w:eastAsia="ru-RU"/>
        </w:rPr>
        <w:t>заходи. Адміністрація школи, відповідальні члени атестаційної комісії вивчали роботу вчителів.</w:t>
      </w:r>
    </w:p>
    <w:p w:rsidR="002D7E5C" w:rsidRPr="002D7E5C" w:rsidRDefault="002D7E5C" w:rsidP="002D7E5C">
      <w:pPr>
        <w:spacing w:line="360" w:lineRule="auto"/>
        <w:jc w:val="both"/>
        <w:rPr>
          <w:rFonts w:eastAsia="Times New Roman"/>
          <w:color w:val="000066"/>
          <w:szCs w:val="28"/>
          <w:lang w:val="uk-UA" w:eastAsia="ru-RU"/>
        </w:rPr>
      </w:pPr>
    </w:p>
    <w:p w:rsidR="002D7E5C" w:rsidRPr="002D7E5C" w:rsidRDefault="002D7E5C" w:rsidP="002D7E5C">
      <w:pPr>
        <w:spacing w:line="360" w:lineRule="auto"/>
        <w:jc w:val="both"/>
        <w:rPr>
          <w:rFonts w:eastAsia="Times New Roman"/>
          <w:b/>
          <w:i/>
          <w:color w:val="000066"/>
          <w:szCs w:val="28"/>
          <w:lang w:val="uk-UA" w:eastAsia="ru-RU" w:bidi="en-US"/>
        </w:rPr>
      </w:pPr>
      <w:r w:rsidRPr="002D7E5C">
        <w:rPr>
          <w:rFonts w:eastAsia="Times New Roman"/>
          <w:b/>
          <w:i/>
          <w:color w:val="000066"/>
          <w:szCs w:val="28"/>
          <w:lang w:val="uk-UA" w:eastAsia="ru-RU" w:bidi="en-US"/>
        </w:rPr>
        <w:t>1.6. Аналіз виховної роботи закладу за 201</w:t>
      </w:r>
      <w:r w:rsidR="00511D14">
        <w:rPr>
          <w:rFonts w:eastAsia="Times New Roman"/>
          <w:b/>
          <w:i/>
          <w:color w:val="000066"/>
          <w:szCs w:val="28"/>
          <w:lang w:val="uk-UA" w:eastAsia="ru-RU" w:bidi="en-US"/>
        </w:rPr>
        <w:t>7</w:t>
      </w:r>
      <w:r w:rsidRPr="002D7E5C">
        <w:rPr>
          <w:rFonts w:eastAsia="Times New Roman"/>
          <w:b/>
          <w:i/>
          <w:color w:val="000066"/>
          <w:szCs w:val="28"/>
          <w:lang w:val="uk-UA" w:eastAsia="ru-RU" w:bidi="en-US"/>
        </w:rPr>
        <w:t>-201</w:t>
      </w:r>
      <w:r w:rsidR="00511D14">
        <w:rPr>
          <w:rFonts w:eastAsia="Times New Roman"/>
          <w:b/>
          <w:i/>
          <w:color w:val="000066"/>
          <w:szCs w:val="28"/>
          <w:lang w:val="uk-UA" w:eastAsia="ru-RU" w:bidi="en-US"/>
        </w:rPr>
        <w:t>8</w:t>
      </w:r>
      <w:r w:rsidRPr="002D7E5C">
        <w:rPr>
          <w:rFonts w:eastAsia="Times New Roman"/>
          <w:b/>
          <w:i/>
          <w:color w:val="000066"/>
          <w:szCs w:val="28"/>
          <w:lang w:val="uk-UA" w:eastAsia="ru-RU" w:bidi="en-US"/>
        </w:rPr>
        <w:t xml:space="preserve"> навчальний рік</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       Виконуючи завдання і реалізовуючи основні принципи виховної роботи, виховна робота НВК орієнтується на нормативно-правову базу з питань виховної роботи,а саме:  Законів України «Про освіту», «Про загальну середню освіту», «Про дошкільну освіту» , «Про позашкільну освіту» , «Про основи соціального  захисту інвалідів», »Про охорону дитинства», Закону України «Про молодіжні та дитячі організації», Основними орієнтирами виховання учнів 1-11 класів загальноосвітніх навчальних закладів України», Конвенції про  права дитини, Концепції національно-патріотичного виховання учнівської </w:t>
      </w:r>
      <w:r w:rsidRPr="002D7E5C">
        <w:rPr>
          <w:rFonts w:eastAsia="Times New Roman"/>
          <w:color w:val="000066"/>
          <w:szCs w:val="28"/>
          <w:lang w:val="uk-UA" w:eastAsia="ru-RU"/>
        </w:rPr>
        <w:lastRenderedPageBreak/>
        <w:t>молоді Пргграми національного виховання учнівської молоді Рівнещини, Володимиреччини на 2008-2020 роки та нормативно-правових актів, документів Міністерства освіти і науки України, обласного та районного управліннь освіти.</w:t>
      </w:r>
    </w:p>
    <w:p w:rsidR="002D7E5C" w:rsidRPr="002D7E5C" w:rsidRDefault="002D7E5C" w:rsidP="002D7E5C">
      <w:pPr>
        <w:spacing w:line="360" w:lineRule="auto"/>
        <w:ind w:firstLine="708"/>
        <w:jc w:val="both"/>
        <w:rPr>
          <w:rFonts w:eastAsia="Times New Roman"/>
          <w:color w:val="000066"/>
          <w:szCs w:val="28"/>
          <w:lang w:eastAsia="ru-RU"/>
        </w:rPr>
      </w:pPr>
      <w:r w:rsidRPr="002D7E5C">
        <w:rPr>
          <w:rFonts w:eastAsia="Times New Roman"/>
          <w:color w:val="000066"/>
          <w:szCs w:val="28"/>
          <w:lang w:eastAsia="ru-RU"/>
        </w:rPr>
        <w:t>Метою  роботи є побудова цілісної моделі  виховної системи на основі</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громадянських  та загальнолюдських цінностей. Особлива увага звертається на створення відповідних психолого-педагогічних умов  у навчальному закладі.</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xml:space="preserve">Виховання учнів НВК реалізовується  у процесі організації навчально-виховної діяльності,  позаурочної та позакласної діяльності, позашкільної освіти, </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роботи органів учнівського самоврядування,  взаємодії з батьками, громадсь-</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кими організаціями, державними установами. Виховний процес зорієнтовано на здібності, схильності, потреби і життєві плани кожного з вихованців.</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xml:space="preserve">          Освітній заклад став відкритим  для батьків і тісно співпрацює з ними -</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xml:space="preserve"> відбувається своєчасне реагування на зміни, які спостерігаються у соціумі, створюються необхідні умови для реалізації виховання в межах НВК.</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xml:space="preserve">Вирішуючи завдання виховної роботи, класні керівники НВК  розробили плани виховної роботи з класними колективами. В  НВК працює  ШМО класних керівників, керівник Сад </w:t>
      </w:r>
      <w:r w:rsidRPr="002D7E5C">
        <w:rPr>
          <w:rFonts w:eastAsia="Times New Roman"/>
          <w:color w:val="000066"/>
          <w:szCs w:val="28"/>
          <w:lang w:val="uk-UA" w:eastAsia="ru-RU"/>
        </w:rPr>
        <w:t>О.В</w:t>
      </w:r>
      <w:r w:rsidRPr="002D7E5C">
        <w:rPr>
          <w:rFonts w:eastAsia="Times New Roman"/>
          <w:color w:val="000066"/>
          <w:szCs w:val="28"/>
          <w:lang w:eastAsia="ru-RU"/>
        </w:rPr>
        <w:t>.  Методичною темою шкільного ШМО класних керівників є  «Формування морально-духовної  життєво компетентної особистості, виховання свідомого громадянина-патріота, у якого розвинені особистісні якості і риси характеру, спосіб мислення, вчинки та поведінка, спрямовані на розвиток демократичного суспільства в Україні». Протягом року  було проведено 5 засідан</w:t>
      </w:r>
      <w:r w:rsidRPr="002D7E5C">
        <w:rPr>
          <w:rFonts w:eastAsia="Times New Roman"/>
          <w:color w:val="000066"/>
          <w:szCs w:val="28"/>
          <w:lang w:val="uk-UA" w:eastAsia="ru-RU"/>
        </w:rPr>
        <w:t>ь</w:t>
      </w:r>
      <w:r w:rsidRPr="002D7E5C">
        <w:rPr>
          <w:rFonts w:eastAsia="Times New Roman"/>
          <w:color w:val="000066"/>
          <w:szCs w:val="28"/>
          <w:lang w:eastAsia="ru-RU"/>
        </w:rPr>
        <w:t xml:space="preserve"> ШМО .</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ab/>
        <w:t>Методоб’єднання</w:t>
      </w:r>
      <w:r w:rsidRPr="002D7E5C">
        <w:rPr>
          <w:rFonts w:eastAsia="Times New Roman"/>
          <w:color w:val="000066"/>
          <w:szCs w:val="28"/>
          <w:lang w:eastAsia="ru-RU"/>
        </w:rPr>
        <w:t> </w:t>
      </w:r>
      <w:r w:rsidRPr="002D7E5C">
        <w:rPr>
          <w:rFonts w:eastAsia="Times New Roman"/>
          <w:color w:val="000066"/>
          <w:szCs w:val="28"/>
          <w:lang w:val="uk-UA" w:eastAsia="ru-RU"/>
        </w:rPr>
        <w:t>класних керівників, постійно вдосконалюючи свою роботу, сприяє професійному вдосконаленню особистості педагога, стимулюють творчість класних керівників, які ведуть пошуки шляхів збагачення і розвитку змісту, форм і методів виховної роботи, формування гуманістичних цінностей у системі вихов</w:t>
      </w:r>
      <w:r w:rsidRPr="002D7E5C">
        <w:rPr>
          <w:rFonts w:eastAsia="Times New Roman"/>
          <w:color w:val="000066"/>
          <w:szCs w:val="28"/>
          <w:lang w:val="uk-UA" w:eastAsia="ru-RU"/>
        </w:rPr>
        <w:softHyphen/>
        <w:t xml:space="preserve">ної роботи. 6 класних керівників  мають стаж роботи більше ніж 5 років. Організовано наставництво для молодих  класних  керівників Блищик Л.М., Блищик </w:t>
      </w:r>
      <w:r w:rsidR="00511D14">
        <w:rPr>
          <w:rFonts w:eastAsia="Times New Roman"/>
          <w:color w:val="000066"/>
          <w:szCs w:val="28"/>
          <w:lang w:val="uk-UA" w:eastAsia="ru-RU"/>
        </w:rPr>
        <w:t xml:space="preserve">В.С. </w:t>
      </w:r>
      <w:r w:rsidRPr="002D7E5C">
        <w:rPr>
          <w:rFonts w:eastAsia="Times New Roman"/>
          <w:color w:val="000066"/>
          <w:szCs w:val="28"/>
          <w:lang w:val="uk-UA" w:eastAsia="ru-RU"/>
        </w:rPr>
        <w:t xml:space="preserve">Регулярно проводилися консультації з класними керівниками з питань  виховної роботи, зустрічі з батьківським активом. Взаємодія класного керівника та учнів – головне у </w:t>
      </w:r>
      <w:r w:rsidRPr="002D7E5C">
        <w:rPr>
          <w:rFonts w:eastAsia="Times New Roman"/>
          <w:color w:val="000066"/>
          <w:szCs w:val="28"/>
          <w:lang w:val="uk-UA" w:eastAsia="ru-RU"/>
        </w:rPr>
        <w:lastRenderedPageBreak/>
        <w:t>налагодженні виховних стосунків, від яких багато в чому залежить успішність діяльності всього педколективу, результативність процесу розвитку особистості та формування дитячого колективу.</w:t>
      </w:r>
      <w:r w:rsidRPr="002D7E5C">
        <w:rPr>
          <w:rFonts w:eastAsia="Times New Roman"/>
          <w:color w:val="000066"/>
          <w:szCs w:val="28"/>
          <w:lang w:val="uk-UA"/>
        </w:rPr>
        <w:t xml:space="preserve"> </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    </w:t>
      </w:r>
      <w:r w:rsidRPr="002D7E5C">
        <w:rPr>
          <w:rFonts w:eastAsia="Times New Roman"/>
          <w:color w:val="000066"/>
          <w:szCs w:val="28"/>
          <w:lang w:val="uk-UA" w:eastAsia="ru-RU"/>
        </w:rPr>
        <w:tab/>
        <w:t xml:space="preserve"> Виконуючи основні завдання виховання учнів у НВК,  спільно з педагогічним</w:t>
      </w:r>
      <w:r w:rsidRPr="002D7E5C">
        <w:rPr>
          <w:rFonts w:eastAsia="Times New Roman"/>
          <w:color w:val="000066"/>
          <w:szCs w:val="28"/>
          <w:lang w:eastAsia="ru-RU"/>
        </w:rPr>
        <w:t> </w:t>
      </w:r>
      <w:r w:rsidRPr="002D7E5C">
        <w:rPr>
          <w:rFonts w:eastAsia="Times New Roman"/>
          <w:color w:val="000066"/>
          <w:szCs w:val="28"/>
          <w:lang w:val="uk-UA" w:eastAsia="ru-RU"/>
        </w:rPr>
        <w:t>колективом,  використовувались різноманітні форми й методи роботи: колективні</w:t>
      </w:r>
      <w:r w:rsidRPr="002D7E5C">
        <w:rPr>
          <w:rFonts w:eastAsia="Times New Roman"/>
          <w:color w:val="000066"/>
          <w:szCs w:val="28"/>
          <w:lang w:eastAsia="ru-RU"/>
        </w:rPr>
        <w:t> </w:t>
      </w:r>
      <w:r w:rsidRPr="002D7E5C">
        <w:rPr>
          <w:rFonts w:eastAsia="Times New Roman"/>
          <w:color w:val="000066"/>
          <w:szCs w:val="28"/>
          <w:lang w:val="uk-UA" w:eastAsia="ru-RU"/>
        </w:rPr>
        <w:t>творчі справи, години спілкування, бесіди, свята, зустрічі, екскурсії, конкурси, огляди, акції, виставки.</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val="uk-UA" w:eastAsia="ru-RU"/>
        </w:rPr>
        <w:t>Проводилися  такі свята як</w:t>
      </w:r>
      <w:r w:rsidRPr="002D7E5C">
        <w:rPr>
          <w:rFonts w:eastAsia="Times New Roman"/>
          <w:color w:val="000066"/>
          <w:szCs w:val="28"/>
          <w:lang w:eastAsia="ru-RU"/>
        </w:rPr>
        <w:t> </w:t>
      </w:r>
      <w:r w:rsidRPr="002D7E5C">
        <w:rPr>
          <w:rFonts w:eastAsia="Times New Roman"/>
          <w:color w:val="000066"/>
          <w:szCs w:val="28"/>
          <w:lang w:val="uk-UA" w:eastAsia="ru-RU"/>
        </w:rPr>
        <w:t xml:space="preserve">День Знань, заходи щодо річниці визволення України  від німецько-фашистських загарбників,  День Учителя,  День партизанської слави, </w:t>
      </w:r>
      <w:r w:rsidRPr="002D7E5C">
        <w:rPr>
          <w:rFonts w:eastAsia="Times New Roman"/>
          <w:color w:val="000066"/>
          <w:szCs w:val="28"/>
          <w:lang w:eastAsia="ru-RU"/>
        </w:rPr>
        <w:t> </w:t>
      </w:r>
      <w:r w:rsidRPr="002D7E5C">
        <w:rPr>
          <w:rFonts w:eastAsia="Times New Roman"/>
          <w:color w:val="000066"/>
          <w:szCs w:val="28"/>
          <w:lang w:val="uk-UA" w:eastAsia="ru-RU"/>
        </w:rPr>
        <w:t xml:space="preserve">  День Гідності та свободи, Свято</w:t>
      </w:r>
      <w:r w:rsidRPr="002D7E5C">
        <w:rPr>
          <w:rFonts w:eastAsia="Times New Roman"/>
          <w:color w:val="000066"/>
          <w:szCs w:val="28"/>
          <w:lang w:eastAsia="ru-RU"/>
        </w:rPr>
        <w:t> </w:t>
      </w:r>
      <w:r w:rsidRPr="002D7E5C">
        <w:rPr>
          <w:rFonts w:eastAsia="Times New Roman"/>
          <w:color w:val="000066"/>
          <w:szCs w:val="28"/>
          <w:lang w:val="uk-UA" w:eastAsia="ru-RU"/>
        </w:rPr>
        <w:t xml:space="preserve">Осені, День захисника України, свято Миколая,  новорічні свята, День Злуки (Соборності України), День святого Валентина, зустрічі з воїнами-афганцями та учасником АТО,    Міжнародний жіночий день, Шевченківський тиждень, Великодні свята,  День Матері, Дзвони Чорнобиля, День ЦЗ, День Європи, свято Останнього дзвоника,  День захисту дітей, День Конституції України та ін. Крім цього, систематично проводяться заходи по відзначенню пам’ятних дат календаря. </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val="uk-UA" w:eastAsia="ru-RU"/>
        </w:rPr>
        <w:t>Великою популярністю серед учнівської молоді користуються форми роботи, які сприяють утвердженню активної життєвої позиції: дебати, диспути,</w:t>
      </w:r>
      <w:r w:rsidRPr="002D7E5C">
        <w:rPr>
          <w:rFonts w:eastAsia="Times New Roman"/>
          <w:color w:val="000066"/>
          <w:szCs w:val="28"/>
          <w:lang w:eastAsia="ru-RU"/>
        </w:rPr>
        <w:t> </w:t>
      </w:r>
      <w:r w:rsidRPr="002D7E5C">
        <w:rPr>
          <w:rFonts w:eastAsia="Times New Roman"/>
          <w:color w:val="000066"/>
          <w:szCs w:val="28"/>
          <w:lang w:val="uk-UA" w:eastAsia="ru-RU"/>
        </w:rPr>
        <w:t>брейн- ринги, КВК.</w:t>
      </w:r>
    </w:p>
    <w:p w:rsidR="002D7E5C" w:rsidRPr="002D7E5C" w:rsidRDefault="002D7E5C" w:rsidP="002D7E5C">
      <w:pPr>
        <w:spacing w:line="360" w:lineRule="auto"/>
        <w:ind w:firstLine="708"/>
        <w:jc w:val="both"/>
        <w:rPr>
          <w:rFonts w:eastAsia="Times New Roman"/>
          <w:color w:val="000066"/>
          <w:szCs w:val="28"/>
          <w:lang w:val="uk-UA" w:eastAsia="ru-RU" w:bidi="en-US"/>
        </w:rPr>
      </w:pPr>
      <w:r w:rsidRPr="002D7E5C">
        <w:rPr>
          <w:rFonts w:eastAsia="Times New Roman"/>
          <w:color w:val="000066"/>
          <w:szCs w:val="28"/>
          <w:lang w:val="uk-UA" w:eastAsia="ru-RU" w:bidi="en-US"/>
        </w:rPr>
        <w:t>Особлива увага педагогічним колективом НВК приділяється превентивному вихованню учнів. У навчальному закладі відбулися такі тематичні тижні: з правової освіти та попередження правопорушень, морально-статевого виховання, «За здоровий спосіб життя»,  під час яких були проведені відповідні цільові заходи. Для підтримання правопорядку в НВК організовано чергування педагогічних працівників та адміністрації. Постійно контролюється виконання учнями правил внутрішнього розпорядку, відстежується порушення учнями режиму навчання.</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val="uk-UA" w:eastAsia="ru-RU" w:bidi="en-US"/>
        </w:rPr>
        <w:t xml:space="preserve">Продовжувалася робота з національно-патріотичного  виховання учнів. У НВК проходили заходи з нагоди відзначення важливих пам’ятних та ювілейних дат: </w:t>
      </w:r>
      <w:r w:rsidRPr="002D7E5C">
        <w:rPr>
          <w:rFonts w:eastAsia="Times New Roman"/>
          <w:color w:val="000066"/>
          <w:szCs w:val="28"/>
          <w:lang w:val="uk-UA" w:eastAsia="ru-RU"/>
        </w:rPr>
        <w:t xml:space="preserve">до Дня соборності України організовано та проведено  серед учнів 8-9 класів конкурс творчих робіт «Патріоти сучасної України: які вони?», фестиваль « Різдвяні канікули», до Дня  пам’яті героїчної загибелі юнаків у бою </w:t>
      </w:r>
      <w:r w:rsidRPr="002D7E5C">
        <w:rPr>
          <w:rFonts w:eastAsia="Times New Roman"/>
          <w:color w:val="000066"/>
          <w:szCs w:val="28"/>
          <w:lang w:val="uk-UA" w:eastAsia="ru-RU"/>
        </w:rPr>
        <w:lastRenderedPageBreak/>
        <w:t>під Крутами: лінійка пам’яті «Ластівки над Крутами» "Україною ми жили, за Україну полягли», до Дня вшанування учасників бойових дій на території інших держав і річниці виведення військ з Республіки  Афганістан: Єдиний урок мужності „Афганіс</w:t>
      </w:r>
      <w:r w:rsidR="00511D14">
        <w:rPr>
          <w:rFonts w:eastAsia="Times New Roman"/>
          <w:color w:val="000066"/>
          <w:szCs w:val="28"/>
          <w:lang w:val="uk-UA" w:eastAsia="ru-RU"/>
        </w:rPr>
        <w:t>тан - біль моєї душі”.  Організо</w:t>
      </w:r>
      <w:r w:rsidRPr="002D7E5C">
        <w:rPr>
          <w:rFonts w:eastAsia="Times New Roman"/>
          <w:color w:val="000066"/>
          <w:szCs w:val="28"/>
          <w:lang w:val="uk-UA" w:eastAsia="ru-RU"/>
        </w:rPr>
        <w:t>вано  зустріч  з воїнами-інтернаціоналістами с.</w:t>
      </w:r>
      <w:r w:rsidR="00511D14">
        <w:rPr>
          <w:rFonts w:eastAsia="Times New Roman"/>
          <w:color w:val="000066"/>
          <w:szCs w:val="28"/>
          <w:lang w:val="uk-UA" w:eastAsia="ru-RU"/>
        </w:rPr>
        <w:t xml:space="preserve"> </w:t>
      </w:r>
      <w:r w:rsidRPr="002D7E5C">
        <w:rPr>
          <w:rFonts w:eastAsia="Times New Roman"/>
          <w:color w:val="000066"/>
          <w:szCs w:val="28"/>
          <w:lang w:val="uk-UA" w:eastAsia="ru-RU"/>
        </w:rPr>
        <w:t>Бишляк, лінійка щодо вшанування героїв Небесної сотні, до Дня пам’яті та примирення та Дня перемоги над нацизмом у Європі, до Дня Європи, День захисника України, заходи до Дня української писемності та мови та ін.</w:t>
      </w:r>
    </w:p>
    <w:p w:rsidR="002D7E5C" w:rsidRPr="002D7E5C" w:rsidRDefault="002D7E5C" w:rsidP="002D7E5C">
      <w:pPr>
        <w:spacing w:line="360" w:lineRule="auto"/>
        <w:ind w:firstLine="708"/>
        <w:jc w:val="both"/>
        <w:rPr>
          <w:rFonts w:eastAsia="Times New Roman"/>
          <w:color w:val="000066"/>
          <w:szCs w:val="28"/>
          <w:lang w:val="uk-UA" w:eastAsia="ru-RU" w:bidi="en-US"/>
        </w:rPr>
      </w:pPr>
      <w:r w:rsidRPr="002D7E5C">
        <w:rPr>
          <w:rFonts w:eastAsia="Times New Roman"/>
          <w:color w:val="000066"/>
          <w:szCs w:val="28"/>
          <w:lang w:val="uk-UA" w:eastAsia="ru-RU" w:bidi="en-US"/>
        </w:rPr>
        <w:t xml:space="preserve">Важливим напрямком у виховному процесі є виховання шанобливого ставлення до роду, сім’ї, виховання духовної культури, знайомство із сімейно-побутовими традиціями свого народу, відродження народних звичаїв, підготовка учнів до дорослого сімейного життя. </w:t>
      </w:r>
    </w:p>
    <w:p w:rsidR="002D7E5C" w:rsidRPr="002D7E5C" w:rsidRDefault="002D7E5C" w:rsidP="002D7E5C">
      <w:pPr>
        <w:spacing w:line="360" w:lineRule="auto"/>
        <w:ind w:firstLine="708"/>
        <w:jc w:val="both"/>
        <w:rPr>
          <w:rFonts w:eastAsia="Times New Roman"/>
          <w:color w:val="000066"/>
          <w:szCs w:val="28"/>
          <w:lang w:val="uk-UA" w:eastAsia="ru-RU" w:bidi="en-US"/>
        </w:rPr>
      </w:pPr>
      <w:r w:rsidRPr="002D7E5C">
        <w:rPr>
          <w:rFonts w:eastAsia="Times New Roman"/>
          <w:color w:val="000066"/>
          <w:szCs w:val="28"/>
          <w:lang w:val="uk-UA" w:eastAsia="ru-RU" w:bidi="en-US"/>
        </w:rPr>
        <w:t>Традиційно в НВК відзначалися День фізичної культури та спорту, Всесвітній день боротьби зі СНІДом, Всесвітній день здоров’я.  Упродовж навчального року  учні взяли участь у засіданні «круглого столу» за темою: «Моє майбутнє в моїх руках», годинах спілкування «Здоров’я – скарб», «Подбай про своє здоров’я сам», самотестуванні «Чи здорова я дитина?». Брали участь у реалізації окружного проекту « Спорт для всіх єднає Україну».</w:t>
      </w:r>
    </w:p>
    <w:p w:rsidR="002D7E5C" w:rsidRPr="002D7E5C" w:rsidRDefault="002D7E5C" w:rsidP="002D7E5C">
      <w:pPr>
        <w:spacing w:line="360" w:lineRule="auto"/>
        <w:ind w:firstLine="708"/>
        <w:jc w:val="both"/>
        <w:rPr>
          <w:rFonts w:eastAsia="Times New Roman"/>
          <w:color w:val="000066"/>
          <w:szCs w:val="28"/>
          <w:lang w:val="uk-UA" w:eastAsia="ru-RU" w:bidi="en-US"/>
        </w:rPr>
      </w:pPr>
      <w:r w:rsidRPr="002D7E5C">
        <w:rPr>
          <w:rFonts w:eastAsia="Times New Roman"/>
          <w:color w:val="000066"/>
          <w:szCs w:val="28"/>
          <w:lang w:val="uk-UA" w:eastAsia="ru-RU" w:bidi="en-US"/>
        </w:rPr>
        <w:t xml:space="preserve">Важливим напрямком у навчально-виховному процесі НВК є робота органів учнівського самоврядування .   Члени   учнівського самоврядування  –  активні   учасники  різноманітних  заходів, організатори  конкурсів,  рейдів, трудових десантів. Учні  оформлюють стенди, готують презентації, розробляють положення, критерії оцінювання, тощо.  </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xml:space="preserve">       Учнівське самоврядування  регламентує свою діяльність   на  підставі   нормативно-правових   актів:   Конституції  України, Конвенції ООН  про права дитини, Законів України "Про освіту", "Про громадські організації"", Закону України «Про молодіжні та дитячі організації», Статуту НВК, Статуту учнівського комітету.</w:t>
      </w:r>
    </w:p>
    <w:p w:rsidR="002D7E5C" w:rsidRPr="002D7E5C" w:rsidRDefault="002D7E5C" w:rsidP="002D7E5C">
      <w:pPr>
        <w:spacing w:line="360" w:lineRule="auto"/>
        <w:ind w:firstLine="708"/>
        <w:jc w:val="both"/>
        <w:rPr>
          <w:rFonts w:eastAsia="Times New Roman"/>
          <w:color w:val="000066"/>
          <w:szCs w:val="28"/>
          <w:lang w:eastAsia="ru-RU"/>
        </w:rPr>
      </w:pPr>
      <w:r w:rsidRPr="002D7E5C">
        <w:rPr>
          <w:rFonts w:eastAsia="Times New Roman"/>
          <w:color w:val="000066"/>
          <w:szCs w:val="28"/>
          <w:lang w:val="uk-UA" w:eastAsia="ru-RU"/>
        </w:rPr>
        <w:t xml:space="preserve">Учнівське самоврядування функціонує у формі учнівського комітету до складу якого входить чотири комісії:  навчальна комісія, комісія дисципліни і порядку, цікавих справ, комісія «Турбота» (по роботі з учнями молодших класів). </w:t>
      </w:r>
      <w:r w:rsidRPr="002D7E5C">
        <w:rPr>
          <w:rFonts w:eastAsia="Times New Roman"/>
          <w:color w:val="000066"/>
          <w:szCs w:val="28"/>
          <w:lang w:eastAsia="ru-RU"/>
        </w:rPr>
        <w:t xml:space="preserve">За кожною з комісій закріплений педагог-консультант. Який надає </w:t>
      </w:r>
      <w:r w:rsidRPr="002D7E5C">
        <w:rPr>
          <w:rFonts w:eastAsia="Times New Roman"/>
          <w:color w:val="000066"/>
          <w:szCs w:val="28"/>
          <w:lang w:eastAsia="ru-RU"/>
        </w:rPr>
        <w:lastRenderedPageBreak/>
        <w:t xml:space="preserve">допомогу головам комісії у організації роботи. Очолює учнівське самоврядування Голова учнівського комітету. Координує і спрямовує діяльність учнівського самоврядування педагог-організатор НВК  Блищик </w:t>
      </w:r>
      <w:r w:rsidR="00511D14">
        <w:rPr>
          <w:rFonts w:eastAsia="Times New Roman"/>
          <w:color w:val="000066"/>
          <w:szCs w:val="28"/>
          <w:lang w:val="uk-UA" w:eastAsia="ru-RU"/>
        </w:rPr>
        <w:t>С</w:t>
      </w:r>
      <w:r w:rsidRPr="002D7E5C">
        <w:rPr>
          <w:rFonts w:eastAsia="Times New Roman"/>
          <w:color w:val="000066"/>
          <w:szCs w:val="28"/>
          <w:lang w:eastAsia="ru-RU"/>
        </w:rPr>
        <w:t>.</w:t>
      </w:r>
      <w:r w:rsidR="00511D14">
        <w:rPr>
          <w:rFonts w:eastAsia="Times New Roman"/>
          <w:color w:val="000066"/>
          <w:szCs w:val="28"/>
          <w:lang w:val="uk-UA" w:eastAsia="ru-RU"/>
        </w:rPr>
        <w:t>В</w:t>
      </w:r>
      <w:r w:rsidRPr="002D7E5C">
        <w:rPr>
          <w:rFonts w:eastAsia="Times New Roman"/>
          <w:color w:val="000066"/>
          <w:szCs w:val="28"/>
          <w:lang w:eastAsia="ru-RU"/>
        </w:rPr>
        <w:t>.</w:t>
      </w:r>
    </w:p>
    <w:p w:rsidR="002D7E5C" w:rsidRPr="002D7E5C" w:rsidRDefault="002D7E5C" w:rsidP="002D7E5C">
      <w:pPr>
        <w:spacing w:line="360" w:lineRule="auto"/>
        <w:ind w:firstLine="708"/>
        <w:jc w:val="both"/>
        <w:rPr>
          <w:rFonts w:eastAsia="Times New Roman"/>
          <w:color w:val="000066"/>
          <w:szCs w:val="28"/>
          <w:lang w:eastAsia="ru-RU"/>
        </w:rPr>
      </w:pPr>
      <w:r w:rsidRPr="002D7E5C">
        <w:rPr>
          <w:rFonts w:eastAsia="Times New Roman"/>
          <w:color w:val="000066"/>
          <w:szCs w:val="28"/>
          <w:lang w:eastAsia="ru-RU"/>
        </w:rPr>
        <w:t xml:space="preserve">Головне завдання учнівського самоврядування – формувати почуття відповідальності, свідоме ставлення до участі кожного у вирішенні важливих справ шкільного життя, оволодівати наукою управління. Найвищим органом учнівського самоврядування є загальношкільна конференція. </w:t>
      </w:r>
    </w:p>
    <w:p w:rsidR="002D7E5C" w:rsidRPr="002D7E5C" w:rsidRDefault="002D7E5C" w:rsidP="002D7E5C">
      <w:pPr>
        <w:spacing w:line="360" w:lineRule="auto"/>
        <w:ind w:firstLine="708"/>
        <w:jc w:val="both"/>
        <w:rPr>
          <w:rFonts w:eastAsia="Times New Roman"/>
          <w:color w:val="000066"/>
          <w:szCs w:val="28"/>
          <w:lang w:eastAsia="ru-RU"/>
        </w:rPr>
      </w:pPr>
      <w:r w:rsidRPr="002D7E5C">
        <w:rPr>
          <w:rFonts w:eastAsia="Times New Roman"/>
          <w:color w:val="000066"/>
          <w:szCs w:val="28"/>
          <w:lang w:val="uk-UA" w:eastAsia="ru-RU"/>
        </w:rPr>
        <w:t>Учнівське самоврядування</w:t>
      </w:r>
      <w:r w:rsidRPr="002D7E5C">
        <w:rPr>
          <w:rFonts w:eastAsia="Times New Roman"/>
          <w:color w:val="000066"/>
          <w:szCs w:val="28"/>
          <w:lang w:eastAsia="ru-RU"/>
        </w:rPr>
        <w:t> </w:t>
      </w:r>
      <w:r w:rsidRPr="002D7E5C">
        <w:rPr>
          <w:rFonts w:eastAsia="Times New Roman"/>
          <w:color w:val="000066"/>
          <w:szCs w:val="28"/>
          <w:lang w:val="uk-UA" w:eastAsia="ru-RU"/>
        </w:rPr>
        <w:t xml:space="preserve">Бишляцького  НВК упродовж року очолювала голова учнівського комітету  </w:t>
      </w:r>
      <w:r w:rsidR="00511D14">
        <w:rPr>
          <w:rFonts w:eastAsia="Times New Roman"/>
          <w:color w:val="000066"/>
          <w:szCs w:val="28"/>
          <w:lang w:val="uk-UA" w:eastAsia="ru-RU"/>
        </w:rPr>
        <w:t>Сад</w:t>
      </w:r>
      <w:r w:rsidRPr="002D7E5C">
        <w:rPr>
          <w:rFonts w:eastAsia="Times New Roman"/>
          <w:color w:val="000066"/>
          <w:szCs w:val="28"/>
          <w:lang w:val="uk-UA" w:eastAsia="ru-RU"/>
        </w:rPr>
        <w:t xml:space="preserve"> </w:t>
      </w:r>
      <w:r w:rsidR="00511D14">
        <w:rPr>
          <w:rFonts w:eastAsia="Times New Roman"/>
          <w:color w:val="000066"/>
          <w:szCs w:val="28"/>
          <w:lang w:val="uk-UA" w:eastAsia="ru-RU"/>
        </w:rPr>
        <w:t>Ін</w:t>
      </w:r>
      <w:r w:rsidRPr="002D7E5C">
        <w:rPr>
          <w:rFonts w:eastAsia="Times New Roman"/>
          <w:color w:val="000066"/>
          <w:szCs w:val="28"/>
          <w:lang w:val="uk-UA" w:eastAsia="ru-RU"/>
        </w:rPr>
        <w:t xml:space="preserve">на. </w:t>
      </w:r>
      <w:r w:rsidRPr="002D7E5C">
        <w:rPr>
          <w:rFonts w:eastAsia="Times New Roman"/>
          <w:color w:val="000066"/>
          <w:szCs w:val="28"/>
          <w:lang w:eastAsia="ru-RU"/>
        </w:rPr>
        <w:t>У квітні відбули</w:t>
      </w:r>
      <w:r w:rsidRPr="002D7E5C">
        <w:rPr>
          <w:rFonts w:eastAsia="Times New Roman"/>
          <w:color w:val="000066"/>
          <w:szCs w:val="28"/>
          <w:lang w:val="uk-UA" w:eastAsia="ru-RU"/>
        </w:rPr>
        <w:t>ся</w:t>
      </w:r>
      <w:r w:rsidRPr="002D7E5C">
        <w:rPr>
          <w:rFonts w:eastAsia="Times New Roman"/>
          <w:color w:val="000066"/>
          <w:szCs w:val="28"/>
          <w:lang w:eastAsia="ru-RU"/>
        </w:rPr>
        <w:t xml:space="preserve"> вибори  до учнівського комітету на наступний навчальний рік. </w:t>
      </w:r>
      <w:r w:rsidRPr="002D7E5C">
        <w:rPr>
          <w:rFonts w:eastAsia="Times New Roman"/>
          <w:color w:val="000066"/>
          <w:szCs w:val="28"/>
          <w:lang w:val="uk-UA" w:eastAsia="ru-RU"/>
        </w:rPr>
        <w:t xml:space="preserve"> </w:t>
      </w:r>
      <w:r w:rsidRPr="002D7E5C">
        <w:rPr>
          <w:rFonts w:eastAsia="Times New Roman"/>
          <w:color w:val="000066"/>
          <w:szCs w:val="28"/>
          <w:lang w:eastAsia="ru-RU"/>
        </w:rPr>
        <w:t>У 201</w:t>
      </w:r>
      <w:r w:rsidR="00511D14">
        <w:rPr>
          <w:rFonts w:eastAsia="Times New Roman"/>
          <w:color w:val="000066"/>
          <w:szCs w:val="28"/>
          <w:lang w:val="uk-UA" w:eastAsia="ru-RU"/>
        </w:rPr>
        <w:t>8</w:t>
      </w:r>
      <w:r w:rsidRPr="002D7E5C">
        <w:rPr>
          <w:rFonts w:eastAsia="Times New Roman"/>
          <w:color w:val="000066"/>
          <w:szCs w:val="28"/>
          <w:lang w:eastAsia="ru-RU"/>
        </w:rPr>
        <w:t>-201</w:t>
      </w:r>
      <w:r w:rsidR="00511D14">
        <w:rPr>
          <w:rFonts w:eastAsia="Times New Roman"/>
          <w:color w:val="000066"/>
          <w:szCs w:val="28"/>
          <w:lang w:val="uk-UA" w:eastAsia="ru-RU"/>
        </w:rPr>
        <w:t>9</w:t>
      </w:r>
      <w:r w:rsidRPr="002D7E5C">
        <w:rPr>
          <w:rFonts w:eastAsia="Times New Roman"/>
          <w:color w:val="000066"/>
          <w:szCs w:val="28"/>
          <w:lang w:eastAsia="ru-RU"/>
        </w:rPr>
        <w:t xml:space="preserve"> н.р. очолюватиме учнівський ком</w:t>
      </w:r>
      <w:r w:rsidR="00511D14">
        <w:rPr>
          <w:rFonts w:eastAsia="Times New Roman"/>
          <w:color w:val="000066"/>
          <w:szCs w:val="28"/>
          <w:lang w:val="uk-UA" w:eastAsia="ru-RU"/>
        </w:rPr>
        <w:t>і</w:t>
      </w:r>
      <w:r w:rsidRPr="002D7E5C">
        <w:rPr>
          <w:rFonts w:eastAsia="Times New Roman"/>
          <w:color w:val="000066"/>
          <w:szCs w:val="28"/>
          <w:lang w:eastAsia="ru-RU"/>
        </w:rPr>
        <w:t>тет</w:t>
      </w:r>
      <w:r w:rsidR="00511D14">
        <w:rPr>
          <w:rFonts w:eastAsia="Times New Roman"/>
          <w:color w:val="000066"/>
          <w:szCs w:val="28"/>
          <w:lang w:val="uk-UA" w:eastAsia="ru-RU"/>
        </w:rPr>
        <w:t xml:space="preserve"> </w:t>
      </w:r>
      <w:r w:rsidRPr="002D7E5C">
        <w:rPr>
          <w:rFonts w:eastAsia="Times New Roman"/>
          <w:color w:val="000066"/>
          <w:szCs w:val="28"/>
          <w:lang w:eastAsia="ru-RU"/>
        </w:rPr>
        <w:t xml:space="preserve"> </w:t>
      </w:r>
      <w:r w:rsidR="00511D14">
        <w:rPr>
          <w:rFonts w:eastAsia="Times New Roman"/>
          <w:color w:val="000066"/>
          <w:szCs w:val="28"/>
          <w:lang w:val="uk-UA" w:eastAsia="ru-RU"/>
        </w:rPr>
        <w:t>Сад</w:t>
      </w:r>
      <w:r w:rsidRPr="002D7E5C">
        <w:rPr>
          <w:rFonts w:eastAsia="Times New Roman"/>
          <w:color w:val="000066"/>
          <w:szCs w:val="28"/>
          <w:lang w:eastAsia="ru-RU"/>
        </w:rPr>
        <w:t xml:space="preserve"> </w:t>
      </w:r>
      <w:r w:rsidRPr="002D7E5C">
        <w:rPr>
          <w:rFonts w:eastAsia="Times New Roman"/>
          <w:color w:val="000066"/>
          <w:szCs w:val="28"/>
          <w:lang w:val="uk-UA" w:eastAsia="ru-RU"/>
        </w:rPr>
        <w:t xml:space="preserve"> </w:t>
      </w:r>
      <w:r w:rsidR="00511D14">
        <w:rPr>
          <w:rFonts w:eastAsia="Times New Roman"/>
          <w:color w:val="000066"/>
          <w:szCs w:val="28"/>
          <w:lang w:val="uk-UA" w:eastAsia="ru-RU"/>
        </w:rPr>
        <w:t>Ін</w:t>
      </w:r>
      <w:r w:rsidRPr="002D7E5C">
        <w:rPr>
          <w:rFonts w:eastAsia="Times New Roman"/>
          <w:color w:val="000066"/>
          <w:szCs w:val="28"/>
          <w:lang w:val="uk-UA" w:eastAsia="ru-RU"/>
        </w:rPr>
        <w:t>на</w:t>
      </w:r>
      <w:r w:rsidRPr="002D7E5C">
        <w:rPr>
          <w:rFonts w:eastAsia="Times New Roman"/>
          <w:color w:val="000066"/>
          <w:szCs w:val="28"/>
          <w:lang w:eastAsia="ru-RU"/>
        </w:rPr>
        <w:t xml:space="preserve">, учениця </w:t>
      </w:r>
      <w:r w:rsidRPr="002D7E5C">
        <w:rPr>
          <w:rFonts w:eastAsia="Times New Roman"/>
          <w:color w:val="000066"/>
          <w:szCs w:val="28"/>
          <w:lang w:val="uk-UA" w:eastAsia="ru-RU"/>
        </w:rPr>
        <w:t>7</w:t>
      </w:r>
      <w:r w:rsidRPr="002D7E5C">
        <w:rPr>
          <w:rFonts w:eastAsia="Times New Roman"/>
          <w:color w:val="000066"/>
          <w:szCs w:val="28"/>
          <w:lang w:eastAsia="ru-RU"/>
        </w:rPr>
        <w:t xml:space="preserve"> класу. Заступником голови учнівського самоврядування обрано,</w:t>
      </w:r>
      <w:r w:rsidRPr="002D7E5C">
        <w:rPr>
          <w:rFonts w:eastAsia="Times New Roman"/>
          <w:color w:val="000066"/>
          <w:szCs w:val="28"/>
          <w:lang w:val="uk-UA" w:eastAsia="ru-RU"/>
        </w:rPr>
        <w:t xml:space="preserve"> Блищик </w:t>
      </w:r>
      <w:r w:rsidR="00511D14">
        <w:rPr>
          <w:rFonts w:eastAsia="Times New Roman"/>
          <w:color w:val="000066"/>
          <w:szCs w:val="28"/>
          <w:lang w:val="uk-UA" w:eastAsia="ru-RU"/>
        </w:rPr>
        <w:t>Діну</w:t>
      </w:r>
      <w:r w:rsidRPr="002D7E5C">
        <w:rPr>
          <w:rFonts w:eastAsia="Times New Roman"/>
          <w:color w:val="000066"/>
          <w:szCs w:val="28"/>
          <w:lang w:eastAsia="ru-RU"/>
        </w:rPr>
        <w:t xml:space="preserve"> ученицю </w:t>
      </w:r>
      <w:r w:rsidR="00511D14">
        <w:rPr>
          <w:rFonts w:eastAsia="Times New Roman"/>
          <w:color w:val="000066"/>
          <w:szCs w:val="28"/>
          <w:lang w:val="uk-UA" w:eastAsia="ru-RU"/>
        </w:rPr>
        <w:t>9</w:t>
      </w:r>
      <w:r w:rsidRPr="002D7E5C">
        <w:rPr>
          <w:rFonts w:eastAsia="Times New Roman"/>
          <w:color w:val="000066"/>
          <w:szCs w:val="28"/>
          <w:lang w:eastAsia="ru-RU"/>
        </w:rPr>
        <w:t xml:space="preserve"> класу. Протягом тижня проводились начання нового складу  учнівського комітету.</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xml:space="preserve">Лідер  учнівського самоврядування систематично брав участь в районних засіданнях ради старшокласників. </w:t>
      </w:r>
    </w:p>
    <w:p w:rsidR="002D7E5C" w:rsidRPr="002D7E5C" w:rsidRDefault="002D7E5C" w:rsidP="002D7E5C">
      <w:pPr>
        <w:spacing w:line="360" w:lineRule="auto"/>
        <w:ind w:firstLine="708"/>
        <w:jc w:val="both"/>
        <w:rPr>
          <w:rFonts w:eastAsia="Times New Roman"/>
          <w:color w:val="000066"/>
          <w:szCs w:val="28"/>
          <w:lang w:eastAsia="ru-RU" w:bidi="en-US"/>
        </w:rPr>
      </w:pPr>
      <w:r w:rsidRPr="002D7E5C">
        <w:rPr>
          <w:rFonts w:eastAsia="Times New Roman"/>
          <w:color w:val="000066"/>
          <w:szCs w:val="28"/>
          <w:lang w:eastAsia="ru-RU"/>
        </w:rPr>
        <w:t>У 201</w:t>
      </w:r>
      <w:r w:rsidR="00511D14">
        <w:rPr>
          <w:rFonts w:eastAsia="Times New Roman"/>
          <w:color w:val="000066"/>
          <w:szCs w:val="28"/>
          <w:lang w:val="uk-UA" w:eastAsia="ru-RU"/>
        </w:rPr>
        <w:t>7</w:t>
      </w:r>
      <w:r w:rsidRPr="002D7E5C">
        <w:rPr>
          <w:rFonts w:eastAsia="Times New Roman"/>
          <w:color w:val="000066"/>
          <w:szCs w:val="28"/>
          <w:lang w:eastAsia="ru-RU"/>
        </w:rPr>
        <w:t>-20</w:t>
      </w:r>
      <w:r w:rsidR="00511D14">
        <w:rPr>
          <w:rFonts w:eastAsia="Times New Roman"/>
          <w:color w:val="000066"/>
          <w:szCs w:val="28"/>
          <w:lang w:val="uk-UA" w:eastAsia="ru-RU"/>
        </w:rPr>
        <w:t>18</w:t>
      </w:r>
      <w:r w:rsidRPr="002D7E5C">
        <w:rPr>
          <w:rFonts w:eastAsia="Times New Roman"/>
          <w:color w:val="000066"/>
          <w:szCs w:val="28"/>
          <w:lang w:eastAsia="ru-RU"/>
        </w:rPr>
        <w:t xml:space="preserve"> н.р. на базі НВК функціонував </w:t>
      </w:r>
      <w:r w:rsidR="00511D14">
        <w:rPr>
          <w:rFonts w:eastAsia="Times New Roman"/>
          <w:color w:val="000066"/>
          <w:szCs w:val="28"/>
          <w:lang w:val="uk-UA" w:eastAsia="ru-RU"/>
        </w:rPr>
        <w:t>2</w:t>
      </w:r>
      <w:r w:rsidRPr="002D7E5C">
        <w:rPr>
          <w:rFonts w:eastAsia="Times New Roman"/>
          <w:color w:val="000066"/>
          <w:szCs w:val="28"/>
          <w:lang w:eastAsia="ru-RU"/>
        </w:rPr>
        <w:t xml:space="preserve"> гурт</w:t>
      </w:r>
      <w:r w:rsidR="00511D14">
        <w:rPr>
          <w:rFonts w:eastAsia="Times New Roman"/>
          <w:color w:val="000066"/>
          <w:szCs w:val="28"/>
          <w:lang w:val="uk-UA" w:eastAsia="ru-RU"/>
        </w:rPr>
        <w:t>ки</w:t>
      </w:r>
      <w:r w:rsidRPr="002D7E5C">
        <w:rPr>
          <w:rFonts w:eastAsia="Times New Roman"/>
          <w:color w:val="000066"/>
          <w:szCs w:val="28"/>
          <w:lang w:eastAsia="ru-RU"/>
        </w:rPr>
        <w:t xml:space="preserve"> «</w:t>
      </w:r>
      <w:r w:rsidRPr="002D7E5C">
        <w:rPr>
          <w:rFonts w:eastAsia="Times New Roman"/>
          <w:color w:val="000066"/>
          <w:szCs w:val="28"/>
          <w:lang w:val="uk-UA" w:eastAsia="ru-RU"/>
        </w:rPr>
        <w:t>Народна творчість</w:t>
      </w:r>
      <w:r w:rsidRPr="002D7E5C">
        <w:rPr>
          <w:rFonts w:eastAsia="Times New Roman"/>
          <w:color w:val="000066"/>
          <w:szCs w:val="28"/>
          <w:lang w:eastAsia="ru-RU"/>
        </w:rPr>
        <w:t>» (керівник Блищик Л.М..)</w:t>
      </w:r>
      <w:r w:rsidR="00511D14">
        <w:rPr>
          <w:rFonts w:eastAsia="Times New Roman"/>
          <w:color w:val="000066"/>
          <w:szCs w:val="28"/>
          <w:lang w:val="uk-UA" w:eastAsia="ru-RU"/>
        </w:rPr>
        <w:t>, драматичний гурток (керівник Блищик Д.В.)</w:t>
      </w:r>
      <w:r w:rsidRPr="002D7E5C">
        <w:rPr>
          <w:rFonts w:eastAsia="Times New Roman"/>
          <w:color w:val="000066"/>
          <w:szCs w:val="28"/>
          <w:lang w:eastAsia="ru-RU"/>
        </w:rPr>
        <w:t xml:space="preserve">. До </w:t>
      </w:r>
      <w:r w:rsidR="00511D14">
        <w:rPr>
          <w:rFonts w:eastAsia="Times New Roman"/>
          <w:color w:val="000066"/>
          <w:szCs w:val="28"/>
          <w:lang w:val="uk-UA" w:eastAsia="ru-RU"/>
        </w:rPr>
        <w:t>їх</w:t>
      </w:r>
      <w:r w:rsidRPr="002D7E5C">
        <w:rPr>
          <w:rFonts w:eastAsia="Times New Roman"/>
          <w:color w:val="000066"/>
          <w:szCs w:val="28"/>
          <w:lang w:eastAsia="ru-RU"/>
        </w:rPr>
        <w:t xml:space="preserve"> роботи залучено 1</w:t>
      </w:r>
      <w:r w:rsidR="00511D14">
        <w:rPr>
          <w:rFonts w:eastAsia="Times New Roman"/>
          <w:color w:val="000066"/>
          <w:szCs w:val="28"/>
          <w:lang w:val="uk-UA" w:eastAsia="ru-RU"/>
        </w:rPr>
        <w:t>8</w:t>
      </w:r>
      <w:r w:rsidRPr="002D7E5C">
        <w:rPr>
          <w:rFonts w:eastAsia="Times New Roman"/>
          <w:color w:val="000066"/>
          <w:szCs w:val="28"/>
          <w:lang w:eastAsia="ru-RU"/>
        </w:rPr>
        <w:t xml:space="preserve">% учнів школи. </w:t>
      </w:r>
    </w:p>
    <w:p w:rsidR="002D7E5C" w:rsidRPr="002D7E5C" w:rsidRDefault="002D7E5C" w:rsidP="002D7E5C">
      <w:pPr>
        <w:spacing w:line="360" w:lineRule="auto"/>
        <w:ind w:firstLine="708"/>
        <w:jc w:val="both"/>
        <w:rPr>
          <w:rFonts w:eastAsia="Times New Roman"/>
          <w:color w:val="000066"/>
          <w:szCs w:val="28"/>
          <w:lang w:val="uk-UA" w:eastAsia="ru-RU" w:bidi="en-US"/>
        </w:rPr>
      </w:pPr>
      <w:r w:rsidRPr="002D7E5C">
        <w:rPr>
          <w:rFonts w:eastAsia="Times New Roman"/>
          <w:color w:val="000066"/>
          <w:szCs w:val="28"/>
          <w:lang w:val="uk-UA" w:eastAsia="ru-RU" w:bidi="en-US"/>
        </w:rPr>
        <w:t xml:space="preserve">В наступному навчальному році необхідно продовжувати роботу з побудови ефективної виховної системи відповідно до основних завдань Національної стратегії, реалізовувати у процесі роботи особистісно орієнтований, діяльнісний, системний, творчий та компетентний  підходи до організації виховного процесу, задовольняти базові потреби особистості, розвивати учнівське самоврядування, оптимально поєднувати форми організації виховної роботи, поширювати сучасний передовий педагогічний досвід, впроваджувати інноваційні виховні технології, продовжувати формувати в учнів толерантність, вимогливість до себе, дисциплінованість, почуття відповідальності за своє здоров’я, за збереження природного довкілля. Виховувати в учнів шанобливе ставлення до народних традицій, турботливість і увагу до своїх рідних, старших людей. Продовжувати створювати  належні умови для особистісного зростання кожного вихованця, налагоджувати тіснішу </w:t>
      </w:r>
      <w:r w:rsidRPr="002D7E5C">
        <w:rPr>
          <w:rFonts w:eastAsia="Times New Roman"/>
          <w:color w:val="000066"/>
          <w:szCs w:val="28"/>
          <w:lang w:val="uk-UA" w:eastAsia="ru-RU" w:bidi="en-US"/>
        </w:rPr>
        <w:lastRenderedPageBreak/>
        <w:t xml:space="preserve">співпрацю з батьківською громадськістю, з дитячими громадськими організаціями, з позашкільними закладами. </w:t>
      </w:r>
    </w:p>
    <w:p w:rsidR="002D7E5C" w:rsidRPr="002D7E5C" w:rsidRDefault="002D7E5C" w:rsidP="002D7E5C">
      <w:pPr>
        <w:spacing w:line="360" w:lineRule="auto"/>
        <w:jc w:val="both"/>
        <w:rPr>
          <w:rFonts w:eastAsia="Times New Roman"/>
          <w:color w:val="000066"/>
          <w:szCs w:val="28"/>
          <w:lang w:val="uk-UA" w:eastAsia="ru-RU"/>
        </w:rPr>
      </w:pP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b/>
          <w:i/>
          <w:color w:val="000066"/>
          <w:szCs w:val="28"/>
          <w:lang w:val="uk-UA" w:eastAsia="ru-RU" w:bidi="en-US"/>
        </w:rPr>
        <w:t>1.7. Аналіз роботи по соціальному захисту учнів</w:t>
      </w:r>
      <w:r w:rsidRPr="002D7E5C">
        <w:rPr>
          <w:rFonts w:eastAsia="Times New Roman"/>
          <w:color w:val="000066"/>
          <w:szCs w:val="28"/>
          <w:lang w:val="uk-UA" w:eastAsia="ru-RU"/>
        </w:rPr>
        <w:t xml:space="preserve"> </w:t>
      </w:r>
    </w:p>
    <w:p w:rsidR="002D7E5C" w:rsidRPr="002D7E5C" w:rsidRDefault="002D7E5C" w:rsidP="002D7E5C">
      <w:pPr>
        <w:spacing w:line="360" w:lineRule="auto"/>
        <w:ind w:firstLine="708"/>
        <w:jc w:val="both"/>
        <w:rPr>
          <w:rFonts w:eastAsia="Times New Roman"/>
          <w:color w:val="000066"/>
          <w:szCs w:val="28"/>
          <w:lang w:val="uk-UA" w:eastAsia="ru-RU" w:bidi="en-US"/>
        </w:rPr>
      </w:pPr>
      <w:r w:rsidRPr="002D7E5C">
        <w:rPr>
          <w:rFonts w:eastAsia="Times New Roman"/>
          <w:color w:val="000066"/>
          <w:szCs w:val="28"/>
          <w:lang w:val="uk-UA" w:eastAsia="ru-RU" w:bidi="en-US"/>
        </w:rPr>
        <w:t>Робота з соціального захисту дітей організована   відповідно до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основи соціального захисту бездомних громадян і безпритульних дітей», Постанови Кабінету Міністрів України  № 226 «Про поліпшення виховання, навчання, соціального захисту та матеріального забезпечення дітей-сиріт та дітей, позбавлених піклування». У вересні 2015 року складені банк даних учнів та дітей пільгових категорій, розроблена система контролю за дотриманням вимог законодавства стосовно дітей, позбавлених батьківського піклування, оформлено соціальний паспорт   НВК, складені індивідуальні плани роботи з учнями пільгових категорій .</w:t>
      </w:r>
    </w:p>
    <w:p w:rsidR="002D7E5C" w:rsidRPr="002D7E5C" w:rsidRDefault="002D7E5C" w:rsidP="002D7E5C">
      <w:pPr>
        <w:spacing w:line="360" w:lineRule="auto"/>
        <w:ind w:firstLine="708"/>
        <w:jc w:val="both"/>
        <w:rPr>
          <w:rFonts w:eastAsia="Times New Roman"/>
          <w:color w:val="000066"/>
          <w:szCs w:val="28"/>
          <w:lang w:val="uk-UA" w:eastAsia="ru-RU" w:bidi="en-US"/>
        </w:rPr>
      </w:pPr>
      <w:r w:rsidRPr="002D7E5C">
        <w:rPr>
          <w:rFonts w:eastAsia="Times New Roman"/>
          <w:color w:val="000066"/>
          <w:szCs w:val="28"/>
          <w:lang w:val="uk-UA" w:eastAsia="ru-RU" w:bidi="en-US"/>
        </w:rPr>
        <w:t>У складі учнів НВК навчаєтся одна дитина, що ма</w:t>
      </w:r>
      <w:r w:rsidR="00511D14">
        <w:rPr>
          <w:rFonts w:eastAsia="Times New Roman"/>
          <w:color w:val="000066"/>
          <w:szCs w:val="28"/>
          <w:lang w:val="uk-UA" w:eastAsia="ru-RU" w:bidi="en-US"/>
        </w:rPr>
        <w:t>є</w:t>
      </w:r>
      <w:r w:rsidRPr="002D7E5C">
        <w:rPr>
          <w:rFonts w:eastAsia="Times New Roman"/>
          <w:color w:val="000066"/>
          <w:szCs w:val="28"/>
          <w:lang w:val="uk-UA" w:eastAsia="ru-RU" w:bidi="en-US"/>
        </w:rPr>
        <w:t xml:space="preserve"> статус дитина-інвалід –</w:t>
      </w:r>
      <w:r w:rsidR="00511D14">
        <w:rPr>
          <w:rFonts w:eastAsia="Times New Roman"/>
          <w:color w:val="000066"/>
          <w:szCs w:val="28"/>
          <w:lang w:val="uk-UA" w:eastAsia="ru-RU" w:bidi="en-US"/>
        </w:rPr>
        <w:t xml:space="preserve"> </w:t>
      </w:r>
      <w:r w:rsidRPr="002D7E5C">
        <w:rPr>
          <w:rFonts w:eastAsia="Times New Roman"/>
          <w:color w:val="000066"/>
          <w:szCs w:val="28"/>
          <w:lang w:val="uk-UA" w:eastAsia="ru-RU" w:bidi="en-US"/>
        </w:rPr>
        <w:t xml:space="preserve">Манзик  В’ячеслав Віталійович . Питання щодо дотримання вимог законодавства стосовно цих учнів знаходиться під постійним контролем адміністрації, для чого налагоджено співпрацю зі службами у справах дітей, вивчено  житлові умови учнів, зібрано пакет необхідних  документів, особові справи сформовано  у відповідності до вимог законодавства України.  </w:t>
      </w:r>
    </w:p>
    <w:p w:rsidR="002D7E5C" w:rsidRPr="002D7E5C" w:rsidRDefault="002D7E5C" w:rsidP="002D7E5C">
      <w:pPr>
        <w:spacing w:line="360" w:lineRule="auto"/>
        <w:ind w:firstLine="708"/>
        <w:jc w:val="both"/>
        <w:rPr>
          <w:rFonts w:eastAsia="Times New Roman"/>
          <w:color w:val="000066"/>
          <w:szCs w:val="28"/>
          <w:lang w:val="uk-UA" w:eastAsia="ru-RU" w:bidi="en-US"/>
        </w:rPr>
      </w:pPr>
    </w:p>
    <w:p w:rsidR="002D7E5C" w:rsidRPr="002D7E5C" w:rsidRDefault="002D7E5C" w:rsidP="002D7E5C">
      <w:pPr>
        <w:spacing w:line="360" w:lineRule="auto"/>
        <w:ind w:firstLine="708"/>
        <w:jc w:val="both"/>
        <w:rPr>
          <w:rFonts w:eastAsia="Times New Roman"/>
          <w:b/>
          <w:i/>
          <w:color w:val="000066"/>
          <w:szCs w:val="28"/>
          <w:lang w:val="uk-UA" w:eastAsia="ru-RU" w:bidi="en-US"/>
        </w:rPr>
      </w:pPr>
      <w:r w:rsidRPr="002D7E5C">
        <w:rPr>
          <w:rFonts w:eastAsia="Times New Roman"/>
          <w:b/>
          <w:i/>
          <w:color w:val="000066"/>
          <w:szCs w:val="28"/>
          <w:lang w:val="uk-UA" w:eastAsia="ru-RU" w:bidi="en-US"/>
        </w:rPr>
        <w:t>1.8. Робота закладу по впровадженню дошкільної освіти</w:t>
      </w:r>
    </w:p>
    <w:p w:rsidR="002D7E5C" w:rsidRPr="002D7E5C" w:rsidRDefault="002D7E5C" w:rsidP="002D7E5C">
      <w:pPr>
        <w:spacing w:line="360" w:lineRule="auto"/>
        <w:ind w:firstLine="708"/>
        <w:jc w:val="both"/>
        <w:rPr>
          <w:rFonts w:eastAsia="Times New Roman"/>
          <w:iCs/>
          <w:color w:val="000066"/>
          <w:szCs w:val="28"/>
          <w:lang w:val="uk-UA" w:eastAsia="ru-RU"/>
        </w:rPr>
      </w:pPr>
      <w:r w:rsidRPr="002D7E5C">
        <w:rPr>
          <w:rFonts w:eastAsia="Times New Roman"/>
          <w:iCs/>
          <w:color w:val="000066"/>
          <w:szCs w:val="28"/>
          <w:lang w:val="uk-UA" w:eastAsia="ru-RU"/>
        </w:rPr>
        <w:t>Проводиться  робота  в НВК по впровадженню дошкільної освіти.</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val="uk-UA" w:eastAsia="ru-RU"/>
        </w:rPr>
        <w:t xml:space="preserve">Діяльність закладу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 </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val="uk-UA" w:eastAsia="ru-RU"/>
        </w:rPr>
        <w:t xml:space="preserve">Головною метою роботи одновікової  старшої групи дошкільного підрозділу є забезпечення реалізації права громадян на здобуття дошкільної </w:t>
      </w:r>
      <w:r w:rsidRPr="002D7E5C">
        <w:rPr>
          <w:rFonts w:eastAsia="Times New Roman"/>
          <w:color w:val="000066"/>
          <w:szCs w:val="28"/>
          <w:lang w:val="uk-UA" w:eastAsia="ru-RU"/>
        </w:rPr>
        <w:lastRenderedPageBreak/>
        <w:t>освіти, задоволення потреб громадян у вихованні, нагляді, догляді та оздоровленні дітей, створення умов для їх фізичного, розумового та духовного розвитку.</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val="uk-UA" w:eastAsia="ru-RU"/>
        </w:rPr>
        <w:t>Учасниками навчально-виховного процесу дошкільного підрозділу  є: діти, педагогічні працівники, технічні працівники, батьки (особи, які їх заміняють), представники підприємств, установ та інші особи, які беруть участь у навчально-виховному процесі.</w:t>
      </w:r>
    </w:p>
    <w:p w:rsidR="002D7E5C" w:rsidRPr="002D7E5C" w:rsidRDefault="002D7E5C" w:rsidP="002D7E5C">
      <w:pPr>
        <w:spacing w:line="360" w:lineRule="auto"/>
        <w:ind w:firstLine="708"/>
        <w:jc w:val="both"/>
        <w:rPr>
          <w:rFonts w:eastAsia="Times New Roman"/>
          <w:color w:val="000066"/>
          <w:szCs w:val="28"/>
          <w:lang w:val="uk-UA" w:eastAsia="ru-RU"/>
        </w:rPr>
      </w:pPr>
      <w:r w:rsidRPr="002D7E5C">
        <w:rPr>
          <w:rFonts w:eastAsia="Times New Roman"/>
          <w:color w:val="000066"/>
          <w:szCs w:val="28"/>
          <w:lang w:val="uk-UA" w:eastAsia="ru-RU"/>
        </w:rPr>
        <w:t xml:space="preserve">Вихователями Гаврилюк С.С., Сад К.О. вжиті заходи щодо охоплення навчанням дітей 5-річного віку.. </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      </w:t>
      </w:r>
      <w:r w:rsidRPr="002D7E5C">
        <w:rPr>
          <w:rFonts w:eastAsia="Times New Roman"/>
          <w:color w:val="000066"/>
          <w:szCs w:val="28"/>
          <w:lang w:eastAsia="ru-RU"/>
        </w:rPr>
        <w:t>Протягом навчального року</w:t>
      </w:r>
      <w:r w:rsidRPr="002D7E5C">
        <w:rPr>
          <w:rFonts w:eastAsia="Times New Roman"/>
          <w:color w:val="000066"/>
          <w:szCs w:val="28"/>
          <w:lang w:val="uk-UA" w:eastAsia="ru-RU"/>
        </w:rPr>
        <w:t xml:space="preserve"> дошкільний підрозділ </w:t>
      </w:r>
      <w:r w:rsidRPr="002D7E5C">
        <w:rPr>
          <w:rFonts w:eastAsia="Times New Roman"/>
          <w:color w:val="000066"/>
          <w:szCs w:val="28"/>
          <w:lang w:eastAsia="ru-RU"/>
        </w:rPr>
        <w:t xml:space="preserve"> Н</w:t>
      </w:r>
      <w:r w:rsidRPr="002D7E5C">
        <w:rPr>
          <w:rFonts w:eastAsia="Times New Roman"/>
          <w:color w:val="000066"/>
          <w:szCs w:val="28"/>
          <w:lang w:val="uk-UA" w:eastAsia="ru-RU"/>
        </w:rPr>
        <w:t>ВК</w:t>
      </w:r>
      <w:r w:rsidRPr="002D7E5C">
        <w:rPr>
          <w:rFonts w:eastAsia="Times New Roman"/>
          <w:color w:val="000066"/>
          <w:szCs w:val="28"/>
          <w:lang w:eastAsia="ru-RU"/>
        </w:rPr>
        <w:t xml:space="preserve"> </w:t>
      </w:r>
      <w:r w:rsidRPr="002D7E5C">
        <w:rPr>
          <w:rFonts w:eastAsia="Times New Roman"/>
          <w:color w:val="000066"/>
          <w:szCs w:val="28"/>
          <w:lang w:val="uk-UA" w:eastAsia="ru-RU"/>
        </w:rPr>
        <w:t xml:space="preserve"> </w:t>
      </w:r>
      <w:r w:rsidRPr="002D7E5C">
        <w:rPr>
          <w:rFonts w:eastAsia="Times New Roman"/>
          <w:color w:val="000066"/>
          <w:szCs w:val="28"/>
          <w:lang w:eastAsia="ru-RU"/>
        </w:rPr>
        <w:t xml:space="preserve"> працюва</w:t>
      </w:r>
      <w:r w:rsidRPr="002D7E5C">
        <w:rPr>
          <w:rFonts w:eastAsia="Times New Roman"/>
          <w:color w:val="000066"/>
          <w:szCs w:val="28"/>
          <w:lang w:val="uk-UA" w:eastAsia="ru-RU"/>
        </w:rPr>
        <w:t xml:space="preserve">в </w:t>
      </w:r>
      <w:r w:rsidRPr="002D7E5C">
        <w:rPr>
          <w:rFonts w:eastAsia="Times New Roman"/>
          <w:color w:val="000066"/>
          <w:szCs w:val="28"/>
          <w:lang w:eastAsia="ru-RU"/>
        </w:rPr>
        <w:t xml:space="preserve"> за</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Програмою виховання і навчання  дітей  </w:t>
      </w:r>
      <w:r w:rsidRPr="002D7E5C">
        <w:rPr>
          <w:rFonts w:eastAsia="Times New Roman"/>
          <w:color w:val="000066"/>
          <w:szCs w:val="28"/>
          <w:lang w:eastAsia="ru-RU"/>
        </w:rPr>
        <w:t>«</w:t>
      </w:r>
      <w:r w:rsidRPr="002D7E5C">
        <w:rPr>
          <w:rFonts w:eastAsia="Times New Roman"/>
          <w:color w:val="000066"/>
          <w:szCs w:val="28"/>
          <w:lang w:val="uk-UA" w:eastAsia="ru-RU"/>
        </w:rPr>
        <w:t>Впевнений старт</w:t>
      </w:r>
      <w:r w:rsidRPr="002D7E5C">
        <w:rPr>
          <w:rFonts w:eastAsia="Times New Roman"/>
          <w:color w:val="000066"/>
          <w:szCs w:val="28"/>
          <w:lang w:eastAsia="ru-RU"/>
        </w:rPr>
        <w:t>»</w:t>
      </w:r>
      <w:r w:rsidRPr="002D7E5C">
        <w:rPr>
          <w:rFonts w:eastAsia="Times New Roman"/>
          <w:color w:val="000066"/>
          <w:szCs w:val="28"/>
          <w:lang w:val="uk-UA" w:eastAsia="ru-RU"/>
        </w:rPr>
        <w:t xml:space="preserve"> . </w:t>
      </w:r>
      <w:r w:rsidRPr="002D7E5C">
        <w:rPr>
          <w:rFonts w:eastAsia="Times New Roman"/>
          <w:color w:val="000066"/>
          <w:szCs w:val="28"/>
          <w:lang w:eastAsia="ru-RU"/>
        </w:rPr>
        <w:t>Навчальний план</w:t>
      </w:r>
      <w:r w:rsidRPr="002D7E5C">
        <w:rPr>
          <w:rFonts w:eastAsia="Times New Roman"/>
          <w:color w:val="000066"/>
          <w:szCs w:val="28"/>
          <w:lang w:val="uk-UA" w:eastAsia="ru-RU"/>
        </w:rPr>
        <w:t xml:space="preserve"> </w:t>
      </w:r>
      <w:r w:rsidRPr="002D7E5C">
        <w:rPr>
          <w:rFonts w:eastAsia="Times New Roman"/>
          <w:color w:val="000066"/>
          <w:szCs w:val="28"/>
          <w:lang w:eastAsia="ru-RU"/>
        </w:rPr>
        <w:t xml:space="preserve"> складений на основі програми, що забезпечує всебічний розвиток особистості дитини, згідно з Законом України «Про дошкільну освіту» та Базового компонента дошкільної освіти. Освітній процес у </w:t>
      </w:r>
      <w:r w:rsidRPr="002D7E5C">
        <w:rPr>
          <w:rFonts w:eastAsia="Times New Roman"/>
          <w:color w:val="000066"/>
          <w:szCs w:val="28"/>
          <w:lang w:val="uk-UA" w:eastAsia="ru-RU"/>
        </w:rPr>
        <w:t xml:space="preserve">групі </w:t>
      </w:r>
      <w:r w:rsidRPr="002D7E5C">
        <w:rPr>
          <w:rFonts w:eastAsia="Times New Roman"/>
          <w:color w:val="000066"/>
          <w:szCs w:val="28"/>
          <w:lang w:eastAsia="ru-RU"/>
        </w:rPr>
        <w:t xml:space="preserve">здійснювався за пріоритетними напрямами роботи, які сприяли здійсненню системного підходу до формування цілісної дитячої особистості за лініями розвитку та сферами життєдіяльності. </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 xml:space="preserve">            У 201</w:t>
      </w:r>
      <w:r w:rsidR="005F4E32">
        <w:rPr>
          <w:rFonts w:eastAsia="Times New Roman"/>
          <w:color w:val="000066"/>
          <w:szCs w:val="28"/>
          <w:lang w:val="uk-UA" w:eastAsia="ru-RU"/>
        </w:rPr>
        <w:t>7</w:t>
      </w:r>
      <w:r w:rsidRPr="002D7E5C">
        <w:rPr>
          <w:rFonts w:eastAsia="Times New Roman"/>
          <w:color w:val="000066"/>
          <w:szCs w:val="28"/>
          <w:lang w:eastAsia="ru-RU"/>
        </w:rPr>
        <w:t>/201</w:t>
      </w:r>
      <w:r w:rsidR="005F4E32">
        <w:rPr>
          <w:rFonts w:eastAsia="Times New Roman"/>
          <w:color w:val="000066"/>
          <w:szCs w:val="28"/>
          <w:lang w:val="uk-UA" w:eastAsia="ru-RU"/>
        </w:rPr>
        <w:t>8</w:t>
      </w:r>
      <w:r w:rsidRPr="002D7E5C">
        <w:rPr>
          <w:rFonts w:eastAsia="Times New Roman"/>
          <w:color w:val="000066"/>
          <w:szCs w:val="28"/>
          <w:lang w:eastAsia="ru-RU"/>
        </w:rPr>
        <w:t xml:space="preserve"> навчальному році функціонувала 1 дошкільна різновікова група, її відвідувало</w:t>
      </w:r>
      <w:r w:rsidR="005F4E32">
        <w:rPr>
          <w:rFonts w:eastAsia="Times New Roman"/>
          <w:color w:val="000066"/>
          <w:szCs w:val="28"/>
          <w:lang w:val="uk-UA" w:eastAsia="ru-RU"/>
        </w:rPr>
        <w:t xml:space="preserve"> </w:t>
      </w:r>
      <w:r w:rsidRPr="002D7E5C">
        <w:rPr>
          <w:rFonts w:eastAsia="Times New Roman"/>
          <w:color w:val="000066"/>
          <w:szCs w:val="28"/>
          <w:lang w:eastAsia="ru-RU"/>
        </w:rPr>
        <w:t>1</w:t>
      </w:r>
      <w:r w:rsidRPr="002D7E5C">
        <w:rPr>
          <w:rFonts w:eastAsia="Times New Roman"/>
          <w:color w:val="000066"/>
          <w:szCs w:val="28"/>
          <w:lang w:val="uk-UA" w:eastAsia="ru-RU"/>
        </w:rPr>
        <w:t>9</w:t>
      </w:r>
      <w:r w:rsidRPr="002D7E5C">
        <w:rPr>
          <w:rFonts w:eastAsia="Times New Roman"/>
          <w:color w:val="000066"/>
          <w:szCs w:val="28"/>
          <w:lang w:eastAsia="ru-RU"/>
        </w:rPr>
        <w:t xml:space="preserve"> дітей. Група  працювала за 5-денним режимом роботи з довготривалим перебуванням дітей. Діяльність  дошкільного підрозділу забезпечують 4 співробітники: 2 вихователі, 1 – помічник вихователя та 1 – обслуговуючий персонал (праля).</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 xml:space="preserve">           Дошкільний підрозділ  має необхідні умови для вирішення загально - освітніх, фізкультурно – оздоровчих заходів: групи оснащені іграшками згідно типового переліку, постійно оновлюється розвивальне-ігрове середовище – багато дидактичних посібників, ігор для пізнавального, художньо-естетичного, соціально-морального, мовленнєвого розвитку.</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val="uk-UA" w:eastAsia="ru-RU"/>
        </w:rPr>
        <w:t xml:space="preserve">             </w:t>
      </w:r>
      <w:r w:rsidRPr="002D7E5C">
        <w:rPr>
          <w:rFonts w:eastAsia="Times New Roman"/>
          <w:color w:val="000066"/>
          <w:szCs w:val="28"/>
          <w:lang w:eastAsia="ru-RU"/>
        </w:rPr>
        <w:t xml:space="preserve">Всі зусилля </w:t>
      </w:r>
      <w:r w:rsidRPr="002D7E5C">
        <w:rPr>
          <w:rFonts w:eastAsia="Times New Roman"/>
          <w:color w:val="000066"/>
          <w:szCs w:val="28"/>
          <w:lang w:val="uk-UA" w:eastAsia="ru-RU"/>
        </w:rPr>
        <w:t xml:space="preserve">адміністрації НВК  та вихователя дошкільної групи </w:t>
      </w:r>
      <w:r w:rsidRPr="002D7E5C">
        <w:rPr>
          <w:rFonts w:eastAsia="Times New Roman"/>
          <w:color w:val="000066"/>
          <w:szCs w:val="28"/>
          <w:lang w:eastAsia="ru-RU"/>
        </w:rPr>
        <w:t xml:space="preserve"> були направлені на виконання наступних завдань:</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1. Формування пізнавальної активності на засадах інтегрування родинного і суспільного виховання із залученням батьків до участі в навчально-виховному процесі дошкільно</w:t>
      </w:r>
      <w:r w:rsidRPr="002D7E5C">
        <w:rPr>
          <w:rFonts w:eastAsia="Times New Roman"/>
          <w:color w:val="000066"/>
          <w:szCs w:val="28"/>
          <w:lang w:val="uk-UA" w:eastAsia="ru-RU"/>
        </w:rPr>
        <w:t>ї групи</w:t>
      </w:r>
      <w:r w:rsidRPr="002D7E5C">
        <w:rPr>
          <w:rFonts w:eastAsia="Times New Roman"/>
          <w:color w:val="000066"/>
          <w:szCs w:val="28"/>
          <w:lang w:eastAsia="ru-RU"/>
        </w:rPr>
        <w:t>.</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lastRenderedPageBreak/>
        <w:t>2. Активізація рухової сфери дошкільнят шляхом створення психолого-педагогічних умов розвитку творчої особистості, тісних взаємозв’язків усіх видів оздоровчої діяльності у співпраці з родиною.</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3. Розвиток валеологічної свідомості та виховання позитивного емоційного ставлення до природи на засадах зміцнення фізичного та психічного здоров’я кожного вихованця</w:t>
      </w:r>
    </w:p>
    <w:p w:rsidR="002D7E5C" w:rsidRPr="002D7E5C" w:rsidRDefault="002D7E5C" w:rsidP="002D7E5C">
      <w:pPr>
        <w:spacing w:line="360" w:lineRule="auto"/>
        <w:ind w:firstLine="708"/>
        <w:jc w:val="both"/>
        <w:rPr>
          <w:rFonts w:eastAsia="Times New Roman"/>
          <w:color w:val="000066"/>
          <w:szCs w:val="28"/>
          <w:lang w:eastAsia="ru-RU"/>
        </w:rPr>
      </w:pPr>
      <w:r w:rsidRPr="002D7E5C">
        <w:rPr>
          <w:rFonts w:eastAsia="Times New Roman"/>
          <w:color w:val="000066"/>
          <w:szCs w:val="28"/>
          <w:lang w:eastAsia="ru-RU"/>
        </w:rPr>
        <w:t>В зв’язку з процесами модернізації дошкільної освіти великої уваги набуває створення сприятливих умов для розвитку дитини. Цьому сприяє впровадження інноваційних освітніх технологій у навчальний процес, забезпечення педагогічного колективу новою методичною літературою, періодичними підписними виданнями, сучасним дидактичним матеріалом. Протягом 201</w:t>
      </w:r>
      <w:r w:rsidR="005F4E32">
        <w:rPr>
          <w:rFonts w:eastAsia="Times New Roman"/>
          <w:color w:val="000066"/>
          <w:szCs w:val="28"/>
          <w:lang w:val="uk-UA" w:eastAsia="ru-RU"/>
        </w:rPr>
        <w:t>7</w:t>
      </w:r>
      <w:r w:rsidRPr="002D7E5C">
        <w:rPr>
          <w:rFonts w:eastAsia="Times New Roman"/>
          <w:color w:val="000066"/>
          <w:szCs w:val="28"/>
          <w:lang w:eastAsia="ru-RU"/>
        </w:rPr>
        <w:t>/201</w:t>
      </w:r>
      <w:r w:rsidR="005F4E32">
        <w:rPr>
          <w:rFonts w:eastAsia="Times New Roman"/>
          <w:color w:val="000066"/>
          <w:szCs w:val="28"/>
          <w:lang w:val="uk-UA" w:eastAsia="ru-RU"/>
        </w:rPr>
        <w:t>8</w:t>
      </w:r>
      <w:r w:rsidRPr="002D7E5C">
        <w:rPr>
          <w:rFonts w:eastAsia="Times New Roman"/>
          <w:color w:val="000066"/>
          <w:szCs w:val="28"/>
          <w:lang w:eastAsia="ru-RU"/>
        </w:rPr>
        <w:t xml:space="preserve"> навчального року було придбано методичні посібники, дидактичні ігри, іграшки. </w:t>
      </w:r>
    </w:p>
    <w:p w:rsidR="002D7E5C" w:rsidRPr="002D7E5C" w:rsidRDefault="002D7E5C" w:rsidP="002D7E5C">
      <w:pPr>
        <w:spacing w:line="360" w:lineRule="auto"/>
        <w:jc w:val="both"/>
        <w:rPr>
          <w:rFonts w:eastAsia="Times New Roman"/>
          <w:color w:val="000066"/>
          <w:szCs w:val="28"/>
          <w:lang w:eastAsia="ru-RU"/>
        </w:rPr>
      </w:pPr>
      <w:r w:rsidRPr="002D7E5C">
        <w:rPr>
          <w:rFonts w:eastAsia="Times New Roman"/>
          <w:color w:val="000066"/>
          <w:szCs w:val="28"/>
          <w:lang w:eastAsia="ru-RU"/>
        </w:rPr>
        <w:t>Працюючи над виконанням річних завдань, педагогічний колектив співпрацював з дітьми та батьками.</w:t>
      </w:r>
    </w:p>
    <w:p w:rsidR="002D7E5C" w:rsidRPr="002D7E5C" w:rsidRDefault="002D7E5C" w:rsidP="002D7E5C">
      <w:pPr>
        <w:spacing w:line="360" w:lineRule="auto"/>
        <w:ind w:firstLine="708"/>
        <w:jc w:val="both"/>
        <w:rPr>
          <w:rFonts w:eastAsia="Times New Roman"/>
          <w:color w:val="000066"/>
          <w:szCs w:val="28"/>
          <w:lang w:eastAsia="ru-RU"/>
        </w:rPr>
      </w:pPr>
      <w:r w:rsidRPr="002D7E5C">
        <w:rPr>
          <w:rFonts w:eastAsia="Times New Roman"/>
          <w:color w:val="000066"/>
          <w:szCs w:val="28"/>
          <w:lang w:val="uk-UA" w:eastAsia="ru-RU"/>
        </w:rPr>
        <w:t xml:space="preserve">Дотримання вимог охорони дитинства,  безпеки, санітарно-гігієнічних та протипожежних норм ,( Згідно ст. 23 Закону України «Про освіту») дошкільний заклад забезпечує право дитини на охорону здоров’я, здоровий спосіб життя через створення умов для безпечного нешкідливого утримання дітей. </w:t>
      </w:r>
      <w:r w:rsidRPr="002D7E5C">
        <w:rPr>
          <w:rFonts w:eastAsia="Times New Roman"/>
          <w:color w:val="000066"/>
          <w:szCs w:val="28"/>
          <w:lang w:eastAsia="ru-RU"/>
        </w:rPr>
        <w:t>Дана робота ведеться в таких напрямках:</w:t>
      </w:r>
    </w:p>
    <w:p w:rsidR="002D7E5C" w:rsidRPr="002D7E5C" w:rsidRDefault="002D7E5C" w:rsidP="002D7E5C">
      <w:pPr>
        <w:numPr>
          <w:ilvl w:val="0"/>
          <w:numId w:val="3"/>
        </w:num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створення безпечних умов для перебування дітей..</w:t>
      </w:r>
    </w:p>
    <w:p w:rsidR="002D7E5C" w:rsidRPr="002D7E5C" w:rsidRDefault="002D7E5C" w:rsidP="002D7E5C">
      <w:pPr>
        <w:numPr>
          <w:ilvl w:val="0"/>
          <w:numId w:val="3"/>
        </w:num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організація догляду за дітьми.</w:t>
      </w:r>
    </w:p>
    <w:p w:rsidR="002D7E5C" w:rsidRPr="002D7E5C" w:rsidRDefault="002D7E5C" w:rsidP="002D7E5C">
      <w:pPr>
        <w:numPr>
          <w:ilvl w:val="0"/>
          <w:numId w:val="3"/>
        </w:num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робота з колективом по ОП, ПБ, БЖД.</w:t>
      </w:r>
    </w:p>
    <w:p w:rsidR="002D7E5C" w:rsidRPr="002D7E5C" w:rsidRDefault="002D7E5C" w:rsidP="002D7E5C">
      <w:pPr>
        <w:numPr>
          <w:ilvl w:val="0"/>
          <w:numId w:val="3"/>
        </w:num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навчально-виховна робота з дітьми з питань БЖД</w:t>
      </w:r>
    </w:p>
    <w:p w:rsidR="002D7E5C" w:rsidRPr="002D7E5C" w:rsidRDefault="002D7E5C" w:rsidP="002D7E5C">
      <w:pPr>
        <w:numPr>
          <w:ilvl w:val="0"/>
          <w:numId w:val="3"/>
        </w:num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робота з батьками.</w:t>
      </w:r>
    </w:p>
    <w:p w:rsidR="002D7E5C" w:rsidRPr="002D7E5C" w:rsidRDefault="002D7E5C" w:rsidP="002D7E5C">
      <w:pPr>
        <w:spacing w:line="360" w:lineRule="auto"/>
        <w:ind w:firstLine="435"/>
        <w:jc w:val="both"/>
        <w:rPr>
          <w:rFonts w:eastAsia="Times New Roman"/>
          <w:color w:val="000066"/>
          <w:szCs w:val="28"/>
          <w:lang w:eastAsia="ru-RU"/>
        </w:rPr>
      </w:pPr>
      <w:r w:rsidRPr="002D7E5C">
        <w:rPr>
          <w:rFonts w:eastAsia="Times New Roman"/>
          <w:color w:val="000066"/>
          <w:szCs w:val="28"/>
          <w:lang w:eastAsia="ru-RU"/>
        </w:rPr>
        <w:t>Кожен робітник дошкільного підрозділу  проявляє турботу по створенню безпечних умов для перебування дітей як у приміщенні, так і на прогулянкових майданчиках. Про що свідчить відсутність випадків травмування дошкільників під час перебування в дошкільному закладі на протязі  року. Вчасно відбувається усунення несправності устаткування, ремонт меблів та іншого обладнання. Підтримується належний технічний та санітарний стан для перебування дітей.</w:t>
      </w:r>
    </w:p>
    <w:p w:rsidR="002D7E5C" w:rsidRPr="002D7E5C" w:rsidRDefault="002D7E5C" w:rsidP="002D7E5C">
      <w:pPr>
        <w:spacing w:line="360" w:lineRule="auto"/>
        <w:jc w:val="both"/>
        <w:rPr>
          <w:rFonts w:eastAsia="Times New Roman"/>
          <w:b/>
          <w:i/>
          <w:color w:val="000066"/>
          <w:szCs w:val="28"/>
          <w:lang w:val="uk-UA" w:eastAsia="ru-RU" w:bidi="en-US"/>
        </w:rPr>
      </w:pPr>
    </w:p>
    <w:p w:rsidR="002D7E5C" w:rsidRPr="002D7E5C" w:rsidRDefault="002D7E5C" w:rsidP="002D7E5C">
      <w:pPr>
        <w:spacing w:line="360" w:lineRule="auto"/>
        <w:jc w:val="both"/>
        <w:rPr>
          <w:rFonts w:eastAsia="Times New Roman"/>
          <w:b/>
          <w:i/>
          <w:color w:val="000066"/>
          <w:szCs w:val="28"/>
          <w:lang w:val="uk-UA" w:eastAsia="ru-RU" w:bidi="en-US"/>
        </w:rPr>
      </w:pPr>
      <w:r w:rsidRPr="002D7E5C">
        <w:rPr>
          <w:rFonts w:eastAsia="Times New Roman"/>
          <w:b/>
          <w:i/>
          <w:color w:val="000066"/>
          <w:szCs w:val="28"/>
          <w:lang w:val="uk-UA" w:eastAsia="ru-RU" w:bidi="en-US"/>
        </w:rPr>
        <w:t>1.9. Аналіз здійснення контрольно-аналітичної діяльності адміністрації навчального закладу</w:t>
      </w:r>
    </w:p>
    <w:p w:rsidR="002D7E5C" w:rsidRPr="002D7E5C" w:rsidRDefault="002D7E5C" w:rsidP="002D7E5C">
      <w:pPr>
        <w:spacing w:line="360" w:lineRule="auto"/>
        <w:ind w:firstLine="708"/>
        <w:jc w:val="both"/>
        <w:rPr>
          <w:rFonts w:eastAsia="Times New Roman"/>
          <w:color w:val="000066"/>
          <w:szCs w:val="28"/>
          <w:lang w:val="uk-UA" w:eastAsia="ru-RU" w:bidi="en-US"/>
        </w:rPr>
      </w:pPr>
      <w:r w:rsidRPr="002D7E5C">
        <w:rPr>
          <w:rFonts w:eastAsia="Times New Roman"/>
          <w:color w:val="000066"/>
          <w:szCs w:val="28"/>
          <w:lang w:val="uk-UA" w:eastAsia="ru-RU" w:bidi="en-US"/>
        </w:rPr>
        <w:t>Протягом 201</w:t>
      </w:r>
      <w:r w:rsidR="005F4E32">
        <w:rPr>
          <w:rFonts w:eastAsia="Times New Roman"/>
          <w:color w:val="000066"/>
          <w:szCs w:val="28"/>
          <w:lang w:val="uk-UA" w:eastAsia="ru-RU" w:bidi="en-US"/>
        </w:rPr>
        <w:t>7</w:t>
      </w:r>
      <w:r w:rsidRPr="002D7E5C">
        <w:rPr>
          <w:rFonts w:eastAsia="Times New Roman"/>
          <w:color w:val="000066"/>
          <w:szCs w:val="28"/>
          <w:lang w:val="uk-UA" w:eastAsia="ru-RU" w:bidi="en-US"/>
        </w:rPr>
        <w:t>/201</w:t>
      </w:r>
      <w:r w:rsidR="005F4E32">
        <w:rPr>
          <w:rFonts w:eastAsia="Times New Roman"/>
          <w:color w:val="000066"/>
          <w:szCs w:val="28"/>
          <w:lang w:val="uk-UA" w:eastAsia="ru-RU" w:bidi="en-US"/>
        </w:rPr>
        <w:t>8</w:t>
      </w:r>
      <w:r w:rsidRPr="002D7E5C">
        <w:rPr>
          <w:rFonts w:eastAsia="Times New Roman"/>
          <w:color w:val="000066"/>
          <w:szCs w:val="28"/>
          <w:lang w:val="uk-UA" w:eastAsia="ru-RU" w:bidi="en-US"/>
        </w:rPr>
        <w:t xml:space="preserve"> навчального року у ході внутрішкільного контролю вивчено та проаналізовано:</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стан  календарного  планування учителів на І та ІІ семестри;</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стан  планування виховної роботи класних керівників та вихователів на І та ІІ семестри;</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стан організації роботи факультативів у І та ІІ семестрі;</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якість ведення і перевірки  учнівських зошитів у І та ІІ семестрі;</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стан  виконання навчальних планів і програм у І та ІІ семестрі;</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рівень навчальних досягнень учнів;</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xml:space="preserve">- стан </w:t>
      </w:r>
      <w:r w:rsidRPr="002D7E5C">
        <w:rPr>
          <w:rFonts w:eastAsia="Times New Roman"/>
          <w:color w:val="000066"/>
          <w:szCs w:val="28"/>
          <w:lang w:eastAsia="ru-RU" w:bidi="en-US"/>
        </w:rPr>
        <w:t>ведення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класних</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журналів</w:t>
      </w:r>
      <w:r w:rsidRPr="002D7E5C">
        <w:rPr>
          <w:rFonts w:eastAsia="Times New Roman"/>
          <w:color w:val="000066"/>
          <w:szCs w:val="28"/>
          <w:lang w:val="uk-UA" w:eastAsia="ru-RU" w:bidi="en-US"/>
        </w:rPr>
        <w:t>;</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val="uk-UA" w:eastAsia="ru-RU" w:bidi="en-US"/>
        </w:rPr>
        <w:t>- стан навчання з української мови, правознавства, хімії, інформатики, образотворчого мистецтва, української мови в початкових класах;</w:t>
      </w:r>
    </w:p>
    <w:p w:rsidR="002D7E5C" w:rsidRPr="002D7E5C" w:rsidRDefault="002D7E5C" w:rsidP="002D7E5C">
      <w:pPr>
        <w:spacing w:line="360" w:lineRule="auto"/>
        <w:jc w:val="both"/>
        <w:rPr>
          <w:rFonts w:eastAsia="Times New Roman"/>
          <w:color w:val="000066"/>
          <w:szCs w:val="28"/>
          <w:lang w:val="uk-UA" w:eastAsia="ru-RU" w:bidi="en-US"/>
        </w:rPr>
      </w:pPr>
      <w:r w:rsidRPr="002D7E5C">
        <w:rPr>
          <w:rFonts w:eastAsia="Times New Roman"/>
          <w:color w:val="000066"/>
          <w:szCs w:val="28"/>
          <w:lang w:val="uk-UA" w:eastAsia="ru-RU" w:bidi="en-US"/>
        </w:rPr>
        <w:t>- стан роботи з п</w:t>
      </w:r>
      <w:r w:rsidRPr="002D7E5C">
        <w:rPr>
          <w:rFonts w:eastAsia="Times New Roman"/>
          <w:color w:val="000066"/>
          <w:szCs w:val="28"/>
          <w:lang w:eastAsia="ru-RU" w:bidi="en-US"/>
        </w:rPr>
        <w:t>опередження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дитячого травматизму</w:t>
      </w:r>
      <w:r w:rsidRPr="002D7E5C">
        <w:rPr>
          <w:rFonts w:eastAsia="Times New Roman"/>
          <w:color w:val="000066"/>
          <w:szCs w:val="28"/>
          <w:lang w:val="uk-UA" w:eastAsia="ru-RU" w:bidi="en-US"/>
        </w:rPr>
        <w:t>.</w:t>
      </w:r>
    </w:p>
    <w:p w:rsidR="002D7E5C" w:rsidRPr="002D7E5C" w:rsidRDefault="002D7E5C" w:rsidP="002D7E5C">
      <w:pPr>
        <w:spacing w:line="360" w:lineRule="auto"/>
        <w:ind w:firstLine="708"/>
        <w:jc w:val="both"/>
        <w:rPr>
          <w:rFonts w:eastAsia="Times New Roman"/>
          <w:color w:val="000066"/>
          <w:szCs w:val="28"/>
          <w:shd w:val="clear" w:color="auto" w:fill="FFFFFF"/>
          <w:lang w:val="uk-UA" w:eastAsia="ru-RU"/>
        </w:rPr>
      </w:pPr>
      <w:r w:rsidRPr="002D7E5C">
        <w:rPr>
          <w:rFonts w:eastAsia="Times New Roman"/>
          <w:color w:val="000066"/>
          <w:szCs w:val="28"/>
          <w:shd w:val="clear" w:color="auto" w:fill="FFFFFF"/>
          <w:lang w:eastAsia="ru-RU"/>
        </w:rPr>
        <w:t>За підсумками перевірок підготовлені довід</w:t>
      </w:r>
      <w:r w:rsidRPr="002D7E5C">
        <w:rPr>
          <w:rFonts w:eastAsia="Times New Roman"/>
          <w:color w:val="000066"/>
          <w:szCs w:val="28"/>
          <w:shd w:val="clear" w:color="auto" w:fill="FFFFFF"/>
          <w:lang w:eastAsia="ru-RU"/>
        </w:rPr>
        <w:softHyphen/>
        <w:t>ки, накази, які заслухані на засіданнях педаго</w:t>
      </w:r>
      <w:r w:rsidRPr="002D7E5C">
        <w:rPr>
          <w:rFonts w:eastAsia="Times New Roman"/>
          <w:color w:val="000066"/>
          <w:szCs w:val="28"/>
          <w:shd w:val="clear" w:color="auto" w:fill="FFFFFF"/>
          <w:lang w:eastAsia="ru-RU"/>
        </w:rPr>
        <w:softHyphen/>
        <w:t>гічної ради, засіданнях методичного об'єднання вчителів-предметників, на нарадах при дирек</w:t>
      </w:r>
      <w:r w:rsidRPr="002D7E5C">
        <w:rPr>
          <w:rFonts w:eastAsia="Times New Roman"/>
          <w:color w:val="000066"/>
          <w:szCs w:val="28"/>
          <w:shd w:val="clear" w:color="auto" w:fill="FFFFFF"/>
          <w:lang w:eastAsia="ru-RU"/>
        </w:rPr>
        <w:softHyphen/>
        <w:t>тору.</w:t>
      </w:r>
    </w:p>
    <w:p w:rsidR="002D7E5C" w:rsidRPr="002D7E5C" w:rsidRDefault="002D7E5C" w:rsidP="002D7E5C">
      <w:pPr>
        <w:spacing w:line="360" w:lineRule="auto"/>
        <w:ind w:firstLine="708"/>
        <w:jc w:val="both"/>
        <w:rPr>
          <w:rFonts w:eastAsia="Times New Roman"/>
          <w:color w:val="000066"/>
          <w:szCs w:val="28"/>
          <w:lang w:eastAsia="ru-RU"/>
        </w:rPr>
      </w:pPr>
      <w:r w:rsidRPr="002D7E5C">
        <w:rPr>
          <w:rFonts w:eastAsia="Times New Roman"/>
          <w:color w:val="000066"/>
          <w:szCs w:val="28"/>
          <w:lang w:eastAsia="ru-RU"/>
        </w:rPr>
        <w:t>Вивчення стану викладання окремих предметів</w:t>
      </w:r>
      <w:r w:rsidRPr="002D7E5C">
        <w:rPr>
          <w:rFonts w:eastAsia="Times New Roman"/>
          <w:color w:val="000066"/>
          <w:szCs w:val="28"/>
          <w:lang w:val="uk-UA" w:eastAsia="ru-RU"/>
        </w:rPr>
        <w:t xml:space="preserve"> у НВК</w:t>
      </w:r>
      <w:r w:rsidRPr="002D7E5C">
        <w:rPr>
          <w:rFonts w:eastAsia="Times New Roman"/>
          <w:color w:val="000066"/>
          <w:szCs w:val="28"/>
          <w:lang w:eastAsia="ru-RU"/>
        </w:rPr>
        <w:t xml:space="preserve"> здійснювалося згідно з   перспективним планом. У 201</w:t>
      </w:r>
      <w:r w:rsidR="0089392C">
        <w:rPr>
          <w:rFonts w:eastAsia="Times New Roman"/>
          <w:color w:val="000066"/>
          <w:szCs w:val="28"/>
          <w:lang w:val="uk-UA" w:eastAsia="ru-RU"/>
        </w:rPr>
        <w:t>7</w:t>
      </w:r>
      <w:r w:rsidRPr="002D7E5C">
        <w:rPr>
          <w:rFonts w:eastAsia="Times New Roman"/>
          <w:color w:val="000066"/>
          <w:szCs w:val="28"/>
          <w:lang w:eastAsia="ru-RU"/>
        </w:rPr>
        <w:t>/201</w:t>
      </w:r>
      <w:r w:rsidR="0089392C">
        <w:rPr>
          <w:rFonts w:eastAsia="Times New Roman"/>
          <w:color w:val="000066"/>
          <w:szCs w:val="28"/>
          <w:lang w:val="uk-UA" w:eastAsia="ru-RU"/>
        </w:rPr>
        <w:t>8</w:t>
      </w:r>
      <w:r w:rsidRPr="002D7E5C">
        <w:rPr>
          <w:rFonts w:eastAsia="Times New Roman"/>
          <w:color w:val="000066"/>
          <w:szCs w:val="28"/>
          <w:lang w:eastAsia="ru-RU"/>
        </w:rPr>
        <w:t xml:space="preserve"> н.р. було вивчено стан викладання всіх предметів за певними темами, здійснено оглядовий контроль дотримання єдиного орфографічного режиму при веденні робочих зошитів та зошитів для контрольних і творчих робіт, якість проведення лабораторних і практичних робіт (результати вивчалися на нарадах при директорові, докладно проаналізовані та оформлені у вигляді довідок та наказів по навчальному закладі).   Перевірки свідчать про те, що особливу увагу педагогічний колектив НВК приділяє підвищенню результативності уроку, забезпеченню усвідомлення учнями необхідності отримання знань,  системності знань учнів, виробленню на заняттях практичних і пізнавальних умінь, здійсненню самостійної роботи та організації виконання домашніх завдань, здатності до </w:t>
      </w:r>
      <w:r w:rsidRPr="002D7E5C">
        <w:rPr>
          <w:rFonts w:eastAsia="Times New Roman"/>
          <w:color w:val="000066"/>
          <w:szCs w:val="28"/>
          <w:lang w:eastAsia="ru-RU"/>
        </w:rPr>
        <w:lastRenderedPageBreak/>
        <w:t>самоорганізації, саморозвитку, застосуванню прийомів, що сприяють підвищенню навчальних досягнень школярів, розвитку обдарованості учнів.</w:t>
      </w:r>
    </w:p>
    <w:p w:rsidR="002D7E5C" w:rsidRPr="002D7E5C" w:rsidRDefault="002D7E5C" w:rsidP="002D7E5C">
      <w:pPr>
        <w:spacing w:line="360" w:lineRule="auto"/>
        <w:jc w:val="both"/>
        <w:rPr>
          <w:rFonts w:eastAsia="Times New Roman"/>
          <w:b/>
          <w:color w:val="000066"/>
          <w:szCs w:val="28"/>
          <w:lang w:eastAsia="ru-RU" w:bidi="en-US"/>
        </w:rPr>
      </w:pPr>
      <w:r w:rsidRPr="002D7E5C">
        <w:rPr>
          <w:rFonts w:eastAsia="Times New Roman"/>
          <w:b/>
          <w:color w:val="000066"/>
          <w:szCs w:val="28"/>
          <w:lang w:val="uk-UA" w:eastAsia="ru-RU" w:bidi="en-US"/>
        </w:rPr>
        <w:t xml:space="preserve">Враховуючи зазначене,  </w:t>
      </w:r>
      <w:r w:rsidRPr="002D7E5C">
        <w:rPr>
          <w:rFonts w:eastAsia="Times New Roman"/>
          <w:b/>
          <w:color w:val="000066"/>
          <w:szCs w:val="28"/>
          <w:lang w:eastAsia="ru-RU" w:bidi="en-US"/>
        </w:rPr>
        <w:t>визначено</w:t>
      </w:r>
      <w:r w:rsidRPr="002D7E5C">
        <w:rPr>
          <w:rFonts w:eastAsia="Times New Roman"/>
          <w:b/>
          <w:color w:val="000066"/>
          <w:szCs w:val="28"/>
          <w:lang w:val="uk-UA" w:eastAsia="ru-RU" w:bidi="en-US"/>
        </w:rPr>
        <w:t xml:space="preserve"> </w:t>
      </w:r>
      <w:r w:rsidRPr="002D7E5C">
        <w:rPr>
          <w:rFonts w:eastAsia="Times New Roman"/>
          <w:b/>
          <w:color w:val="000066"/>
          <w:szCs w:val="28"/>
          <w:lang w:eastAsia="ru-RU" w:bidi="en-US"/>
        </w:rPr>
        <w:t>наступні</w:t>
      </w:r>
      <w:r w:rsidRPr="002D7E5C">
        <w:rPr>
          <w:rFonts w:eastAsia="Times New Roman"/>
          <w:b/>
          <w:color w:val="000066"/>
          <w:szCs w:val="28"/>
          <w:lang w:val="uk-UA" w:eastAsia="ru-RU" w:bidi="en-US"/>
        </w:rPr>
        <w:t xml:space="preserve"> </w:t>
      </w:r>
      <w:r w:rsidRPr="002D7E5C">
        <w:rPr>
          <w:rFonts w:eastAsia="Times New Roman"/>
          <w:b/>
          <w:color w:val="000066"/>
          <w:szCs w:val="28"/>
          <w:lang w:eastAsia="ru-RU" w:bidi="en-US"/>
        </w:rPr>
        <w:t>пріоритетн</w:t>
      </w:r>
      <w:r w:rsidRPr="002D7E5C">
        <w:rPr>
          <w:rFonts w:eastAsia="Times New Roman"/>
          <w:b/>
          <w:color w:val="000066"/>
          <w:szCs w:val="28"/>
          <w:lang w:val="uk-UA" w:eastAsia="ru-RU" w:bidi="en-US"/>
        </w:rPr>
        <w:t xml:space="preserve">і </w:t>
      </w:r>
      <w:r w:rsidRPr="002D7E5C">
        <w:rPr>
          <w:rFonts w:eastAsia="Times New Roman"/>
          <w:b/>
          <w:color w:val="000066"/>
          <w:szCs w:val="28"/>
          <w:lang w:eastAsia="ru-RU" w:bidi="en-US"/>
        </w:rPr>
        <w:t>напрями у діяльності</w:t>
      </w:r>
      <w:r w:rsidRPr="002D7E5C">
        <w:rPr>
          <w:rFonts w:eastAsia="Times New Roman"/>
          <w:b/>
          <w:color w:val="000066"/>
          <w:szCs w:val="28"/>
          <w:lang w:val="uk-UA" w:eastAsia="ru-RU" w:bidi="en-US"/>
        </w:rPr>
        <w:t xml:space="preserve"> </w:t>
      </w:r>
      <w:r w:rsidRPr="002D7E5C">
        <w:rPr>
          <w:rFonts w:eastAsia="Times New Roman"/>
          <w:b/>
          <w:color w:val="000066"/>
          <w:szCs w:val="28"/>
          <w:lang w:eastAsia="ru-RU" w:bidi="en-US"/>
        </w:rPr>
        <w:t xml:space="preserve">педагогічного колективу </w:t>
      </w:r>
      <w:r w:rsidRPr="002D7E5C">
        <w:rPr>
          <w:rFonts w:eastAsia="Times New Roman"/>
          <w:b/>
          <w:color w:val="000066"/>
          <w:szCs w:val="28"/>
          <w:lang w:val="uk-UA" w:eastAsia="ru-RU" w:bidi="en-US"/>
        </w:rPr>
        <w:t xml:space="preserve">НВК </w:t>
      </w:r>
      <w:r w:rsidRPr="002D7E5C">
        <w:rPr>
          <w:rFonts w:eastAsia="Times New Roman"/>
          <w:b/>
          <w:color w:val="000066"/>
          <w:szCs w:val="28"/>
          <w:lang w:eastAsia="ru-RU" w:bidi="en-US"/>
        </w:rPr>
        <w:t>на 201</w:t>
      </w:r>
      <w:r w:rsidR="005F4E32">
        <w:rPr>
          <w:rFonts w:eastAsia="Times New Roman"/>
          <w:b/>
          <w:color w:val="000066"/>
          <w:szCs w:val="28"/>
          <w:lang w:val="uk-UA" w:eastAsia="ru-RU" w:bidi="en-US"/>
        </w:rPr>
        <w:t>8</w:t>
      </w:r>
      <w:r w:rsidRPr="002D7E5C">
        <w:rPr>
          <w:rFonts w:eastAsia="Times New Roman"/>
          <w:b/>
          <w:color w:val="000066"/>
          <w:szCs w:val="28"/>
          <w:lang w:eastAsia="ru-RU" w:bidi="en-US"/>
        </w:rPr>
        <w:t>/201</w:t>
      </w:r>
      <w:r w:rsidR="005F4E32">
        <w:rPr>
          <w:rFonts w:eastAsia="Times New Roman"/>
          <w:b/>
          <w:color w:val="000066"/>
          <w:szCs w:val="28"/>
          <w:lang w:val="uk-UA" w:eastAsia="ru-RU" w:bidi="en-US"/>
        </w:rPr>
        <w:t>9</w:t>
      </w:r>
      <w:r w:rsidRPr="002D7E5C">
        <w:rPr>
          <w:rFonts w:eastAsia="Times New Roman"/>
          <w:b/>
          <w:color w:val="000066"/>
          <w:szCs w:val="28"/>
          <w:lang w:eastAsia="ru-RU" w:bidi="en-US"/>
        </w:rPr>
        <w:t xml:space="preserve"> навчальний</w:t>
      </w:r>
      <w:r w:rsidRPr="002D7E5C">
        <w:rPr>
          <w:rFonts w:eastAsia="Times New Roman"/>
          <w:b/>
          <w:color w:val="000066"/>
          <w:szCs w:val="28"/>
          <w:lang w:val="uk-UA" w:eastAsia="ru-RU" w:bidi="en-US"/>
        </w:rPr>
        <w:t xml:space="preserve"> рік:</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виконання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основних</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положень нормативно-правових</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документів в галузі</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 xml:space="preserve">освіти;  </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реалізація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державних</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програм</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щодо</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розвитку</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освітньої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галузі;</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задоволення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освітніх потреб учнів шляхом оптимізації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навчальної, наукової, виховної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позакласної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роботи та режиму функціонування  і розвитку</w:t>
      </w:r>
      <w:r w:rsidRPr="002D7E5C">
        <w:rPr>
          <w:rFonts w:eastAsia="Times New Roman"/>
          <w:color w:val="000066"/>
          <w:szCs w:val="28"/>
          <w:lang w:val="uk-UA" w:eastAsia="ru-RU" w:bidi="en-US"/>
        </w:rPr>
        <w:t xml:space="preserve"> НВК</w:t>
      </w:r>
      <w:r w:rsidRPr="002D7E5C">
        <w:rPr>
          <w:rFonts w:eastAsia="Times New Roman"/>
          <w:color w:val="000066"/>
          <w:szCs w:val="28"/>
          <w:lang w:eastAsia="ru-RU" w:bidi="en-US"/>
        </w:rPr>
        <w:t>;</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xml:space="preserve">- підготовка до впровадження у </w:t>
      </w:r>
      <w:r w:rsidRPr="002D7E5C">
        <w:rPr>
          <w:rFonts w:eastAsia="Times New Roman"/>
          <w:color w:val="000066"/>
          <w:szCs w:val="28"/>
          <w:lang w:val="uk-UA" w:eastAsia="ru-RU" w:bidi="en-US"/>
        </w:rPr>
        <w:t>НВК</w:t>
      </w:r>
      <w:r w:rsidRPr="002D7E5C">
        <w:rPr>
          <w:rFonts w:eastAsia="Times New Roman"/>
          <w:color w:val="000066"/>
          <w:szCs w:val="28"/>
          <w:lang w:eastAsia="ru-RU" w:bidi="en-US"/>
        </w:rPr>
        <w:t xml:space="preserve"> нового державного стандарту загальної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середньої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освіти на основі</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компетентнісно</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орієнтованого</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підходу в освіті;</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здійснення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заходів</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щодо</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підвищення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професійного</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рівня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педагогів;</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xml:space="preserve">- </w:t>
      </w:r>
      <w:r w:rsidRPr="002D7E5C">
        <w:rPr>
          <w:rFonts w:eastAsia="Times New Roman"/>
          <w:color w:val="000066"/>
          <w:szCs w:val="28"/>
          <w:lang w:val="uk-UA" w:eastAsia="ru-RU" w:bidi="en-US"/>
        </w:rPr>
        <w:t>вивчення та впровадження в практику навчання і виховання учнів педагогічних  інновацій;</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забезпечення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інноваційного</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розвитку</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системи</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роботи з обдарованими</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дітьми, удосконалення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цілісної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системи психолого-педагогічного</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супроводження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обдарованих</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учнів, створення умов для їїрозвитку;</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формування та впровадження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інформаційного</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освітнього</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середовища</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школи, застосування в навчально-виховному</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процесі</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інформаційно-комунікаційних</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технологій;</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створення умов щодо</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якісної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підготовки</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 xml:space="preserve">учнів до </w:t>
      </w:r>
      <w:r w:rsidRPr="002D7E5C">
        <w:rPr>
          <w:rFonts w:eastAsia="Times New Roman"/>
          <w:color w:val="000066"/>
          <w:szCs w:val="28"/>
          <w:lang w:val="uk-UA" w:eastAsia="ru-RU" w:bidi="en-US"/>
        </w:rPr>
        <w:t>державної підсумкової атестації</w:t>
      </w:r>
      <w:r w:rsidRPr="002D7E5C">
        <w:rPr>
          <w:rFonts w:eastAsia="Times New Roman"/>
          <w:color w:val="000066"/>
          <w:szCs w:val="28"/>
          <w:lang w:eastAsia="ru-RU" w:bidi="en-US"/>
        </w:rPr>
        <w:t xml:space="preserve">; </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створення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ефективної і дієвої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системи</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профілактики</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правопорушень;</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посилення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роботи</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щодо</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профілактики</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всіх</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видів</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дитячого травматизму;</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посилення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впливу</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літератури та мистецтва на виховання і розвиток</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дітей;</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формування здорового способу життя як складової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виховання, збереження і зміцнення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здоров'я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учнів,забезпечення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їх</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збалансованого</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харчування;</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збільшенн</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рухового режиму учнів за рахунок</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уроків</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фізичної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культури, спортивно-масової та фізкультурно-оздоровчої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роботи в позаурочний час;</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сприяння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діяльності</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самоврядної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учнівської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організації;</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забезпечення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соціального</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захисту</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учнів та трудового колективу</w:t>
      </w:r>
      <w:r w:rsidRPr="002D7E5C">
        <w:rPr>
          <w:rFonts w:eastAsia="Times New Roman"/>
          <w:color w:val="000066"/>
          <w:szCs w:val="28"/>
          <w:lang w:val="uk-UA" w:eastAsia="ru-RU" w:bidi="en-US"/>
        </w:rPr>
        <w:t xml:space="preserve"> НВК</w:t>
      </w:r>
      <w:r w:rsidRPr="002D7E5C">
        <w:rPr>
          <w:rFonts w:eastAsia="Times New Roman"/>
          <w:color w:val="000066"/>
          <w:szCs w:val="28"/>
          <w:lang w:eastAsia="ru-RU" w:bidi="en-US"/>
        </w:rPr>
        <w:t xml:space="preserve">; </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lastRenderedPageBreak/>
        <w:t>- удосконалення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системи морального та матеріального</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заохочення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працівників</w:t>
      </w:r>
      <w:r w:rsidRPr="002D7E5C">
        <w:rPr>
          <w:rFonts w:eastAsia="Times New Roman"/>
          <w:color w:val="000066"/>
          <w:szCs w:val="28"/>
          <w:lang w:val="uk-UA" w:eastAsia="ru-RU" w:bidi="en-US"/>
        </w:rPr>
        <w:t xml:space="preserve"> НВК</w:t>
      </w:r>
      <w:r w:rsidRPr="002D7E5C">
        <w:rPr>
          <w:rFonts w:eastAsia="Times New Roman"/>
          <w:color w:val="000066"/>
          <w:szCs w:val="28"/>
          <w:lang w:eastAsia="ru-RU" w:bidi="en-US"/>
        </w:rPr>
        <w:t xml:space="preserve">; </w:t>
      </w:r>
    </w:p>
    <w:p w:rsidR="002D7E5C" w:rsidRPr="002D7E5C" w:rsidRDefault="002D7E5C" w:rsidP="002D7E5C">
      <w:pPr>
        <w:spacing w:line="360" w:lineRule="auto"/>
        <w:jc w:val="both"/>
        <w:rPr>
          <w:rFonts w:eastAsia="Times New Roman"/>
          <w:color w:val="000066"/>
          <w:szCs w:val="28"/>
          <w:lang w:eastAsia="ru-RU" w:bidi="en-US"/>
        </w:rPr>
      </w:pPr>
      <w:r w:rsidRPr="002D7E5C">
        <w:rPr>
          <w:rFonts w:eastAsia="Times New Roman"/>
          <w:color w:val="000066"/>
          <w:szCs w:val="28"/>
          <w:lang w:eastAsia="ru-RU" w:bidi="en-US"/>
        </w:rPr>
        <w:t>- поглиблення</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взаємодії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 xml:space="preserve">сім'ї та </w:t>
      </w:r>
      <w:r w:rsidRPr="002D7E5C">
        <w:rPr>
          <w:rFonts w:eastAsia="Times New Roman"/>
          <w:color w:val="000066"/>
          <w:szCs w:val="28"/>
          <w:lang w:val="uk-UA" w:eastAsia="ru-RU" w:bidi="en-US"/>
        </w:rPr>
        <w:t>НВК</w:t>
      </w:r>
      <w:r w:rsidRPr="002D7E5C">
        <w:rPr>
          <w:rFonts w:eastAsia="Times New Roman"/>
          <w:color w:val="000066"/>
          <w:szCs w:val="28"/>
          <w:lang w:eastAsia="ru-RU" w:bidi="en-US"/>
        </w:rPr>
        <w:t xml:space="preserve"> у вихованні і соціалізації</w:t>
      </w:r>
      <w:r w:rsidRPr="002D7E5C">
        <w:rPr>
          <w:rFonts w:eastAsia="Times New Roman"/>
          <w:color w:val="000066"/>
          <w:szCs w:val="28"/>
          <w:lang w:val="uk-UA" w:eastAsia="ru-RU" w:bidi="en-US"/>
        </w:rPr>
        <w:t xml:space="preserve"> </w:t>
      </w:r>
      <w:r w:rsidRPr="002D7E5C">
        <w:rPr>
          <w:rFonts w:eastAsia="Times New Roman"/>
          <w:color w:val="000066"/>
          <w:szCs w:val="28"/>
          <w:lang w:eastAsia="ru-RU" w:bidi="en-US"/>
        </w:rPr>
        <w:t>дітей.</w:t>
      </w:r>
    </w:p>
    <w:p w:rsidR="002D7E5C" w:rsidRPr="002D7E5C" w:rsidRDefault="002D7E5C" w:rsidP="002D7E5C">
      <w:pPr>
        <w:spacing w:line="360" w:lineRule="auto"/>
        <w:ind w:firstLine="708"/>
        <w:jc w:val="both"/>
        <w:rPr>
          <w:rFonts w:eastAsia="Times New Roman"/>
          <w:color w:val="000066"/>
          <w:szCs w:val="28"/>
          <w:lang w:eastAsia="ru-RU"/>
        </w:rPr>
      </w:pPr>
      <w:r w:rsidRPr="002D7E5C">
        <w:rPr>
          <w:rFonts w:eastAsia="Times New Roman"/>
          <w:color w:val="000066"/>
          <w:szCs w:val="28"/>
          <w:lang w:val="uk-UA" w:eastAsia="ru-RU" w:bidi="en-US"/>
        </w:rPr>
        <w:t>На підставі визначених пріоритетних напрямів діяльності визначено доцільним у 201</w:t>
      </w:r>
      <w:r w:rsidR="005F4E32">
        <w:rPr>
          <w:rFonts w:eastAsia="Times New Roman"/>
          <w:color w:val="000066"/>
          <w:szCs w:val="28"/>
          <w:lang w:val="uk-UA" w:eastAsia="ru-RU" w:bidi="en-US"/>
        </w:rPr>
        <w:t>8</w:t>
      </w:r>
      <w:r w:rsidRPr="002D7E5C">
        <w:rPr>
          <w:rFonts w:eastAsia="Times New Roman"/>
          <w:color w:val="000066"/>
          <w:szCs w:val="28"/>
          <w:lang w:val="uk-UA" w:eastAsia="ru-RU" w:bidi="en-US"/>
        </w:rPr>
        <w:t>/201</w:t>
      </w:r>
      <w:r w:rsidR="005F4E32">
        <w:rPr>
          <w:rFonts w:eastAsia="Times New Roman"/>
          <w:color w:val="000066"/>
          <w:szCs w:val="28"/>
          <w:lang w:val="uk-UA" w:eastAsia="ru-RU" w:bidi="en-US"/>
        </w:rPr>
        <w:t>9</w:t>
      </w:r>
      <w:r w:rsidRPr="002D7E5C">
        <w:rPr>
          <w:rFonts w:eastAsia="Times New Roman"/>
          <w:color w:val="000066"/>
          <w:szCs w:val="28"/>
          <w:lang w:val="uk-UA" w:eastAsia="ru-RU" w:bidi="en-US"/>
        </w:rPr>
        <w:t xml:space="preserve"> навчальному році продовжити роботу над методичною проблемою: « Упровадження інформаційно-комуніка</w:t>
      </w:r>
      <w:r w:rsidR="005F4E32">
        <w:rPr>
          <w:rFonts w:eastAsia="Times New Roman"/>
          <w:color w:val="000066"/>
          <w:szCs w:val="28"/>
          <w:lang w:val="uk-UA" w:eastAsia="ru-RU" w:bidi="en-US"/>
        </w:rPr>
        <w:t>ц</w:t>
      </w:r>
      <w:r w:rsidRPr="002D7E5C">
        <w:rPr>
          <w:rFonts w:eastAsia="Times New Roman"/>
          <w:color w:val="000066"/>
          <w:szCs w:val="28"/>
          <w:lang w:val="uk-UA" w:eastAsia="ru-RU" w:bidi="en-US"/>
        </w:rPr>
        <w:t>і</w:t>
      </w:r>
      <w:r w:rsidR="005F4E32">
        <w:rPr>
          <w:rFonts w:eastAsia="Times New Roman"/>
          <w:color w:val="000066"/>
          <w:szCs w:val="28"/>
          <w:lang w:val="uk-UA" w:eastAsia="ru-RU" w:bidi="en-US"/>
        </w:rPr>
        <w:t>й</w:t>
      </w:r>
      <w:r w:rsidRPr="002D7E5C">
        <w:rPr>
          <w:rFonts w:eastAsia="Times New Roman"/>
          <w:color w:val="000066"/>
          <w:szCs w:val="28"/>
          <w:lang w:val="uk-UA" w:eastAsia="ru-RU" w:bidi="en-US"/>
        </w:rPr>
        <w:t>них технологій у навчально-виховний процес».</w:t>
      </w:r>
    </w:p>
    <w:p w:rsidR="002D7E5C" w:rsidRPr="002D7E5C" w:rsidRDefault="002D7E5C" w:rsidP="002D7E5C">
      <w:pPr>
        <w:spacing w:line="360" w:lineRule="auto"/>
        <w:jc w:val="center"/>
        <w:rPr>
          <w:b/>
          <w:color w:val="000066"/>
          <w:szCs w:val="28"/>
          <w:lang w:val="uk-UA"/>
        </w:rPr>
      </w:pPr>
      <w:r w:rsidRPr="002D7E5C">
        <w:rPr>
          <w:b/>
          <w:color w:val="000066"/>
          <w:szCs w:val="28"/>
          <w:lang w:val="uk-UA"/>
        </w:rPr>
        <w:t>Завдання на 201</w:t>
      </w:r>
      <w:r w:rsidR="005F4E32">
        <w:rPr>
          <w:b/>
          <w:color w:val="000066"/>
          <w:szCs w:val="28"/>
          <w:lang w:val="uk-UA"/>
        </w:rPr>
        <w:t>8</w:t>
      </w:r>
      <w:r w:rsidRPr="002D7E5C">
        <w:rPr>
          <w:b/>
          <w:color w:val="000066"/>
          <w:szCs w:val="28"/>
          <w:lang w:val="uk-UA"/>
        </w:rPr>
        <w:t>/201</w:t>
      </w:r>
      <w:r w:rsidR="005F4E32">
        <w:rPr>
          <w:b/>
          <w:color w:val="000066"/>
          <w:szCs w:val="28"/>
          <w:lang w:val="uk-UA"/>
        </w:rPr>
        <w:t>9</w:t>
      </w:r>
      <w:r w:rsidRPr="002D7E5C">
        <w:rPr>
          <w:b/>
          <w:color w:val="000066"/>
          <w:szCs w:val="28"/>
          <w:lang w:val="uk-UA"/>
        </w:rPr>
        <w:t xml:space="preserve"> навчальний рік.</w:t>
      </w:r>
    </w:p>
    <w:p w:rsidR="002D7E5C" w:rsidRPr="002D7E5C" w:rsidRDefault="002D7E5C" w:rsidP="002D7E5C">
      <w:pPr>
        <w:spacing w:line="360" w:lineRule="auto"/>
        <w:jc w:val="both"/>
        <w:rPr>
          <w:color w:val="000066"/>
          <w:szCs w:val="28"/>
          <w:lang w:val="uk-UA"/>
        </w:rPr>
      </w:pPr>
      <w:r w:rsidRPr="002D7E5C">
        <w:rPr>
          <w:color w:val="000066"/>
          <w:szCs w:val="28"/>
          <w:lang w:val="uk-UA"/>
        </w:rPr>
        <w:t>Виховання учня-громадянина, патріота України;</w:t>
      </w:r>
    </w:p>
    <w:p w:rsidR="002D7E5C" w:rsidRPr="002D7E5C" w:rsidRDefault="002D7E5C" w:rsidP="002D7E5C">
      <w:pPr>
        <w:spacing w:line="360" w:lineRule="auto"/>
        <w:jc w:val="both"/>
        <w:rPr>
          <w:color w:val="000066"/>
          <w:szCs w:val="28"/>
          <w:lang w:val="uk-UA"/>
        </w:rPr>
      </w:pPr>
      <w:r w:rsidRPr="002D7E5C">
        <w:rPr>
          <w:color w:val="000066"/>
          <w:szCs w:val="28"/>
          <w:lang w:val="uk-UA"/>
        </w:rPr>
        <w:t>Забезпечити постійний контроль  за охопленням навчанням учнів  та їх відвідуванням навчальних занять;</w:t>
      </w:r>
    </w:p>
    <w:p w:rsidR="002D7E5C" w:rsidRPr="002D7E5C" w:rsidRDefault="002D7E5C" w:rsidP="002D7E5C">
      <w:pPr>
        <w:spacing w:line="360" w:lineRule="auto"/>
        <w:jc w:val="both"/>
        <w:rPr>
          <w:color w:val="000066"/>
          <w:szCs w:val="28"/>
          <w:lang w:val="uk-UA"/>
        </w:rPr>
      </w:pPr>
      <w:r w:rsidRPr="002D7E5C">
        <w:rPr>
          <w:color w:val="000066"/>
          <w:szCs w:val="28"/>
          <w:lang w:val="uk-UA"/>
        </w:rPr>
        <w:t>Забезпечення умов розвитку обдарованих дітей;</w:t>
      </w:r>
    </w:p>
    <w:p w:rsidR="002D7E5C" w:rsidRPr="002D7E5C" w:rsidRDefault="002D7E5C" w:rsidP="002D7E5C">
      <w:pPr>
        <w:spacing w:line="360" w:lineRule="auto"/>
        <w:jc w:val="both"/>
        <w:rPr>
          <w:color w:val="000066"/>
          <w:szCs w:val="28"/>
          <w:lang w:val="uk-UA"/>
        </w:rPr>
      </w:pPr>
      <w:r w:rsidRPr="002D7E5C">
        <w:rPr>
          <w:color w:val="000066"/>
          <w:szCs w:val="28"/>
          <w:lang w:val="uk-UA"/>
        </w:rPr>
        <w:t>Формування  національно самосвідомої особистості, яка добре володіє українською мовою та використовує її у повсякденному спілкуванні;</w:t>
      </w:r>
    </w:p>
    <w:p w:rsidR="002D7E5C" w:rsidRPr="002D7E5C" w:rsidRDefault="002D7E5C" w:rsidP="002D7E5C">
      <w:pPr>
        <w:spacing w:line="360" w:lineRule="auto"/>
        <w:jc w:val="both"/>
        <w:rPr>
          <w:color w:val="000066"/>
          <w:szCs w:val="28"/>
          <w:lang w:val="uk-UA"/>
        </w:rPr>
      </w:pPr>
      <w:r w:rsidRPr="002D7E5C">
        <w:rPr>
          <w:color w:val="000066"/>
          <w:szCs w:val="28"/>
          <w:lang w:val="uk-UA"/>
        </w:rPr>
        <w:t>Виховування дітей у дусі патріотизму, глибокого розуміння історії свого народу, національної ідентичності, самобутності;</w:t>
      </w:r>
    </w:p>
    <w:p w:rsidR="002D7E5C" w:rsidRPr="002D7E5C" w:rsidRDefault="002D7E5C" w:rsidP="002D7E5C">
      <w:pPr>
        <w:spacing w:line="360" w:lineRule="auto"/>
        <w:jc w:val="both"/>
        <w:rPr>
          <w:color w:val="000066"/>
          <w:szCs w:val="28"/>
          <w:lang w:val="uk-UA"/>
        </w:rPr>
      </w:pPr>
      <w:r w:rsidRPr="002D7E5C">
        <w:rPr>
          <w:color w:val="000066"/>
          <w:szCs w:val="28"/>
          <w:lang w:val="uk-UA"/>
        </w:rPr>
        <w:t>Організація і проведення шкільних творчих інтелектуальних змагань учнів;</w:t>
      </w:r>
    </w:p>
    <w:p w:rsidR="002D7E5C" w:rsidRPr="002D7E5C" w:rsidRDefault="002D7E5C" w:rsidP="002D7E5C">
      <w:pPr>
        <w:spacing w:line="360" w:lineRule="auto"/>
        <w:jc w:val="both"/>
        <w:rPr>
          <w:color w:val="000066"/>
          <w:szCs w:val="28"/>
          <w:lang w:val="uk-UA"/>
        </w:rPr>
      </w:pPr>
      <w:r w:rsidRPr="002D7E5C">
        <w:rPr>
          <w:color w:val="000066"/>
          <w:szCs w:val="28"/>
          <w:lang w:val="uk-UA"/>
        </w:rPr>
        <w:t>Якісна  підготовка учнів до олімпіад, залучення їх до написання робіт     МАН;</w:t>
      </w:r>
    </w:p>
    <w:p w:rsidR="002D7E5C" w:rsidRPr="002D7E5C" w:rsidRDefault="002D7E5C" w:rsidP="002D7E5C">
      <w:pPr>
        <w:spacing w:line="360" w:lineRule="auto"/>
        <w:jc w:val="both"/>
        <w:rPr>
          <w:color w:val="000066"/>
          <w:szCs w:val="28"/>
          <w:lang w:val="uk-UA"/>
        </w:rPr>
      </w:pPr>
      <w:r w:rsidRPr="002D7E5C">
        <w:rPr>
          <w:color w:val="000066"/>
          <w:szCs w:val="28"/>
          <w:lang w:val="uk-UA"/>
        </w:rPr>
        <w:t>Залучення вчителів ШМО до видавничої діяльності;</w:t>
      </w:r>
    </w:p>
    <w:p w:rsidR="002D7E5C" w:rsidRPr="002D7E5C" w:rsidRDefault="002D7E5C" w:rsidP="002D7E5C">
      <w:pPr>
        <w:spacing w:line="360" w:lineRule="auto"/>
        <w:jc w:val="both"/>
        <w:rPr>
          <w:color w:val="000066"/>
          <w:szCs w:val="28"/>
          <w:lang w:val="uk-UA"/>
        </w:rPr>
      </w:pPr>
      <w:r w:rsidRPr="002D7E5C">
        <w:rPr>
          <w:color w:val="000066"/>
          <w:szCs w:val="28"/>
          <w:lang w:val="uk-UA"/>
        </w:rPr>
        <w:t>Проведення предметних  тижнів;</w:t>
      </w:r>
    </w:p>
    <w:p w:rsidR="002D7E5C" w:rsidRPr="002D7E5C" w:rsidRDefault="002D7E5C" w:rsidP="002D7E5C">
      <w:pPr>
        <w:spacing w:line="360" w:lineRule="auto"/>
        <w:jc w:val="both"/>
        <w:rPr>
          <w:color w:val="000066"/>
          <w:szCs w:val="28"/>
          <w:lang w:val="uk-UA"/>
        </w:rPr>
      </w:pPr>
      <w:r w:rsidRPr="002D7E5C">
        <w:rPr>
          <w:color w:val="000066"/>
          <w:szCs w:val="28"/>
          <w:lang w:val="uk-UA"/>
        </w:rPr>
        <w:t>Розвиток соціальної активності учнів  через різні форми учнівського самоврядування, участі в роботі гуртків;</w:t>
      </w:r>
    </w:p>
    <w:p w:rsidR="002D7E5C" w:rsidRPr="002D7E5C" w:rsidRDefault="002D7E5C" w:rsidP="002D7E5C">
      <w:pPr>
        <w:spacing w:line="360" w:lineRule="auto"/>
        <w:jc w:val="both"/>
        <w:rPr>
          <w:color w:val="000066"/>
          <w:szCs w:val="28"/>
          <w:lang w:val="uk-UA"/>
        </w:rPr>
      </w:pPr>
      <w:r w:rsidRPr="002D7E5C">
        <w:rPr>
          <w:color w:val="000066"/>
          <w:szCs w:val="28"/>
          <w:lang w:val="uk-UA"/>
        </w:rPr>
        <w:t>Виховання дисциплінованості, бережливого ставлення до суспільної та приватної власності, працелюбності;</w:t>
      </w:r>
    </w:p>
    <w:p w:rsidR="002D7E5C" w:rsidRPr="002D7E5C" w:rsidRDefault="002D7E5C" w:rsidP="002D7E5C">
      <w:pPr>
        <w:spacing w:line="360" w:lineRule="auto"/>
        <w:jc w:val="both"/>
        <w:rPr>
          <w:color w:val="000066"/>
          <w:szCs w:val="28"/>
          <w:lang w:val="uk-UA"/>
        </w:rPr>
      </w:pPr>
      <w:r w:rsidRPr="002D7E5C">
        <w:rPr>
          <w:color w:val="000066"/>
          <w:szCs w:val="28"/>
          <w:lang w:val="uk-UA"/>
        </w:rPr>
        <w:t>Покращення пропаганди здорового способу життя, виховання потреби регулярних занять фізичною культурою та дотримання режиму дня;</w:t>
      </w:r>
    </w:p>
    <w:p w:rsidR="002D7E5C" w:rsidRPr="002D7E5C" w:rsidRDefault="002D7E5C" w:rsidP="002D7E5C">
      <w:pPr>
        <w:spacing w:line="360" w:lineRule="auto"/>
        <w:jc w:val="both"/>
        <w:rPr>
          <w:color w:val="000066"/>
          <w:szCs w:val="28"/>
          <w:lang w:val="uk-UA"/>
        </w:rPr>
      </w:pPr>
      <w:r w:rsidRPr="002D7E5C">
        <w:rPr>
          <w:color w:val="000066"/>
          <w:szCs w:val="28"/>
          <w:lang w:val="uk-UA"/>
        </w:rPr>
        <w:t>Зміцнення взаємозв’язків НВК з батьками, зацікавлювати батьків у підвищенні навчальних досягнень їх дітей;</w:t>
      </w:r>
    </w:p>
    <w:p w:rsidR="002D7E5C" w:rsidRPr="002D7E5C" w:rsidRDefault="002D7E5C" w:rsidP="002D7E5C">
      <w:pPr>
        <w:spacing w:line="360" w:lineRule="auto"/>
        <w:jc w:val="both"/>
        <w:rPr>
          <w:color w:val="000066"/>
          <w:szCs w:val="28"/>
          <w:lang w:val="uk-UA"/>
        </w:rPr>
      </w:pPr>
      <w:r w:rsidRPr="002D7E5C">
        <w:rPr>
          <w:color w:val="000066"/>
          <w:szCs w:val="28"/>
          <w:lang w:val="uk-UA"/>
        </w:rPr>
        <w:t>Здійснювати роботу щодо дотримання безпеки життєдіяльності учасників навчально-виховного процесу;</w:t>
      </w:r>
    </w:p>
    <w:p w:rsidR="002D7E5C" w:rsidRPr="002D7E5C" w:rsidRDefault="002D7E5C" w:rsidP="002D7E5C">
      <w:pPr>
        <w:spacing w:line="360" w:lineRule="auto"/>
        <w:jc w:val="both"/>
        <w:rPr>
          <w:color w:val="000066"/>
          <w:szCs w:val="28"/>
          <w:lang w:val="uk-UA"/>
        </w:rPr>
      </w:pPr>
      <w:r w:rsidRPr="002D7E5C">
        <w:rPr>
          <w:color w:val="000066"/>
          <w:szCs w:val="28"/>
          <w:lang w:val="uk-UA"/>
        </w:rPr>
        <w:t>Поповнення і зміцнення матеріально-технічної бази;</w:t>
      </w:r>
    </w:p>
    <w:p w:rsidR="002D7E5C" w:rsidRPr="002D7E5C" w:rsidRDefault="002D7E5C" w:rsidP="002D7E5C">
      <w:pPr>
        <w:spacing w:line="360" w:lineRule="auto"/>
        <w:jc w:val="both"/>
        <w:rPr>
          <w:color w:val="000066"/>
          <w:szCs w:val="28"/>
          <w:lang w:val="uk-UA"/>
        </w:rPr>
      </w:pPr>
      <w:r w:rsidRPr="002D7E5C">
        <w:rPr>
          <w:color w:val="000066"/>
          <w:szCs w:val="28"/>
          <w:lang w:val="uk-UA"/>
        </w:rPr>
        <w:t>Забезпечити економне використання енергоносіїв.</w:t>
      </w:r>
    </w:p>
    <w:p w:rsidR="002D7E5C" w:rsidRPr="002D7E5C" w:rsidRDefault="002D7E5C" w:rsidP="002D7E5C">
      <w:pPr>
        <w:spacing w:line="360" w:lineRule="auto"/>
        <w:jc w:val="center"/>
        <w:rPr>
          <w:rFonts w:eastAsia="Times New Roman"/>
          <w:b/>
          <w:i/>
          <w:color w:val="000066"/>
          <w:szCs w:val="28"/>
          <w:lang w:val="uk-UA" w:eastAsia="ru-RU"/>
        </w:rPr>
      </w:pPr>
      <w:r w:rsidRPr="002D7E5C">
        <w:rPr>
          <w:rFonts w:eastAsia="Times New Roman"/>
          <w:b/>
          <w:i/>
          <w:color w:val="000066"/>
          <w:szCs w:val="28"/>
          <w:lang w:val="uk-UA" w:eastAsia="ru-RU"/>
        </w:rPr>
        <w:lastRenderedPageBreak/>
        <w:t>Принципи організації навчально-виховного процесу</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Гуманізація.</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Єдність загальнолюдського і національного.</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Співробітництва, співтворчості вчителя і учня, сім'ї.</w:t>
      </w:r>
    </w:p>
    <w:p w:rsidR="002D7E5C" w:rsidRPr="002D7E5C" w:rsidRDefault="002D7E5C" w:rsidP="002D7E5C">
      <w:pPr>
        <w:spacing w:line="360" w:lineRule="auto"/>
        <w:jc w:val="both"/>
        <w:rPr>
          <w:rFonts w:eastAsia="Times New Roman"/>
          <w:color w:val="000066"/>
          <w:szCs w:val="28"/>
          <w:lang w:val="uk-UA" w:eastAsia="ru-RU"/>
        </w:rPr>
      </w:pPr>
      <w:r w:rsidRPr="002D7E5C">
        <w:rPr>
          <w:rFonts w:eastAsia="Times New Roman"/>
          <w:color w:val="000066"/>
          <w:szCs w:val="28"/>
          <w:lang w:val="uk-UA" w:eastAsia="ru-RU"/>
        </w:rPr>
        <w:t>Диференціація та індивідуалізація навчанн</w:t>
      </w:r>
    </w:p>
    <w:p w:rsidR="002D7E5C" w:rsidRPr="002D7E5C" w:rsidRDefault="002D7E5C" w:rsidP="002D7E5C">
      <w:pPr>
        <w:spacing w:line="360" w:lineRule="auto"/>
        <w:jc w:val="both"/>
        <w:rPr>
          <w:rFonts w:eastAsia="Times New Roman"/>
          <w:color w:val="000066"/>
          <w:szCs w:val="28"/>
          <w:lang w:val="uk-UA" w:eastAsia="ru-RU"/>
        </w:rPr>
      </w:pPr>
    </w:p>
    <w:p w:rsidR="002D7E5C" w:rsidRPr="002D7E5C" w:rsidRDefault="002D7E5C" w:rsidP="002D7E5C">
      <w:pPr>
        <w:spacing w:line="240" w:lineRule="auto"/>
        <w:rPr>
          <w:rFonts w:eastAsia="Times New Roman"/>
          <w:b/>
          <w:color w:val="000066"/>
          <w:szCs w:val="28"/>
          <w:lang w:val="uk-UA" w:eastAsia="ru-RU"/>
        </w:rPr>
      </w:pPr>
    </w:p>
    <w:p w:rsidR="002D7E5C" w:rsidRPr="002D7E5C" w:rsidRDefault="002D7E5C" w:rsidP="002D7E5C">
      <w:pPr>
        <w:spacing w:line="240" w:lineRule="auto"/>
        <w:ind w:left="360"/>
        <w:rPr>
          <w:rFonts w:eastAsia="Times New Roman"/>
          <w:b/>
          <w:color w:val="000066"/>
          <w:szCs w:val="28"/>
          <w:lang w:val="uk-UA" w:eastAsia="ru-RU"/>
        </w:rPr>
      </w:pPr>
      <w:r w:rsidRPr="002D7E5C">
        <w:rPr>
          <w:rFonts w:eastAsia="Times New Roman"/>
          <w:b/>
          <w:color w:val="000066"/>
          <w:szCs w:val="28"/>
          <w:lang w:val="uk-UA" w:eastAsia="ru-RU"/>
        </w:rPr>
        <w:t>2.ОРГАНІЗАЦІЯ  НАВЧАЛЬНО-ВИХОВНОГО  ПРОЦЕСУ</w:t>
      </w:r>
    </w:p>
    <w:p w:rsidR="002D7E5C" w:rsidRPr="002D7E5C" w:rsidRDefault="002D7E5C" w:rsidP="002D7E5C">
      <w:pPr>
        <w:spacing w:line="240" w:lineRule="auto"/>
        <w:rPr>
          <w:rFonts w:eastAsia="Times New Roman"/>
          <w:color w:val="000066"/>
          <w:sz w:val="24"/>
          <w:szCs w:val="24"/>
          <w:lang w:val="uk-UA" w:eastAsia="ru-RU"/>
        </w:rPr>
      </w:pPr>
    </w:p>
    <w:tbl>
      <w:tblPr>
        <w:tblW w:w="11025" w:type="dxa"/>
        <w:tblInd w:w="-693"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ayout w:type="fixed"/>
        <w:tblLook w:val="01E0" w:firstRow="1" w:lastRow="1" w:firstColumn="1" w:lastColumn="1" w:noHBand="0" w:noVBand="0"/>
      </w:tblPr>
      <w:tblGrid>
        <w:gridCol w:w="535"/>
        <w:gridCol w:w="1275"/>
        <w:gridCol w:w="67"/>
        <w:gridCol w:w="3319"/>
        <w:gridCol w:w="17"/>
        <w:gridCol w:w="1134"/>
        <w:gridCol w:w="124"/>
        <w:gridCol w:w="142"/>
        <w:gridCol w:w="1577"/>
        <w:gridCol w:w="124"/>
        <w:gridCol w:w="1435"/>
        <w:gridCol w:w="1276"/>
      </w:tblGrid>
      <w:tr w:rsidR="002D7E5C" w:rsidRPr="002D7E5C" w:rsidTr="002D7E5C">
        <w:trPr>
          <w:tblHeader/>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w:t>
            </w:r>
          </w:p>
        </w:tc>
        <w:tc>
          <w:tcPr>
            <w:tcW w:w="127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2"/>
                <w:lang w:val="uk-UA" w:eastAsia="ru-RU"/>
              </w:rPr>
              <w:t>Напрямки</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2"/>
                <w:lang w:val="uk-UA" w:eastAsia="ru-RU"/>
              </w:rPr>
              <w:t xml:space="preserve"> роботи</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Зміст роботи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b/>
                <w:color w:val="000066"/>
                <w:sz w:val="24"/>
                <w:szCs w:val="24"/>
                <w:lang w:val="uk-UA" w:eastAsia="ru-RU"/>
              </w:rPr>
            </w:pPr>
            <w:r w:rsidRPr="002D7E5C">
              <w:rPr>
                <w:rFonts w:eastAsia="Times New Roman"/>
                <w:b/>
                <w:color w:val="000066"/>
                <w:sz w:val="24"/>
                <w:szCs w:val="24"/>
                <w:lang w:val="uk-UA" w:eastAsia="ru-RU"/>
              </w:rPr>
              <w:t>Термін (тиждень)</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b/>
                <w:color w:val="000066"/>
                <w:sz w:val="24"/>
                <w:szCs w:val="24"/>
                <w:lang w:val="uk-UA" w:eastAsia="ru-RU"/>
              </w:rPr>
            </w:pPr>
            <w:r w:rsidRPr="002D7E5C">
              <w:rPr>
                <w:rFonts w:eastAsia="Times New Roman"/>
                <w:b/>
                <w:color w:val="000066"/>
                <w:sz w:val="24"/>
                <w:szCs w:val="24"/>
                <w:lang w:val="uk-UA" w:eastAsia="ru-RU"/>
              </w:rPr>
              <w:t>Відповідальний</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b/>
                <w:color w:val="000066"/>
                <w:sz w:val="24"/>
                <w:szCs w:val="24"/>
                <w:lang w:val="uk-UA" w:eastAsia="ru-RU"/>
              </w:rPr>
            </w:pPr>
            <w:r w:rsidRPr="002D7E5C">
              <w:rPr>
                <w:rFonts w:eastAsia="Times New Roman"/>
                <w:b/>
                <w:color w:val="000066"/>
                <w:sz w:val="24"/>
                <w:szCs w:val="24"/>
                <w:lang w:val="uk-UA" w:eastAsia="ru-RU"/>
              </w:rPr>
              <w:t>Форма узагальнення</w:t>
            </w:r>
          </w:p>
        </w:tc>
        <w:tc>
          <w:tcPr>
            <w:tcW w:w="1276"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jc w:val="center"/>
              <w:rPr>
                <w:rFonts w:eastAsia="Times New Roman"/>
                <w:b/>
                <w:color w:val="000066"/>
                <w:sz w:val="24"/>
                <w:szCs w:val="24"/>
                <w:lang w:val="uk-UA" w:eastAsia="ru-RU"/>
              </w:rPr>
            </w:pPr>
            <w:r w:rsidRPr="002D7E5C">
              <w:rPr>
                <w:rFonts w:eastAsia="Times New Roman"/>
                <w:b/>
                <w:color w:val="000066"/>
                <w:sz w:val="24"/>
                <w:szCs w:val="24"/>
                <w:lang w:val="uk-UA" w:eastAsia="ru-RU"/>
              </w:rPr>
              <w:t>Примітка</w:t>
            </w:r>
          </w:p>
        </w:tc>
      </w:tr>
      <w:tr w:rsidR="002D7E5C" w:rsidRPr="002D7E5C" w:rsidTr="002D7E5C">
        <w:tc>
          <w:tcPr>
            <w:tcW w:w="11025" w:type="dxa"/>
            <w:gridSpan w:val="1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b/>
                <w:color w:val="000066"/>
                <w:sz w:val="24"/>
                <w:szCs w:val="24"/>
                <w:lang w:val="uk-UA" w:eastAsia="ru-RU"/>
              </w:rPr>
            </w:pPr>
            <w:r w:rsidRPr="002D7E5C">
              <w:rPr>
                <w:rFonts w:eastAsia="Times New Roman"/>
                <w:b/>
                <w:color w:val="000066"/>
                <w:sz w:val="24"/>
                <w:szCs w:val="24"/>
                <w:lang w:val="uk-UA" w:eastAsia="ru-RU"/>
              </w:rPr>
              <w:t>СЕРПЕНЬ</w:t>
            </w:r>
          </w:p>
        </w:tc>
      </w:tr>
      <w:tr w:rsidR="002D7E5C" w:rsidRPr="002D7E5C" w:rsidTr="002D7E5C">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1. Загальні положення</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виконання законодавства про загальну середню освіту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Облік дітей (первинні списки)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Комплектування 1-го класу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 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192"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2. Організація навчально-виховного процесу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Підготовка до Свята знань і Першого дзвоника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педагог-організатор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Сценарій</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Підготовка до серпневої конференції та секційних нарад учителів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Закріплення приміщень за класними колективами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розкладу уроків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Розклад</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Організація гурткової роботи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графіка факультативів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Графік</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індивідуального навчання</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Підготовка й написання наказу «Про організований початок навчального року»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графіка видачі підручників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28.08</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Бібліотекар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Графік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Розподіл обов’язків між адміністрацією</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графіку чергування вчителів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05.09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Графік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графіку чергування класів по школі</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Графік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Заходи до річниці незалежності України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Педагог-організатор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Сценарій</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en-US" w:eastAsia="ru-RU"/>
              </w:rPr>
            </w:pPr>
            <w:r w:rsidRPr="002D7E5C">
              <w:rPr>
                <w:rFonts w:eastAsia="Times New Roman"/>
                <w:color w:val="000066"/>
                <w:sz w:val="24"/>
                <w:szCs w:val="24"/>
                <w:lang w:val="uk-UA" w:eastAsia="ru-RU"/>
              </w:rPr>
              <w:t>Оформлення робочої документації</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Довідка, 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3. Забезпечення діяльності учасників навчально-виховного процесу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Організація вивчення правил для учнів, правил дорожнього руху, пожежної безпеки, поведінки на воді, в побуті, </w:t>
            </w:r>
            <w:r w:rsidRPr="002D7E5C">
              <w:rPr>
                <w:rFonts w:eastAsia="Times New Roman"/>
                <w:color w:val="000066"/>
                <w:sz w:val="24"/>
                <w:szCs w:val="24"/>
                <w:lang w:val="uk-UA" w:eastAsia="ru-RU"/>
              </w:rPr>
              <w:lastRenderedPageBreak/>
              <w:t>виконання учнями цих правил</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Педагог-організатор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Сценарій</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Діагностика готовності дитини до школи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Серпень, вересень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Психолог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2"/>
                <w:lang w:val="uk-UA" w:eastAsia="ru-RU"/>
              </w:rPr>
              <w:t xml:space="preserve">Діагностика, консультування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Оформлення особових справ на учнів 1 класу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 1 класу</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Особові справи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Заповнення алфавітної книги учнів та проведення розрахунку руху учнів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633"/>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й перевірка списків учнів школи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класні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 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списків учнів-сиріт, напівсиріт, учнів з малозабезпечених сімей.</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10.09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психолог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Списки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Аналіз організації літнього відпочинку дітей-сиріт, напівсиріт, дітей з малозабезпечених сімей</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Психолог, 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гарячого харчування учнів 1-9 класів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 голова бракеражної комісії</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Підготовка інформації про працевлаштування випускників 9-х класів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відомостей про учнів, що потребують особливого контролю з боку педагогічного колективу, та залучення їх до позакласної та позашкільної виховної роботи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директора з НВР, психолог</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Списки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Призначення класних керівників, завідуючих МО, кабінетами та майстернями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тарифікаційних списків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первинного інструктажу з педпрацівниками, технічними працівниками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організацію охорони праці в школі</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вступного інструктаж, інструктаж з пожежної безпеки з учнями 1-9-х класів, новопризначеними вчителями й технічними працівниками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Привести в необхідну відповідність документацію з охорони праці і безпеки життєдіяльності в кабінетах</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25.08</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Провести інструктивно-методичну нараду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Проводити консультації з питань охорони праці із завідувачами кабінетів, педагогічними і технічними працівниками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створення комісії з перевірки знань працівників з питань охорони праці</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в школі санітарно-протиепідемічного режиму, систематичного провітрювання навчальних кабінетів, вологого прибирання, теплового і світлового режимів, раціональної організації відпочинку під час перерв, проведення фізкультурної паузи на уроці</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71" w:right="9"/>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Класним керівникам спільно з медпрацівником розсадити учнів у класі з урахуванням зросту, зору, слуху, стану здоров’я</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Тематичні батьківські збори (додаток 3)</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класні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Протоколи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проходженням медобстеження працівників школи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 оформлення книжок</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заборону тютюнопаління та пропаганду здорового способу життя</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05.09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Аналіз організації літнього відпочинку школярів, зокрема дітей-сиріт, дітей з багатодітних, малозабезпечених, неблагополучних сімей. </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Аналіз працевлаштування учнів школи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Довідка, 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rPr>
          <w:cantSplit/>
          <w:trHeight w:val="28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4. Управління закладом</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діяльності органів громадського самоврядування</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3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en-US" w:eastAsia="ru-RU"/>
              </w:rPr>
            </w:pPr>
            <w:r w:rsidRPr="002D7E5C">
              <w:rPr>
                <w:rFonts w:eastAsia="Times New Roman"/>
                <w:color w:val="000066"/>
                <w:sz w:val="24"/>
                <w:szCs w:val="24"/>
                <w:lang w:val="en-US" w:eastAsia="ru-RU"/>
              </w:rPr>
              <w:t>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комплектацією класів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3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en-US" w:eastAsia="ru-RU"/>
              </w:rPr>
            </w:pPr>
            <w:r w:rsidRPr="002D7E5C">
              <w:rPr>
                <w:rFonts w:eastAsia="Times New Roman"/>
                <w:color w:val="000066"/>
                <w:sz w:val="24"/>
                <w:szCs w:val="24"/>
                <w:lang w:val="en-US" w:eastAsia="ru-RU"/>
              </w:rPr>
              <w:t>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організацією індивідуального навчання</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29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en-US" w:eastAsia="ru-RU"/>
              </w:rPr>
            </w:pPr>
            <w:r w:rsidRPr="002D7E5C">
              <w:rPr>
                <w:rFonts w:eastAsia="Times New Roman"/>
                <w:color w:val="000066"/>
                <w:sz w:val="24"/>
                <w:szCs w:val="24"/>
                <w:lang w:val="en-US" w:eastAsia="ru-RU"/>
              </w:rPr>
              <w:t>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Педагогічна рада  (додаток 1)</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3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en-US" w:eastAsia="ru-RU"/>
              </w:rPr>
            </w:pPr>
            <w:r w:rsidRPr="002D7E5C">
              <w:rPr>
                <w:rFonts w:eastAsia="Times New Roman"/>
                <w:color w:val="000066"/>
                <w:sz w:val="24"/>
                <w:szCs w:val="24"/>
                <w:lang w:val="en-US" w:eastAsia="ru-RU"/>
              </w:rPr>
              <w:lastRenderedPageBreak/>
              <w:t>5</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Підготовка документації з внутрішкільного контролю:</w:t>
            </w:r>
          </w:p>
          <w:p w:rsidR="002D7E5C" w:rsidRPr="002D7E5C" w:rsidRDefault="002D7E5C" w:rsidP="002D7E5C">
            <w:pPr>
              <w:numPr>
                <w:ilvl w:val="1"/>
                <w:numId w:val="4"/>
              </w:numPr>
              <w:spacing w:line="240" w:lineRule="auto"/>
              <w:ind w:left="336"/>
              <w:rPr>
                <w:rFonts w:eastAsia="Times New Roman"/>
                <w:color w:val="000066"/>
                <w:sz w:val="24"/>
                <w:szCs w:val="24"/>
                <w:lang w:val="uk-UA" w:eastAsia="ru-RU"/>
              </w:rPr>
            </w:pPr>
            <w:r w:rsidRPr="002D7E5C">
              <w:rPr>
                <w:rFonts w:eastAsia="Times New Roman"/>
                <w:color w:val="000066"/>
                <w:sz w:val="24"/>
                <w:szCs w:val="24"/>
                <w:lang w:val="uk-UA" w:eastAsia="ru-RU"/>
              </w:rPr>
              <w:t>журнал відвідування учнями школи;</w:t>
            </w:r>
          </w:p>
          <w:p w:rsidR="002D7E5C" w:rsidRPr="002D7E5C" w:rsidRDefault="002D7E5C" w:rsidP="002D7E5C">
            <w:pPr>
              <w:numPr>
                <w:ilvl w:val="1"/>
                <w:numId w:val="4"/>
              </w:numPr>
              <w:spacing w:line="240" w:lineRule="auto"/>
              <w:ind w:left="336"/>
              <w:rPr>
                <w:rFonts w:eastAsia="Times New Roman"/>
                <w:color w:val="000066"/>
                <w:sz w:val="24"/>
                <w:szCs w:val="24"/>
                <w:lang w:val="uk-UA" w:eastAsia="ru-RU"/>
              </w:rPr>
            </w:pPr>
            <w:r w:rsidRPr="002D7E5C">
              <w:rPr>
                <w:rFonts w:eastAsia="Times New Roman"/>
                <w:color w:val="000066"/>
                <w:sz w:val="24"/>
                <w:szCs w:val="24"/>
                <w:lang w:val="uk-UA" w:eastAsia="ru-RU"/>
              </w:rPr>
              <w:t>журнал обліку гуртків і секцій;</w:t>
            </w:r>
          </w:p>
          <w:p w:rsidR="002D7E5C" w:rsidRPr="002D7E5C" w:rsidRDefault="002D7E5C" w:rsidP="002D7E5C">
            <w:pPr>
              <w:numPr>
                <w:ilvl w:val="1"/>
                <w:numId w:val="4"/>
              </w:numPr>
              <w:spacing w:line="240" w:lineRule="auto"/>
              <w:ind w:left="336"/>
              <w:rPr>
                <w:rFonts w:eastAsia="Times New Roman"/>
                <w:color w:val="000066"/>
                <w:sz w:val="24"/>
                <w:szCs w:val="24"/>
                <w:lang w:val="uk-UA" w:eastAsia="ru-RU"/>
              </w:rPr>
            </w:pPr>
            <w:r w:rsidRPr="002D7E5C">
              <w:rPr>
                <w:rFonts w:eastAsia="Times New Roman"/>
                <w:color w:val="000066"/>
                <w:sz w:val="24"/>
                <w:szCs w:val="24"/>
                <w:lang w:val="uk-UA" w:eastAsia="ru-RU"/>
              </w:rPr>
              <w:t>журнал факультативів;</w:t>
            </w:r>
          </w:p>
          <w:p w:rsidR="002D7E5C" w:rsidRPr="002D7E5C" w:rsidRDefault="002D7E5C" w:rsidP="002D7E5C">
            <w:pPr>
              <w:numPr>
                <w:ilvl w:val="1"/>
                <w:numId w:val="4"/>
              </w:numPr>
              <w:spacing w:line="240" w:lineRule="auto"/>
              <w:ind w:left="336"/>
              <w:rPr>
                <w:rFonts w:eastAsia="Times New Roman"/>
                <w:color w:val="000066"/>
                <w:sz w:val="24"/>
                <w:szCs w:val="24"/>
                <w:lang w:val="uk-UA" w:eastAsia="ru-RU"/>
              </w:rPr>
            </w:pPr>
            <w:r w:rsidRPr="002D7E5C">
              <w:rPr>
                <w:rFonts w:eastAsia="Times New Roman"/>
                <w:color w:val="000066"/>
                <w:sz w:val="24"/>
                <w:szCs w:val="24"/>
                <w:lang w:val="uk-UA" w:eastAsia="ru-RU"/>
              </w:rPr>
              <w:t>журнал обліку індивідуальної роботи з учнями;</w:t>
            </w:r>
          </w:p>
          <w:p w:rsidR="002D7E5C" w:rsidRPr="002D7E5C" w:rsidRDefault="002D7E5C" w:rsidP="002D7E5C">
            <w:pPr>
              <w:numPr>
                <w:ilvl w:val="1"/>
                <w:numId w:val="4"/>
              </w:numPr>
              <w:spacing w:line="240" w:lineRule="auto"/>
              <w:ind w:left="336"/>
              <w:rPr>
                <w:rFonts w:eastAsia="Times New Roman"/>
                <w:color w:val="000066"/>
                <w:sz w:val="24"/>
                <w:szCs w:val="24"/>
                <w:lang w:val="uk-UA" w:eastAsia="ru-RU"/>
              </w:rPr>
            </w:pPr>
            <w:r w:rsidRPr="002D7E5C">
              <w:rPr>
                <w:rFonts w:eastAsia="Times New Roman"/>
                <w:color w:val="000066"/>
                <w:sz w:val="24"/>
                <w:szCs w:val="24"/>
                <w:lang w:val="uk-UA" w:eastAsia="ru-RU"/>
              </w:rPr>
              <w:t>журнал інструктажу з ТБ;</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журналу взаємовідвідування уроків учителями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05.09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Журнали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3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en-US" w:eastAsia="ru-RU"/>
              </w:rPr>
            </w:pPr>
            <w:r w:rsidRPr="002D7E5C">
              <w:rPr>
                <w:rFonts w:eastAsia="Times New Roman"/>
                <w:color w:val="000066"/>
                <w:sz w:val="24"/>
                <w:szCs w:val="24"/>
                <w:lang w:val="en-US" w:eastAsia="ru-RU"/>
              </w:rPr>
              <w:t>6</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Нарада при директору (додаток 2)</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Протокол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3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en-US" w:eastAsia="ru-RU"/>
              </w:rPr>
            </w:pPr>
            <w:r w:rsidRPr="002D7E5C">
              <w:rPr>
                <w:rFonts w:eastAsia="Times New Roman"/>
                <w:color w:val="000066"/>
                <w:sz w:val="24"/>
                <w:szCs w:val="24"/>
                <w:lang w:val="en-US" w:eastAsia="ru-RU"/>
              </w:rPr>
              <w:t>7</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затвердження правил внутрішкільного розпорядку для педагогічного колективу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05.09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3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en-US" w:eastAsia="ru-RU"/>
              </w:rPr>
            </w:pPr>
            <w:r w:rsidRPr="002D7E5C">
              <w:rPr>
                <w:rFonts w:eastAsia="Times New Roman"/>
                <w:color w:val="000066"/>
                <w:sz w:val="24"/>
                <w:szCs w:val="24"/>
                <w:lang w:val="en-US" w:eastAsia="ru-RU"/>
              </w:rPr>
              <w:t>8</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затвердження номенклатури справ школи та призначення відповідального з обліку шкільної документації</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3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en-US" w:eastAsia="ru-RU"/>
              </w:rPr>
            </w:pPr>
            <w:r w:rsidRPr="002D7E5C">
              <w:rPr>
                <w:rFonts w:eastAsia="Times New Roman"/>
                <w:color w:val="000066"/>
                <w:sz w:val="24"/>
                <w:szCs w:val="24"/>
                <w:lang w:val="en-US" w:eastAsia="ru-RU"/>
              </w:rPr>
              <w:t>9</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ведення, зберігання трудових книжок, особових справ учнів та педагогічних працівників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3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en-US" w:eastAsia="ru-RU"/>
              </w:rPr>
            </w:pPr>
            <w:r w:rsidRPr="002D7E5C">
              <w:rPr>
                <w:rFonts w:eastAsia="Times New Roman"/>
                <w:color w:val="000066"/>
                <w:sz w:val="24"/>
                <w:szCs w:val="24"/>
                <w:lang w:val="en-US" w:eastAsia="ru-RU"/>
              </w:rPr>
              <w:t>10</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зберігання документації в шкільному архіві</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87"/>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en-US" w:eastAsia="ru-RU"/>
              </w:rPr>
            </w:pPr>
            <w:r w:rsidRPr="002D7E5C">
              <w:rPr>
                <w:rFonts w:eastAsia="Times New Roman"/>
                <w:color w:val="000066"/>
                <w:sz w:val="24"/>
                <w:szCs w:val="24"/>
                <w:lang w:val="en-US" w:eastAsia="ru-RU"/>
              </w:rPr>
              <w:t>11</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Інструктивно-методична нарада з керівниками методичних об’єднань з питань:</w:t>
            </w:r>
          </w:p>
          <w:p w:rsidR="002D7E5C" w:rsidRPr="002D7E5C" w:rsidRDefault="002D7E5C" w:rsidP="002D7E5C">
            <w:pPr>
              <w:numPr>
                <w:ilvl w:val="1"/>
                <w:numId w:val="5"/>
              </w:numPr>
              <w:spacing w:line="240" w:lineRule="auto"/>
              <w:ind w:left="336"/>
              <w:rPr>
                <w:rFonts w:eastAsia="Times New Roman"/>
                <w:color w:val="000066"/>
                <w:sz w:val="24"/>
                <w:szCs w:val="24"/>
                <w:lang w:val="uk-UA" w:eastAsia="ru-RU"/>
              </w:rPr>
            </w:pPr>
            <w:r w:rsidRPr="002D7E5C">
              <w:rPr>
                <w:rFonts w:eastAsia="Times New Roman"/>
                <w:color w:val="000066"/>
                <w:sz w:val="24"/>
                <w:szCs w:val="24"/>
                <w:lang w:val="uk-UA" w:eastAsia="ru-RU"/>
              </w:rPr>
              <w:t>планування роботи на новий навчальний рік;</w:t>
            </w:r>
          </w:p>
          <w:p w:rsidR="002D7E5C" w:rsidRPr="002D7E5C" w:rsidRDefault="002D7E5C" w:rsidP="002D7E5C">
            <w:pPr>
              <w:numPr>
                <w:ilvl w:val="1"/>
                <w:numId w:val="5"/>
              </w:numPr>
              <w:spacing w:line="240" w:lineRule="auto"/>
              <w:ind w:left="336"/>
              <w:rPr>
                <w:rFonts w:eastAsia="Times New Roman"/>
                <w:color w:val="000066"/>
                <w:sz w:val="24"/>
                <w:szCs w:val="24"/>
                <w:lang w:val="uk-UA" w:eastAsia="ru-RU"/>
              </w:rPr>
            </w:pPr>
            <w:r w:rsidRPr="002D7E5C">
              <w:rPr>
                <w:rFonts w:eastAsia="Times New Roman"/>
                <w:color w:val="000066"/>
                <w:sz w:val="24"/>
                <w:szCs w:val="24"/>
                <w:lang w:val="uk-UA" w:eastAsia="ru-RU"/>
              </w:rPr>
              <w:t>коригування планів роботи з керівниками методичних об’єднань;</w:t>
            </w:r>
          </w:p>
          <w:p w:rsidR="002D7E5C" w:rsidRPr="002D7E5C" w:rsidRDefault="002D7E5C" w:rsidP="002D7E5C">
            <w:pPr>
              <w:numPr>
                <w:ilvl w:val="1"/>
                <w:numId w:val="5"/>
              </w:numPr>
              <w:spacing w:line="240" w:lineRule="auto"/>
              <w:ind w:left="336"/>
              <w:rPr>
                <w:rFonts w:eastAsia="Times New Roman"/>
                <w:color w:val="000066"/>
                <w:sz w:val="24"/>
                <w:szCs w:val="24"/>
                <w:lang w:val="uk-UA" w:eastAsia="ru-RU"/>
              </w:rPr>
            </w:pPr>
            <w:r w:rsidRPr="002D7E5C">
              <w:rPr>
                <w:rFonts w:eastAsia="Times New Roman"/>
                <w:color w:val="000066"/>
                <w:sz w:val="24"/>
                <w:szCs w:val="24"/>
                <w:lang w:val="uk-UA" w:eastAsia="ru-RU"/>
              </w:rPr>
              <w:t>вимоги стандартів освіти, програмне і навчально-методичне забезпечення;</w:t>
            </w:r>
          </w:p>
          <w:p w:rsidR="002D7E5C" w:rsidRPr="002D7E5C" w:rsidRDefault="002D7E5C" w:rsidP="002D7E5C">
            <w:pPr>
              <w:numPr>
                <w:ilvl w:val="1"/>
                <w:numId w:val="5"/>
              </w:numPr>
              <w:spacing w:line="240" w:lineRule="auto"/>
              <w:ind w:left="336"/>
              <w:rPr>
                <w:rFonts w:eastAsia="Times New Roman"/>
                <w:color w:val="000066"/>
                <w:sz w:val="24"/>
                <w:szCs w:val="24"/>
                <w:lang w:val="uk-UA" w:eastAsia="ru-RU"/>
              </w:rPr>
            </w:pPr>
            <w:r w:rsidRPr="002D7E5C">
              <w:rPr>
                <w:rFonts w:eastAsia="Times New Roman"/>
                <w:color w:val="000066"/>
                <w:sz w:val="24"/>
                <w:szCs w:val="24"/>
                <w:lang w:val="uk-UA" w:eastAsia="ru-RU"/>
              </w:rPr>
              <w:t>вивчення нормативних документів;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ознайомлення з новинками методичної та педагогічної літератури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Протокол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7"/>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5. Науково-методичне забезпечення  діяльності закладу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Розроблення навчальних програм</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Навчальні плани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Уточнення списків учителів для проходження курсів підвищення кваліфікації при РОІППО</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Попереднє складання графіка та орієнтовної тематики </w:t>
            </w:r>
            <w:r w:rsidRPr="002D7E5C">
              <w:rPr>
                <w:rFonts w:eastAsia="Times New Roman"/>
                <w:color w:val="000066"/>
                <w:sz w:val="24"/>
                <w:szCs w:val="24"/>
                <w:lang w:val="uk-UA" w:eastAsia="ru-RU"/>
              </w:rPr>
              <w:lastRenderedPageBreak/>
              <w:t>засідань методичної ради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До 05.09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Графік, тематика </w:t>
            </w:r>
            <w:r w:rsidRPr="002D7E5C">
              <w:rPr>
                <w:rFonts w:eastAsia="Times New Roman"/>
                <w:color w:val="000066"/>
                <w:sz w:val="24"/>
                <w:szCs w:val="24"/>
                <w:lang w:val="uk-UA" w:eastAsia="ru-RU"/>
              </w:rPr>
              <w:lastRenderedPageBreak/>
              <w:t>засідань</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плану-сітки нарад, засідань МО, плану роботи методичного кабінету, психолого-педагогічних семінарів.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Стадник М.М. керівники МО</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участі учителів в роботі районних предметних методичних об’єднань</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Аналітичний наказ про організацію методичної роботи в школі</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Забезпечення умов для здійснення працівниками школи наукової, науково-дослідної, експериментальної роботи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6"/>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8"/>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6. Дотримання державного стандарту загальної середньої освіти</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Характеристика інваріантної та варіативної складових навчального плану школи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Проект навчального плану</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Визначення предметної спрямованості варіативної складової змісту базової середньої освіти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Навчальний план</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Аналіз ефективності створення передумов для всебічного розвитку особистості за минулий навчальний рік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9"/>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7. Фінансово-господарська діяльність. Матеріально-технічна база закладу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Стан ТБ і пожежної безпеки при організації НВП</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Довідка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наявності та стану первинних засобів пожежогасіння в кабінетах та приміщеннях школи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25.08</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Забезпечити дотримання техніки безпеки в кабінетах, майстернях, на спортивному майданчику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p w:rsidR="002D7E5C" w:rsidRPr="002D7E5C" w:rsidRDefault="002D7E5C" w:rsidP="002D7E5C">
            <w:pPr>
              <w:spacing w:line="240" w:lineRule="auto"/>
              <w:ind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створення належних умов для навчання у кабінетах підвищеної небезпеки:</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-майстерні;</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-кабінеті інформатики;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перевірки готовності кабінету інформатики та майстерні до нового навчального року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 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актів-дозволів на кабінет, майстерню,  спортмайданчик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школи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Акти-дозволи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Перевірка наявності правил </w:t>
            </w:r>
            <w:r w:rsidRPr="002D7E5C">
              <w:rPr>
                <w:rFonts w:eastAsia="Times New Roman"/>
                <w:color w:val="000066"/>
                <w:sz w:val="24"/>
                <w:szCs w:val="24"/>
                <w:lang w:val="uk-UA" w:eastAsia="ru-RU"/>
              </w:rPr>
              <w:lastRenderedPageBreak/>
              <w:t>безпеки життєдіяльності в кабінеті інформатики та майстерні.</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w:t>
            </w:r>
            <w:r w:rsidRPr="002D7E5C">
              <w:rPr>
                <w:rFonts w:eastAsia="Times New Roman"/>
                <w:color w:val="000066"/>
                <w:sz w:val="24"/>
                <w:szCs w:val="24"/>
                <w:lang w:val="uk-UA" w:eastAsia="ru-RU"/>
              </w:rPr>
              <w:lastRenderedPageBreak/>
              <w:t>директора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lastRenderedPageBreak/>
              <w:t>Акт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Довести освітлення навчальних приміщень до санітарних норм</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 Постійно</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 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стану заземлення електрообладнання та робочого стану електроприладів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Серпень-січень</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 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Акт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стану спортивного обладнання, складання актів випробувань спортивного обладнання</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Учитель фізкультури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Акт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587"/>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9"/>
              </w:numPr>
              <w:spacing w:line="240" w:lineRule="auto"/>
              <w:ind w:left="587"/>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належного стану клумб та пришкільної земельної ділянки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3-4</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Завгосп </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vMerge w:val="restart"/>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rPr>
          <w:cantSplit/>
          <w:trHeight w:val="338"/>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8. Міжнародне та регіональне співробітництво</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Підготовка статистичних звітів в управління освіти, молоді та спорту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Звіти</w:t>
            </w:r>
          </w:p>
        </w:tc>
        <w:tc>
          <w:tcPr>
            <w:tcW w:w="1276"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r>
      <w:tr w:rsidR="002D7E5C" w:rsidRPr="002D7E5C" w:rsidTr="00346A9A">
        <w:trPr>
          <w:cantSplit/>
          <w:trHeight w:val="627"/>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134"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11025" w:type="dxa"/>
            <w:gridSpan w:val="1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b/>
                <w:color w:val="000066"/>
                <w:sz w:val="24"/>
                <w:szCs w:val="24"/>
                <w:lang w:val="uk-UA" w:eastAsia="ru-RU"/>
              </w:rPr>
            </w:pPr>
            <w:r w:rsidRPr="002D7E5C">
              <w:rPr>
                <w:rFonts w:eastAsia="Times New Roman"/>
                <w:b/>
                <w:color w:val="000066"/>
                <w:sz w:val="24"/>
                <w:szCs w:val="24"/>
                <w:lang w:val="uk-UA" w:eastAsia="ru-RU"/>
              </w:rPr>
              <w:t>ВЕРЕСЕНЬ</w:t>
            </w: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1. Загальні положення</w:t>
            </w: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права громадян на доступність і безоплатність здобуття повної загальної середньої освіти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 </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Забезпечення охоплення навчанням випускників школи                                                                                                                                                                                                                                                                                                                                                                                                                                                                                                                                                                                                                                                                                                                                                                                         </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структуру школи в новому навчальному році</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Забезпечення нормативно-правової бази школи </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71"/>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Розробка та затвердження Правил внутрішкільного порядку</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Правила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Затвердження Правил для учнів</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Правила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2. Організація навчально-виховного процесу</w:t>
            </w: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Свято знань і Першого дзвоника</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педагог-організатор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Сценарій</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розподіл функціональних обов’язків між адмін</w:t>
            </w:r>
            <w:r w:rsidR="0089392C">
              <w:rPr>
                <w:rFonts w:eastAsia="Times New Roman"/>
                <w:color w:val="000066"/>
                <w:sz w:val="24"/>
                <w:szCs w:val="24"/>
                <w:lang w:val="uk-UA" w:eastAsia="ru-RU"/>
              </w:rPr>
              <w:t>істрацією школи на 2017-2018</w:t>
            </w:r>
            <w:r w:rsidRPr="002D7E5C">
              <w:rPr>
                <w:rFonts w:eastAsia="Times New Roman"/>
                <w:color w:val="000066"/>
                <w:sz w:val="24"/>
                <w:szCs w:val="24"/>
                <w:lang w:val="uk-UA" w:eastAsia="ru-RU"/>
              </w:rPr>
              <w:t>н.р.</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02.09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планування діяльності психологічної служби школи, ведення нею документації та звітування про роботу</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організацію навчально-виховного процесу у школі</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розподіл обов’язків з питань охорони праці та пожежної безпеки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Консультація для вчителів щодо оформлення шкільної документації</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Місячник безпеки життєдіяльності «Увага! Діти на дорогах»</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місяця</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 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графіку проведення гурткової роботи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Графік</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Олімпійський тиждень</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Ярута О.П.</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Тиждень правових знань</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Блищик В.С.</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Місячник фізкультури, спорту та безпеки життєдіяльності</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Ярута О.П.</w:t>
            </w:r>
          </w:p>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календарних планів, планів виховної роботи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Вчителі-предметники, класні керівники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індивідуального навчання</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Заходи до Дня фізичної культури і спорту</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Учитель фізкультури, класні керівники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 тижня</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календарного плану основних заходів з цивільного захисту на навчальний рік</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організований початок навчального року</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режим роботи школи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організацію трудової дисципліни педколективу</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551"/>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заходів до святкування:</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-Міжнародного дня миру;</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-Дня вчителя;</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-Всеукраїнського дня бібліотеки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педагог-організатор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Сценарії</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38"/>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3. Забезпечення діяльності учасників навчально-виховного процесу</w:t>
            </w: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Робота класних керівників з особовими справами згідно зі списками класів, перевірка наявності медичних карток, формування спеціальних медичних груп з фізичного виховання</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класні керівники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Особові справи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178"/>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Оформлення аркушів здоров’я учнів у класі, вклеювання їх до класних журналів та доведення інформації до відома колективу</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7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настановчої наради класних керівників із питань планування виховної роботи</w:t>
            </w:r>
          </w:p>
        </w:tc>
        <w:tc>
          <w:tcPr>
            <w:tcW w:w="1275"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Плани класних керівників</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51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з учнями вступних інструктажів з БЖ</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Журнал інструктажі</w:t>
            </w:r>
            <w:r w:rsidRPr="002D7E5C">
              <w:rPr>
                <w:rFonts w:eastAsia="Times New Roman"/>
                <w:color w:val="000066"/>
                <w:sz w:val="24"/>
                <w:szCs w:val="24"/>
                <w:lang w:val="uk-UA" w:eastAsia="ru-RU"/>
              </w:rPr>
              <w:lastRenderedPageBreak/>
              <w:t>в</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51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5</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проведення тарифікації</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51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6</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Облік контингенту учнів, перевірка особових справ, іншої документації</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класні керівники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51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7</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Підготовка журналу реєстрації інструктажів під час проведення позакласної роботи з учнями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Журнали реєстрації</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268"/>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8</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Встановити режим харчування та обслуговування учнів школи у шкільній їдальні. </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01.09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 графік харчування</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9</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Вибори активу та організація роботи з органами самоврядування</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Педагог-організатор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10</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соціологічних карт класів та школи, списків учнів за категоріями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Психолог</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Соціологічні карти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11</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відомостей про дітей, що потребують особливого контролю</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Психолог </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Списки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Раннє виявлення дітей з вадами фізичного і психічного розвитку</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Психолог</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Діагностика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Продовжити роботу лекторію для учнів:</w:t>
            </w:r>
          </w:p>
          <w:p w:rsidR="002D7E5C" w:rsidRPr="002D7E5C" w:rsidRDefault="002D7E5C" w:rsidP="002D7E5C">
            <w:pPr>
              <w:spacing w:line="240" w:lineRule="auto"/>
              <w:ind w:left="34"/>
              <w:rPr>
                <w:rFonts w:eastAsia="Times New Roman"/>
                <w:color w:val="000066"/>
                <w:sz w:val="24"/>
                <w:szCs w:val="24"/>
                <w:lang w:val="uk-UA" w:eastAsia="ru-RU"/>
              </w:rPr>
            </w:pPr>
            <w:r w:rsidRPr="002D7E5C">
              <w:rPr>
                <w:rFonts w:eastAsia="Times New Roman"/>
                <w:color w:val="000066"/>
                <w:sz w:val="24"/>
                <w:szCs w:val="24"/>
                <w:lang w:val="uk-UA" w:eastAsia="ru-RU"/>
              </w:rPr>
              <w:t>«Режим дня і його виконання»;</w:t>
            </w:r>
          </w:p>
          <w:p w:rsidR="002D7E5C" w:rsidRPr="002D7E5C" w:rsidRDefault="002D7E5C" w:rsidP="002D7E5C">
            <w:pPr>
              <w:spacing w:line="240" w:lineRule="auto"/>
              <w:ind w:left="34"/>
              <w:rPr>
                <w:rFonts w:eastAsia="Times New Roman"/>
                <w:color w:val="000066"/>
                <w:sz w:val="24"/>
                <w:szCs w:val="24"/>
                <w:lang w:val="uk-UA" w:eastAsia="ru-RU"/>
              </w:rPr>
            </w:pPr>
            <w:r w:rsidRPr="002D7E5C">
              <w:rPr>
                <w:rFonts w:eastAsia="Times New Roman"/>
                <w:color w:val="000066"/>
                <w:sz w:val="24"/>
                <w:szCs w:val="24"/>
                <w:lang w:val="uk-UA" w:eastAsia="ru-RU"/>
              </w:rPr>
              <w:t>«Особиста гігієна учня»;</w:t>
            </w:r>
          </w:p>
          <w:p w:rsidR="002D7E5C" w:rsidRPr="002D7E5C" w:rsidRDefault="002D7E5C" w:rsidP="002D7E5C">
            <w:pPr>
              <w:spacing w:line="240" w:lineRule="auto"/>
              <w:ind w:left="34"/>
              <w:rPr>
                <w:rFonts w:eastAsia="Times New Roman"/>
                <w:color w:val="000066"/>
                <w:sz w:val="24"/>
                <w:szCs w:val="24"/>
                <w:lang w:val="uk-UA" w:eastAsia="ru-RU"/>
              </w:rPr>
            </w:pPr>
            <w:r w:rsidRPr="002D7E5C">
              <w:rPr>
                <w:rFonts w:eastAsia="Times New Roman"/>
                <w:color w:val="000066"/>
                <w:sz w:val="24"/>
                <w:szCs w:val="24"/>
                <w:lang w:val="uk-UA" w:eastAsia="ru-RU"/>
              </w:rPr>
              <w:t>«Гігієна зору»;</w:t>
            </w:r>
          </w:p>
          <w:p w:rsidR="002D7E5C" w:rsidRPr="002D7E5C" w:rsidRDefault="002D7E5C" w:rsidP="002D7E5C">
            <w:pPr>
              <w:spacing w:line="240" w:lineRule="auto"/>
              <w:ind w:left="34"/>
              <w:rPr>
                <w:rFonts w:eastAsia="Times New Roman"/>
                <w:color w:val="000066"/>
                <w:sz w:val="24"/>
                <w:szCs w:val="24"/>
                <w:lang w:val="uk-UA" w:eastAsia="ru-RU"/>
              </w:rPr>
            </w:pPr>
            <w:r w:rsidRPr="002D7E5C">
              <w:rPr>
                <w:rFonts w:eastAsia="Times New Roman"/>
                <w:color w:val="000066"/>
                <w:sz w:val="24"/>
                <w:szCs w:val="24"/>
                <w:lang w:val="uk-UA" w:eastAsia="ru-RU"/>
              </w:rPr>
              <w:t>«Профілактика простудних захворювань»;</w:t>
            </w:r>
          </w:p>
          <w:p w:rsidR="002D7E5C" w:rsidRPr="002D7E5C" w:rsidRDefault="002D7E5C" w:rsidP="002D7E5C">
            <w:pPr>
              <w:spacing w:line="240" w:lineRule="auto"/>
              <w:ind w:left="34"/>
              <w:rPr>
                <w:rFonts w:eastAsia="Times New Roman"/>
                <w:color w:val="000066"/>
                <w:sz w:val="24"/>
                <w:szCs w:val="24"/>
                <w:lang w:val="uk-UA" w:eastAsia="ru-RU"/>
              </w:rPr>
            </w:pPr>
            <w:r w:rsidRPr="002D7E5C">
              <w:rPr>
                <w:rFonts w:eastAsia="Times New Roman"/>
                <w:color w:val="000066"/>
                <w:sz w:val="24"/>
                <w:szCs w:val="24"/>
                <w:lang w:val="uk-UA" w:eastAsia="ru-RU"/>
              </w:rPr>
              <w:t>«Профілактика захворювань, що передаються статевим шляхом»;</w:t>
            </w:r>
          </w:p>
          <w:p w:rsidR="002D7E5C" w:rsidRPr="002D7E5C" w:rsidRDefault="002D7E5C" w:rsidP="002D7E5C">
            <w:pPr>
              <w:spacing w:line="240" w:lineRule="auto"/>
              <w:ind w:left="34"/>
              <w:rPr>
                <w:rFonts w:eastAsia="Times New Roman"/>
                <w:color w:val="000066"/>
                <w:sz w:val="24"/>
                <w:szCs w:val="24"/>
                <w:lang w:val="uk-UA" w:eastAsia="ru-RU"/>
              </w:rPr>
            </w:pPr>
            <w:r w:rsidRPr="002D7E5C">
              <w:rPr>
                <w:rFonts w:eastAsia="Times New Roman"/>
                <w:color w:val="000066"/>
                <w:sz w:val="24"/>
                <w:szCs w:val="24"/>
                <w:lang w:val="uk-UA" w:eastAsia="ru-RU"/>
              </w:rPr>
              <w:t>«Профілактика шлунково – кишкових захворювань»;</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«Вплив алкоголю, наркотиків і тютюну на здоров</w:t>
            </w:r>
            <w:r w:rsidRPr="002D7E5C">
              <w:rPr>
                <w:rFonts w:eastAsia="Times New Roman"/>
                <w:color w:val="000066"/>
                <w:sz w:val="24"/>
                <w:szCs w:val="24"/>
                <w:lang w:eastAsia="ru-RU"/>
              </w:rPr>
              <w:t>’</w:t>
            </w:r>
            <w:r w:rsidRPr="002D7E5C">
              <w:rPr>
                <w:rFonts w:eastAsia="Times New Roman"/>
                <w:color w:val="000066"/>
                <w:sz w:val="24"/>
                <w:szCs w:val="24"/>
                <w:lang w:val="uk-UA" w:eastAsia="ru-RU"/>
              </w:rPr>
              <w:t>я дітей».</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15</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Вивчення рівня розвитку та адаптації учнів 1 класу до школи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16</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роботи спеціальних груп з фізичного виховання</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0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17</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Тематичні батьківські збори  Класні батьківські збори (додаток 3)</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Протокол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0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18</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Прийом заяв від учителів, які бажають атестуватись. Формування складу атестаційної комісії</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10.10</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00"/>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Складання списку учителів, які атестуються у 2016-2017 н.р.</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10.10</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Список</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53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19</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Розробити тематику бесід стосовно Правил дорожнього руху, профілактики травматизму, протипожежної безпеки.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Тематика бесід</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53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20</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Підготовка необхідної документації та наочних матеріалів (про Правила дорожнього руху, поведінки на воді, користування електроприладами, газом)</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класні керівники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53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21</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Ознайомлення учнів із планом евакуації у разі тривоги та проведення тренувань і запобіжних заходів</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tc>
        <w:tc>
          <w:tcPr>
            <w:tcW w:w="14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56"/>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ради школи</w:t>
            </w:r>
          </w:p>
          <w:p w:rsidR="002D7E5C" w:rsidRPr="002D7E5C" w:rsidRDefault="002D7E5C" w:rsidP="002D7E5C">
            <w:pPr>
              <w:spacing w:line="240" w:lineRule="auto"/>
              <w:rPr>
                <w:rFonts w:eastAsia="Times New Roman"/>
                <w:color w:val="000066"/>
                <w:sz w:val="24"/>
                <w:szCs w:val="24"/>
                <w:lang w:val="uk-UA" w:eastAsia="ru-RU"/>
              </w:rPr>
            </w:pP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Голова ради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16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Поновлення й планування роботи Ради профілактики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56"/>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Загальношкільні збори трудового колективу </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20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Погодження календарних планів та планів виховної роботи на І семестр</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462"/>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5</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й узгодження соціальних паспортів класів</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Психолог</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462"/>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6</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Попереджувальний контроль. Мета: ввідний інструктаж щодо виконання єдиних вимог до ведення зошитів, оформлення журналів, роботи за новими програмами, перевірка особових справ учнів.</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462"/>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7</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Оглядовий контроль (5 клас). Мета: перевірити якість чергування учнів по школі.</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462"/>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8</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здобуттям повної середньої освіти, працевлаштування випускників. Мета: перевірити працевлаштування випускників.</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462"/>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9</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Нарада при директору (додаток 2)</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462"/>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10</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Укладання адміністрацією та профспілковим комітетом угоди з охорони праці на новий навчальний рік</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 голова ПК</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Угода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462"/>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забезпеченням учнів підручниками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192"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5. Науково-методичне забезпечення  діяльності закладу</w:t>
            </w: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6051DF">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 «Про організацію та структуру м</w:t>
            </w:r>
            <w:r w:rsidR="0089392C">
              <w:rPr>
                <w:rFonts w:eastAsia="Times New Roman"/>
                <w:color w:val="000066"/>
                <w:sz w:val="24"/>
                <w:szCs w:val="24"/>
                <w:lang w:val="uk-UA" w:eastAsia="ru-RU"/>
              </w:rPr>
              <w:t>етодичної роботи в школі на 201</w:t>
            </w:r>
            <w:r w:rsidR="006051DF">
              <w:rPr>
                <w:rFonts w:eastAsia="Times New Roman"/>
                <w:color w:val="000066"/>
                <w:sz w:val="24"/>
                <w:szCs w:val="24"/>
                <w:lang w:val="uk-UA" w:eastAsia="ru-RU"/>
              </w:rPr>
              <w:t>8</w:t>
            </w:r>
            <w:r w:rsidR="0089392C">
              <w:rPr>
                <w:rFonts w:eastAsia="Times New Roman"/>
                <w:color w:val="000066"/>
                <w:sz w:val="24"/>
                <w:szCs w:val="24"/>
                <w:lang w:val="uk-UA" w:eastAsia="ru-RU"/>
              </w:rPr>
              <w:t>-201</w:t>
            </w:r>
            <w:r w:rsidR="006051DF">
              <w:rPr>
                <w:rFonts w:eastAsia="Times New Roman"/>
                <w:color w:val="000066"/>
                <w:sz w:val="24"/>
                <w:szCs w:val="24"/>
                <w:lang w:val="uk-UA" w:eastAsia="ru-RU"/>
              </w:rPr>
              <w:t>9</w:t>
            </w:r>
            <w:r w:rsidRPr="002D7E5C">
              <w:rPr>
                <w:rFonts w:eastAsia="Times New Roman"/>
                <w:color w:val="000066"/>
                <w:sz w:val="24"/>
                <w:szCs w:val="24"/>
                <w:lang w:val="uk-UA" w:eastAsia="ru-RU"/>
              </w:rPr>
              <w:t xml:space="preserve"> н.р.»</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10.09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роботи педагогічного колективу над проблемною темою школи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15.09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Методична рада</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План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Організація роботи з молодими та малодосвідченими педагогами.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 план засідань</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Професійне діагностування вчителів  як фактор наукової організації підвищення їх кваліфікації</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роботи з обдарованими дітьми.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Засідання методичних об’єднань </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15.09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Керівники МО</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графіка контрольних робіт</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Графік</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співбесіди з учителями з питань самоосвіти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600"/>
        </w:trPr>
        <w:tc>
          <w:tcPr>
            <w:tcW w:w="535" w:type="dxa"/>
            <w:vMerge w:val="restart"/>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Моніторинг навчальних досягнень учнів 5 класу, вироблення відповідних рекомендацій</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286"/>
        </w:trPr>
        <w:tc>
          <w:tcPr>
            <w:tcW w:w="53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плану роботи атестаційної комісії школи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Систематичне поновлення та розвиток науково-методичної та інформаційної бази, необхідної для підвищення рівня педагогічної майстерності:</w:t>
            </w:r>
          </w:p>
          <w:p w:rsidR="002D7E5C" w:rsidRPr="002D7E5C" w:rsidRDefault="002D7E5C" w:rsidP="002D7E5C">
            <w:pPr>
              <w:numPr>
                <w:ilvl w:val="0"/>
                <w:numId w:val="12"/>
              </w:numPr>
              <w:spacing w:line="240" w:lineRule="auto"/>
              <w:ind w:left="301"/>
              <w:rPr>
                <w:rFonts w:eastAsia="Times New Roman"/>
                <w:color w:val="000066"/>
                <w:sz w:val="24"/>
                <w:szCs w:val="24"/>
                <w:lang w:val="uk-UA" w:eastAsia="ru-RU"/>
              </w:rPr>
            </w:pPr>
            <w:r w:rsidRPr="002D7E5C">
              <w:rPr>
                <w:rFonts w:eastAsia="Times New Roman"/>
                <w:color w:val="000066"/>
                <w:sz w:val="24"/>
                <w:szCs w:val="24"/>
                <w:lang w:val="uk-UA" w:eastAsia="ru-RU"/>
              </w:rPr>
              <w:t>науково-методичної літератури, спеціальних і періодичних видань;</w:t>
            </w:r>
          </w:p>
          <w:p w:rsidR="002D7E5C" w:rsidRPr="002D7E5C" w:rsidRDefault="002D7E5C" w:rsidP="002D7E5C">
            <w:pPr>
              <w:numPr>
                <w:ilvl w:val="0"/>
                <w:numId w:val="12"/>
              </w:num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банк даних про інноваційні педагогічні технології;</w:t>
            </w:r>
          </w:p>
          <w:p w:rsidR="002D7E5C" w:rsidRPr="002D7E5C" w:rsidRDefault="002D7E5C" w:rsidP="002D7E5C">
            <w:pPr>
              <w:numPr>
                <w:ilvl w:val="1"/>
                <w:numId w:val="11"/>
              </w:numPr>
              <w:spacing w:line="240" w:lineRule="auto"/>
              <w:ind w:left="336"/>
              <w:rPr>
                <w:rFonts w:eastAsia="Times New Roman"/>
                <w:color w:val="000066"/>
                <w:sz w:val="24"/>
                <w:szCs w:val="24"/>
                <w:lang w:val="uk-UA" w:eastAsia="ru-RU"/>
              </w:rPr>
            </w:pPr>
            <w:r w:rsidRPr="002D7E5C">
              <w:rPr>
                <w:rFonts w:eastAsia="Times New Roman"/>
                <w:color w:val="000066"/>
                <w:sz w:val="24"/>
                <w:szCs w:val="24"/>
                <w:lang w:val="uk-UA" w:eastAsia="ru-RU"/>
              </w:rPr>
              <w:t>банк даних про поширення педагогічного досвіду;</w:t>
            </w:r>
          </w:p>
          <w:p w:rsidR="002D7E5C" w:rsidRPr="002D7E5C" w:rsidRDefault="002D7E5C" w:rsidP="002D7E5C">
            <w:pPr>
              <w:numPr>
                <w:ilvl w:val="1"/>
                <w:numId w:val="11"/>
              </w:numPr>
              <w:spacing w:line="240" w:lineRule="auto"/>
              <w:ind w:left="336"/>
              <w:rPr>
                <w:rFonts w:eastAsia="Times New Roman"/>
                <w:color w:val="000066"/>
                <w:sz w:val="24"/>
                <w:szCs w:val="24"/>
                <w:lang w:val="uk-UA" w:eastAsia="ru-RU"/>
              </w:rPr>
            </w:pPr>
            <w:r w:rsidRPr="002D7E5C">
              <w:rPr>
                <w:rFonts w:eastAsia="Times New Roman"/>
                <w:color w:val="000066"/>
                <w:sz w:val="24"/>
                <w:szCs w:val="24"/>
                <w:lang w:val="uk-UA" w:eastAsia="ru-RU"/>
              </w:rPr>
              <w:t>поповнення картотеки методичних матеріалів учителів школи за окремими освітніми технологіями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Розробка методичних матеріалів, рекомендацій, рецензій, підготовка їх до друку</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Здійснювати узагальнення </w:t>
            </w:r>
            <w:r w:rsidRPr="002D7E5C">
              <w:rPr>
                <w:rFonts w:eastAsia="Times New Roman"/>
                <w:color w:val="000066"/>
                <w:sz w:val="24"/>
                <w:szCs w:val="24"/>
                <w:lang w:val="uk-UA" w:eastAsia="ru-RU"/>
              </w:rPr>
              <w:lastRenderedPageBreak/>
              <w:t>матеріалів методичної роботи учителів школи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 xml:space="preserve">Протягом </w:t>
            </w:r>
            <w:r w:rsidRPr="002D7E5C">
              <w:rPr>
                <w:rFonts w:eastAsia="Times New Roman"/>
                <w:color w:val="000066"/>
                <w:sz w:val="24"/>
                <w:szCs w:val="24"/>
                <w:lang w:val="uk-UA" w:eastAsia="ru-RU"/>
              </w:rPr>
              <w:lastRenderedPageBreak/>
              <w:t>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lastRenderedPageBreak/>
              <w:t>Керівники МО</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участі педагогів школи у районних науково-практичних конференціях, програмах</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Огляд науково-методичної бази та методичного забезпечення навчально-виховного процесу. </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Два рази в рік</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методичної ради школи (додаток 4)</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проходження курсів підвищення кваліфікації вчителями згідно з графіком</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Удосконалити систему стимулювання діяльності педагогів, працівників допоміжного, технічного персоналу, запровадити її до практики роботи школи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Довідка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3"/>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6. Дотримання державного стандарту загальної середньої освіти</w:t>
            </w: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Опрацювання Критеріїв оцінювання навчальних досягнень учнів у системі базової середньої освіти ( на виконання наказу МОН молоді та спорту від 13.04.2011р. №329) </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4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Ознайомлення з Державним стандартом початкової загальної освіти, затвердженої постановою Кабінету Міністрів України від 20.04.2011р. №462. Загальні положення </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4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зондувальних контрольних робіт з української мови, математики. Мета: мати чітке уявлення про навчальні досягнення учнів на початок навчального року.</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25.09</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Доповідь-виступ на психолого-педагогічному консиліумі</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73"/>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p w:rsidR="002D7E5C" w:rsidRPr="002D7E5C" w:rsidRDefault="002D7E5C" w:rsidP="002D7E5C">
            <w:pPr>
              <w:spacing w:line="240" w:lineRule="auto"/>
              <w:ind w:left="180"/>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проведення вологого прибирання, провітрювання</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 класні керівники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графіку роботи технічного персоналу та розподіл обсягу виконання робіт</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Графік</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7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акту перевірки світлового, теплового та повітряного режимів</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4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Акти</w:t>
            </w:r>
          </w:p>
          <w:p w:rsidR="002D7E5C" w:rsidRPr="002D7E5C" w:rsidRDefault="002D7E5C" w:rsidP="002D7E5C">
            <w:pPr>
              <w:spacing w:line="240" w:lineRule="auto"/>
              <w:rPr>
                <w:rFonts w:eastAsia="Times New Roman"/>
                <w:color w:val="000066"/>
                <w:sz w:val="24"/>
                <w:szCs w:val="24"/>
                <w:lang w:val="uk-UA" w:eastAsia="ru-RU"/>
              </w:rPr>
            </w:pPr>
          </w:p>
          <w:p w:rsidR="002D7E5C" w:rsidRPr="002D7E5C" w:rsidRDefault="002D7E5C" w:rsidP="002D7E5C">
            <w:pPr>
              <w:spacing w:line="240" w:lineRule="auto"/>
              <w:rPr>
                <w:rFonts w:eastAsia="Times New Roman"/>
                <w:color w:val="000066"/>
                <w:sz w:val="24"/>
                <w:szCs w:val="24"/>
                <w:lang w:val="uk-UA" w:eastAsia="ru-RU"/>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5</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Проводити огляд стану збереження майна школи, інвентарю, обладнання в кабінетах</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6</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забезпеченості школи засобами пожежогасіння та обладнання відповідних служб і кабінетів вогнегасниками</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7</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оформлення класних куточків та куточків з БЖ</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02"/>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8</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створення інвентаризаційної комісії</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02"/>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9</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проведення інвентаризації</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 завгосп</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91"/>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10</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Придбати мультимедійний проектор</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71"/>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51"/>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hanging="180"/>
              <w:jc w:val="center"/>
              <w:rPr>
                <w:rFonts w:eastAsia="Times New Roman"/>
                <w:color w:val="000066"/>
                <w:sz w:val="24"/>
                <w:szCs w:val="24"/>
                <w:lang w:val="uk-UA" w:eastAsia="ru-RU"/>
              </w:rPr>
            </w:pPr>
            <w:r w:rsidRPr="002D7E5C">
              <w:rPr>
                <w:rFonts w:eastAsia="Times New Roman"/>
                <w:color w:val="000066"/>
                <w:sz w:val="24"/>
                <w:szCs w:val="24"/>
                <w:lang w:val="uk-UA" w:eastAsia="ru-RU"/>
              </w:rPr>
              <w:t>11</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Придбання миючих засобів, інвентарю, спецодягу.</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71"/>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Завгосп </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51"/>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hanging="180"/>
              <w:jc w:val="center"/>
              <w:rPr>
                <w:rFonts w:eastAsia="Times New Roman"/>
                <w:color w:val="000066"/>
                <w:sz w:val="24"/>
                <w:szCs w:val="24"/>
                <w:lang w:val="uk-UA" w:eastAsia="ru-RU"/>
              </w:rPr>
            </w:pPr>
            <w:r w:rsidRPr="002D7E5C">
              <w:rPr>
                <w:rFonts w:eastAsia="Times New Roman"/>
                <w:color w:val="000066"/>
                <w:sz w:val="24"/>
                <w:szCs w:val="24"/>
                <w:lang w:val="uk-UA" w:eastAsia="ru-RU"/>
              </w:rPr>
              <w:t>12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Знаходження і раціональне виконання позабюджетних кошів</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Рада школи</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51"/>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hanging="180"/>
              <w:jc w:val="center"/>
              <w:rPr>
                <w:rFonts w:eastAsia="Times New Roman"/>
                <w:color w:val="000066"/>
                <w:sz w:val="24"/>
                <w:szCs w:val="24"/>
                <w:lang w:val="uk-UA" w:eastAsia="ru-RU"/>
              </w:rPr>
            </w:pPr>
            <w:r w:rsidRPr="002D7E5C">
              <w:rPr>
                <w:rFonts w:eastAsia="Times New Roman"/>
                <w:color w:val="000066"/>
                <w:sz w:val="24"/>
                <w:szCs w:val="24"/>
                <w:lang w:val="uk-UA" w:eastAsia="ru-RU"/>
              </w:rPr>
              <w:t>13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Проводити знімання та контролювати показники електролічильників</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346A9A">
            <w:pPr>
              <w:spacing w:line="240" w:lineRule="auto"/>
              <w:ind w:right="-91"/>
              <w:jc w:val="center"/>
              <w:rPr>
                <w:rFonts w:eastAsia="Times New Roman"/>
                <w:color w:val="000066"/>
                <w:sz w:val="24"/>
                <w:szCs w:val="24"/>
                <w:lang w:val="uk-UA" w:eastAsia="ru-RU"/>
              </w:rPr>
            </w:pPr>
            <w:r w:rsidRPr="002D7E5C">
              <w:rPr>
                <w:rFonts w:eastAsia="Times New Roman"/>
                <w:color w:val="000066"/>
                <w:sz w:val="24"/>
                <w:szCs w:val="24"/>
                <w:lang w:val="uk-UA" w:eastAsia="ru-RU"/>
              </w:rPr>
              <w:t>щомісячно</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Завгосп </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51"/>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hanging="180"/>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Маркування парт згідно з віковими особливостями учнів</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51"/>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hanging="180"/>
              <w:jc w:val="center"/>
              <w:rPr>
                <w:rFonts w:eastAsia="Times New Roman"/>
                <w:color w:val="000066"/>
                <w:sz w:val="24"/>
                <w:szCs w:val="24"/>
                <w:lang w:val="uk-UA" w:eastAsia="ru-RU"/>
              </w:rPr>
            </w:pPr>
            <w:r w:rsidRPr="002D7E5C">
              <w:rPr>
                <w:rFonts w:eastAsia="Times New Roman"/>
                <w:color w:val="000066"/>
                <w:sz w:val="24"/>
                <w:szCs w:val="24"/>
                <w:lang w:val="uk-UA" w:eastAsia="ru-RU"/>
              </w:rPr>
              <w:t>15</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Поповнювати бібліотечний фонд новою науково-методичною та навчальною літературою</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Бібліотекар</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4"/>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8. регіональне співробітництво</w:t>
            </w:r>
          </w:p>
        </w:tc>
        <w:tc>
          <w:tcPr>
            <w:tcW w:w="338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Подання звітів та тарифікаційних списків до управління освіти, молоді та спорту Володимирецької РДА</w:t>
            </w:r>
          </w:p>
        </w:tc>
        <w:tc>
          <w:tcPr>
            <w:tcW w:w="1275"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4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5"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p>
        </w:tc>
        <w:tc>
          <w:tcPr>
            <w:tcW w:w="14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86"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5"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p>
        </w:tc>
        <w:tc>
          <w:tcPr>
            <w:tcW w:w="14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11025" w:type="dxa"/>
            <w:gridSpan w:val="1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jc w:val="center"/>
              <w:rPr>
                <w:rFonts w:eastAsia="Times New Roman"/>
                <w:b/>
                <w:color w:val="000066"/>
                <w:sz w:val="24"/>
                <w:szCs w:val="24"/>
                <w:lang w:val="uk-UA" w:eastAsia="ru-RU"/>
              </w:rPr>
            </w:pPr>
          </w:p>
          <w:p w:rsidR="002D7E5C" w:rsidRPr="002D7E5C" w:rsidRDefault="002D7E5C" w:rsidP="002D7E5C">
            <w:pPr>
              <w:spacing w:line="240" w:lineRule="auto"/>
              <w:ind w:left="-108" w:right="-108"/>
              <w:jc w:val="center"/>
              <w:rPr>
                <w:rFonts w:eastAsia="Times New Roman"/>
                <w:b/>
                <w:color w:val="000066"/>
                <w:sz w:val="24"/>
                <w:szCs w:val="24"/>
                <w:lang w:val="uk-UA" w:eastAsia="ru-RU"/>
              </w:rPr>
            </w:pPr>
            <w:r w:rsidRPr="002D7E5C">
              <w:rPr>
                <w:rFonts w:eastAsia="Times New Roman"/>
                <w:b/>
                <w:color w:val="000066"/>
                <w:sz w:val="24"/>
                <w:szCs w:val="24"/>
                <w:lang w:val="uk-UA" w:eastAsia="ru-RU"/>
              </w:rPr>
              <w:t>Жовтень</w:t>
            </w:r>
          </w:p>
        </w:tc>
      </w:tr>
      <w:tr w:rsidR="002D7E5C" w:rsidRPr="002D7E5C" w:rsidTr="00346A9A">
        <w:trPr>
          <w:trHeight w:val="1379"/>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5"/>
              </w:numPr>
              <w:spacing w:line="240" w:lineRule="auto"/>
              <w:jc w:val="center"/>
              <w:rPr>
                <w:rFonts w:eastAsia="Times New Roman"/>
                <w:color w:val="000066"/>
                <w:sz w:val="24"/>
                <w:szCs w:val="24"/>
                <w:lang w:val="uk-UA" w:eastAsia="ru-RU"/>
              </w:rPr>
            </w:pPr>
          </w:p>
        </w:tc>
        <w:tc>
          <w:tcPr>
            <w:tcW w:w="1275" w:type="dxa"/>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1. Загальні положення</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Забезпечення закладом охоплення навчанням дітей та молоді шкільного віку, що проживають на території обслуговування </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1549"/>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6"/>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2. Організація навчально-виховного процесу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Підготовка та святкування Дня працівника освіти. Випуск святкових листівок. Поздоровлення вчителів-ветеранів освіти з професійним святом. Акція «Не забувайте вчителів».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педагог-організатор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Сценарій</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Виставка-конкурс «Осінні </w:t>
            </w:r>
            <w:r w:rsidRPr="002D7E5C">
              <w:rPr>
                <w:rFonts w:eastAsia="Times New Roman"/>
                <w:color w:val="000066"/>
                <w:sz w:val="24"/>
                <w:szCs w:val="24"/>
                <w:lang w:val="uk-UA" w:eastAsia="ru-RU"/>
              </w:rPr>
              <w:lastRenderedPageBreak/>
              <w:t>фантазії». Свято «Краса осінніх мелодій»</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w:t>
            </w:r>
            <w:r w:rsidRPr="002D7E5C">
              <w:rPr>
                <w:rFonts w:eastAsia="Times New Roman"/>
                <w:color w:val="000066"/>
                <w:sz w:val="24"/>
                <w:szCs w:val="24"/>
                <w:lang w:val="uk-UA" w:eastAsia="ru-RU"/>
              </w:rPr>
              <w:lastRenderedPageBreak/>
              <w:t>НВР</w:t>
            </w:r>
          </w:p>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Педагог-оранізатор,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lastRenderedPageBreak/>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свята до Дня захисника України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13.10</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Педагог-оранізатор, класні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 сценарій</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Продовження конкурсу «Освіта проти наркотиків» в рамках сприяння освітянській роботі «Рівний рівному»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учитель основ здоров’я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Тиждень математики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Крилюк Н.В.</w:t>
            </w:r>
          </w:p>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Акція «Милосердя» до міжнародного дня людей похилого віку. Робота оперативних загонів (надання допомоги пенсіонерам, хворим, самотнім людям)</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p w:rsidR="002D7E5C" w:rsidRPr="002D7E5C" w:rsidRDefault="002D7E5C" w:rsidP="005F4E32">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Блищик </w:t>
            </w:r>
            <w:r w:rsidR="005F4E32">
              <w:rPr>
                <w:rFonts w:eastAsia="Times New Roman"/>
                <w:color w:val="000066"/>
                <w:sz w:val="24"/>
                <w:szCs w:val="24"/>
                <w:lang w:val="uk-UA" w:eastAsia="ru-RU"/>
              </w:rPr>
              <w:t>С</w:t>
            </w:r>
            <w:r w:rsidRPr="002D7E5C">
              <w:rPr>
                <w:rFonts w:eastAsia="Times New Roman"/>
                <w:color w:val="000066"/>
                <w:sz w:val="24"/>
                <w:szCs w:val="24"/>
                <w:lang w:val="uk-UA" w:eastAsia="ru-RU"/>
              </w:rPr>
              <w:t>.</w:t>
            </w:r>
            <w:r w:rsidR="005F4E32">
              <w:rPr>
                <w:rFonts w:eastAsia="Times New Roman"/>
                <w:color w:val="000066"/>
                <w:sz w:val="24"/>
                <w:szCs w:val="24"/>
                <w:lang w:val="uk-UA" w:eastAsia="ru-RU"/>
              </w:rPr>
              <w:t>В</w:t>
            </w:r>
            <w:r w:rsidRPr="002D7E5C">
              <w:rPr>
                <w:rFonts w:eastAsia="Times New Roman"/>
                <w:color w:val="000066"/>
                <w:sz w:val="24"/>
                <w:szCs w:val="24"/>
                <w:lang w:val="uk-UA" w:eastAsia="ru-RU"/>
              </w:rPr>
              <w:t>.</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Тиждень інформатики </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Тиждень фізики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Фронтальний контроль за підготовкою організації осінніх канікул. Мета: перевірити доцільність спланованих на осінні канікули заходів, їх відповідність вікові учнів та особливостям даного дитячого колективу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Тематичні класні години «Геройству мужніх співаєм славу» до дня визволення України віл фашистських загарбників.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Моніторинг з вивчення ціннісних орієнтацій школярів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класні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 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7"/>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3. Забезпечення діяльності учасників навчально-виховного процесу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Звірка стану правопорушень</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психолог</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атестаційної комісії. Знайомство з Положенням про атестацію та вимогами до творчого звіту.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20.10</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роботи з атестації педагогічних кадрів: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 знайомство з вимогами до атестації на другу та першу кваліфікаційну категорію, </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підготовка проекту наказу про атестацію вчителів.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20.10</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 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Вивчення системи роботи вчителів, які атестуються.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Оформлення документів за підсумками медичного огляду учнів.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інструктажів з охорони праці  технічних працівників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жовтень</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 про посилення протипожежного захисту в осінньо-зимовий період.</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жовтень</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Коригування системи заходів щодо профілактики наркоманії, СНІДу, захворювань, шо передаються статевим шляхом, серед учнів.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Рейд до родин учнів, які знаходяться на внутрішкільному обліку.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Психолог,</w:t>
            </w:r>
          </w:p>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Виконання інструкції з обліку дітей і підлітків шкільного віку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 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10"/>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p w:rsidR="002D7E5C" w:rsidRPr="002D7E5C" w:rsidRDefault="002D7E5C" w:rsidP="002D7E5C">
            <w:pPr>
              <w:spacing w:line="240" w:lineRule="auto"/>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tcPr>
          <w:p w:rsidR="002D7E5C" w:rsidRPr="002D7E5C" w:rsidRDefault="002D7E5C" w:rsidP="002D7E5C">
            <w:pPr>
              <w:spacing w:line="192"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4. Управління закладом</w:t>
            </w:r>
          </w:p>
          <w:p w:rsidR="002D7E5C" w:rsidRPr="002D7E5C" w:rsidRDefault="002D7E5C" w:rsidP="002D7E5C">
            <w:pPr>
              <w:spacing w:line="240" w:lineRule="auto"/>
              <w:ind w:left="113" w:right="113"/>
              <w:jc w:val="center"/>
              <w:rPr>
                <w:rFonts w:eastAsia="Times New Roman"/>
                <w:color w:val="000066"/>
                <w:sz w:val="24"/>
                <w:szCs w:val="24"/>
                <w:lang w:val="uk-UA" w:eastAsia="ru-RU"/>
              </w:rPr>
            </w:pPr>
          </w:p>
          <w:p w:rsidR="002D7E5C" w:rsidRPr="002D7E5C" w:rsidRDefault="002D7E5C" w:rsidP="002D7E5C">
            <w:pPr>
              <w:spacing w:line="240" w:lineRule="auto"/>
              <w:ind w:left="113" w:right="113"/>
              <w:jc w:val="center"/>
              <w:rPr>
                <w:rFonts w:eastAsia="Times New Roman"/>
                <w:color w:val="000066"/>
                <w:sz w:val="24"/>
                <w:szCs w:val="24"/>
                <w:lang w:val="uk-UA" w:eastAsia="ru-RU"/>
              </w:rPr>
            </w:pPr>
          </w:p>
          <w:p w:rsidR="002D7E5C" w:rsidRPr="002D7E5C" w:rsidRDefault="002D7E5C" w:rsidP="002D7E5C">
            <w:pPr>
              <w:spacing w:line="240" w:lineRule="auto"/>
              <w:ind w:left="113" w:right="113"/>
              <w:jc w:val="center"/>
              <w:rPr>
                <w:rFonts w:eastAsia="Times New Roman"/>
                <w:color w:val="000066"/>
                <w:sz w:val="24"/>
                <w:szCs w:val="24"/>
                <w:lang w:val="uk-UA" w:eastAsia="ru-RU"/>
              </w:rPr>
            </w:pPr>
          </w:p>
          <w:p w:rsidR="002D7E5C" w:rsidRPr="002D7E5C" w:rsidRDefault="002D7E5C" w:rsidP="002D7E5C">
            <w:pPr>
              <w:spacing w:line="240" w:lineRule="auto"/>
              <w:ind w:left="113" w:right="113"/>
              <w:jc w:val="center"/>
              <w:rPr>
                <w:rFonts w:eastAsia="Times New Roman"/>
                <w:color w:val="000066"/>
                <w:sz w:val="24"/>
                <w:szCs w:val="24"/>
                <w:lang w:val="uk-UA" w:eastAsia="ru-RU"/>
              </w:rPr>
            </w:pPr>
          </w:p>
          <w:p w:rsidR="002D7E5C" w:rsidRPr="002D7E5C" w:rsidRDefault="002D7E5C" w:rsidP="002D7E5C">
            <w:pPr>
              <w:spacing w:line="240" w:lineRule="auto"/>
              <w:ind w:left="113" w:right="113"/>
              <w:jc w:val="center"/>
              <w:rPr>
                <w:rFonts w:eastAsia="Times New Roman"/>
                <w:color w:val="000066"/>
                <w:sz w:val="24"/>
                <w:szCs w:val="24"/>
                <w:lang w:val="uk-UA" w:eastAsia="ru-RU"/>
              </w:rPr>
            </w:pPr>
          </w:p>
          <w:p w:rsidR="002D7E5C" w:rsidRPr="002D7E5C" w:rsidRDefault="002D7E5C" w:rsidP="002D7E5C">
            <w:pPr>
              <w:spacing w:line="240" w:lineRule="auto"/>
              <w:ind w:left="113" w:right="113"/>
              <w:jc w:val="center"/>
              <w:rPr>
                <w:rFonts w:eastAsia="Times New Roman"/>
                <w:color w:val="000066"/>
                <w:sz w:val="24"/>
                <w:szCs w:val="24"/>
                <w:lang w:val="uk-UA" w:eastAsia="ru-RU"/>
              </w:rPr>
            </w:pPr>
          </w:p>
          <w:p w:rsidR="002D7E5C" w:rsidRPr="002D7E5C" w:rsidRDefault="002D7E5C" w:rsidP="002D7E5C">
            <w:pPr>
              <w:spacing w:line="240" w:lineRule="auto"/>
              <w:ind w:left="113" w:right="113"/>
              <w:jc w:val="center"/>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Піклувальної ради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Голова піклувальної ради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1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Діагностичний контроль: стан адаптації  учнів 1, 5-х класів. Мета: виявлення дезадаптованих дітей, визначення причин дезадаптації.</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місяця</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Психолог</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1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Тематичний контроль: наступність у навчанні, адаптація учнів 5 класу. </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Перевірити рівень сформованості загально навчальних умінь шляхом контрольних робіт в 5 класу.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місяця</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Психолог</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1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Оглядовий контроль за проведенням класних годин. Мета: ознайомитися із системою проведення класних годин у початковій ланці, їх змістом, формою, результативністю</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Журнал внутрішкільного контролю</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1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дотриманням вимог техніки безпеки під час роботи гуртків, проведення позакласних заходів.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1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відвідуванням, присутністю учнів на перших і останніх уроках. Мета: перевірити дисциплінованість та відповідальність учнів за виконанням правил для учнів.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1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5</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Здійснення контролю за відпрацюванням робочого часу технічним, допоміжним персоналом</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1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6</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Нарада при директору (додаток 2)</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1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7</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Тематичний контроль: стан ведення класних журналів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1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8</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Здійснення контролю за станом роботи їдальні щодо дотримання санітарних умов.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Голова бракеражної комісії</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0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9</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Вивчення стану організації  та викладання навчально-виховного процесу у початкових класах</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місяця</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8"/>
              </w:numPr>
              <w:spacing w:line="240" w:lineRule="auto"/>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192"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5. Науково-методичне забезпечення. Діяльності закладу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Поточний контроль: взаємовідвідування уроків учителями.</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вивчити стан взаємовідвідування уроків, визначити результативність такої форми контролю.</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Інструктивно-методична нарада для учителів, що атестуються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та проведення  шкільних предметних олімпіад</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підготовки вчителів до уроків (поурочні плани)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Відвідування уроків вчителів 1, 5-х класів. Мета: вивчення адаптаційного періоду учнів 1, 5-х класів.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місяця</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Психолого-педагогічний консиліум: Забезпечення наступності навчально-виховного процесу початкової та основної школи. Мета: вивчення труднощів навчання п</w:t>
            </w:r>
            <w:r w:rsidRPr="002D7E5C">
              <w:rPr>
                <w:rFonts w:eastAsia="Times New Roman"/>
                <w:color w:val="000066"/>
                <w:sz w:val="24"/>
                <w:szCs w:val="24"/>
                <w:lang w:eastAsia="ru-RU"/>
              </w:rPr>
              <w:t>’</w:t>
            </w:r>
            <w:r w:rsidRPr="002D7E5C">
              <w:rPr>
                <w:rFonts w:eastAsia="Times New Roman"/>
                <w:color w:val="000066"/>
                <w:sz w:val="24"/>
                <w:szCs w:val="24"/>
                <w:lang w:val="uk-UA" w:eastAsia="ru-RU"/>
              </w:rPr>
              <w:t>ятикласників, причини труднощів, розробка навчально-виховних і управлінських заходів  щодо усунення цих причин, розробка рекомендацій.</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9"/>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6. Дотримання державного стандарту загальної середньої освіти</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Обмін думками, ідеями, досвідом. Запровадження ІК-технологій, формування комунікативної компетентності учнів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Дотримання Державних стандартів початкової та </w:t>
            </w:r>
            <w:r w:rsidRPr="002D7E5C">
              <w:rPr>
                <w:rFonts w:eastAsia="Times New Roman"/>
                <w:color w:val="000066"/>
                <w:sz w:val="24"/>
                <w:szCs w:val="24"/>
                <w:lang w:val="uk-UA" w:eastAsia="ru-RU"/>
              </w:rPr>
              <w:lastRenderedPageBreak/>
              <w:t>базової повної загальної освіти, затвердженої постановою Кабінету Міністрів України від 20.04.2011р. №462. Освітні галузі.</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роботи педагогічного колективу щодо забезпечення виконання Закону України « Про загальну середню освіту», «Про освіту», «Про мови».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Заходи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1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Контролювати хід виконання законів «Про загальну середню освіту», Про освіту», «Про мови».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38"/>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7. Фінансово-господарська діяльність, матеріально-технічна база закладу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інвентаризації шкільного майна та обладнання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Акти, 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56"/>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Підготовка школи до осінньо-зимового періоду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5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Початок опалювального сезону. Проведення інструктажів з опалювачем.</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 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20"/>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Обклеювання віконних рам у класах, коридорах, в місцях загального користування. </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11025" w:type="dxa"/>
            <w:gridSpan w:val="1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right="-108"/>
              <w:rPr>
                <w:rFonts w:eastAsia="Times New Roman"/>
                <w:b/>
                <w:color w:val="000066"/>
                <w:sz w:val="24"/>
                <w:szCs w:val="24"/>
                <w:lang w:val="uk-UA" w:eastAsia="ru-RU"/>
              </w:rPr>
            </w:pPr>
          </w:p>
          <w:p w:rsidR="002D7E5C" w:rsidRPr="002D7E5C" w:rsidRDefault="002D7E5C" w:rsidP="002D7E5C">
            <w:pPr>
              <w:spacing w:line="240" w:lineRule="auto"/>
              <w:ind w:right="-108"/>
              <w:rPr>
                <w:rFonts w:eastAsia="Times New Roman"/>
                <w:b/>
                <w:color w:val="000066"/>
                <w:sz w:val="24"/>
                <w:szCs w:val="24"/>
                <w:lang w:val="uk-UA" w:eastAsia="ru-RU"/>
              </w:rPr>
            </w:pPr>
          </w:p>
          <w:p w:rsidR="002D7E5C" w:rsidRPr="002D7E5C" w:rsidRDefault="002D7E5C" w:rsidP="002D7E5C">
            <w:pPr>
              <w:spacing w:line="240" w:lineRule="auto"/>
              <w:ind w:left="-108" w:right="-108"/>
              <w:jc w:val="center"/>
              <w:rPr>
                <w:rFonts w:eastAsia="Times New Roman"/>
                <w:b/>
                <w:color w:val="000066"/>
                <w:sz w:val="24"/>
                <w:szCs w:val="24"/>
                <w:lang w:val="uk-UA" w:eastAsia="ru-RU"/>
              </w:rPr>
            </w:pPr>
            <w:r w:rsidRPr="002D7E5C">
              <w:rPr>
                <w:rFonts w:eastAsia="Times New Roman"/>
                <w:b/>
                <w:color w:val="000066"/>
                <w:sz w:val="24"/>
                <w:szCs w:val="24"/>
                <w:lang w:val="uk-UA" w:eastAsia="ru-RU"/>
              </w:rPr>
              <w:t>Листопад</w:t>
            </w:r>
          </w:p>
        </w:tc>
      </w:tr>
      <w:tr w:rsidR="002D7E5C" w:rsidRPr="002D7E5C" w:rsidTr="00346A9A">
        <w:trPr>
          <w:trHeight w:val="711"/>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0"/>
              </w:numPr>
              <w:spacing w:line="240" w:lineRule="auto"/>
              <w:jc w:val="center"/>
              <w:rPr>
                <w:rFonts w:eastAsia="Times New Roman"/>
                <w:color w:val="000066"/>
                <w:sz w:val="24"/>
                <w:szCs w:val="24"/>
                <w:lang w:val="uk-UA" w:eastAsia="ru-RU"/>
              </w:rPr>
            </w:pPr>
          </w:p>
        </w:tc>
        <w:tc>
          <w:tcPr>
            <w:tcW w:w="1275" w:type="dxa"/>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1. Загальні положення</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необхідних умов функціонування і розвитку школи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1"/>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2. Організація навчально-виховного процесу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Участь в окружному, районному конкурсі «Учитель року»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Тиждень трудового навчання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Ярута О.П.</w:t>
            </w:r>
          </w:p>
          <w:p w:rsidR="002D7E5C" w:rsidRPr="002D7E5C" w:rsidRDefault="005F4E32" w:rsidP="002D7E5C">
            <w:pPr>
              <w:spacing w:line="240" w:lineRule="auto"/>
              <w:ind w:left="-108" w:right="-108"/>
              <w:rPr>
                <w:rFonts w:eastAsia="Times New Roman"/>
                <w:color w:val="000066"/>
                <w:sz w:val="24"/>
                <w:szCs w:val="24"/>
                <w:lang w:val="uk-UA" w:eastAsia="ru-RU"/>
              </w:rPr>
            </w:pPr>
            <w:r>
              <w:rPr>
                <w:rFonts w:eastAsia="Times New Roman"/>
                <w:color w:val="000066"/>
                <w:sz w:val="24"/>
                <w:szCs w:val="24"/>
                <w:lang w:val="uk-UA" w:eastAsia="ru-RU"/>
              </w:rPr>
              <w:t>Стадник М.М</w:t>
            </w:r>
            <w:r w:rsidR="002D7E5C" w:rsidRPr="002D7E5C">
              <w:rPr>
                <w:rFonts w:eastAsia="Times New Roman"/>
                <w:color w:val="000066"/>
                <w:sz w:val="24"/>
                <w:szCs w:val="24"/>
                <w:lang w:val="uk-UA" w:eastAsia="ru-RU"/>
              </w:rPr>
              <w:t>.</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Конкурс плакатів та стінгазет: «Антинікотинова, антиалкогольна, антинаркотична тематика та проти СНІДу».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Педагог-організатор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Відзначення Міжнародного дня толерантності</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Психолог</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Заходи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Відзначення Дня української писемності та мови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Учитель української мови та літератури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Заходи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Тиждень географії </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Блищик В.С.</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свята «Бал зірок»</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Педагог-організатор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Сценарій</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Випуск санітарного бюлетеня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Педагог-</w:t>
            </w:r>
            <w:r w:rsidRPr="002D7E5C">
              <w:rPr>
                <w:rFonts w:eastAsia="Times New Roman"/>
                <w:color w:val="000066"/>
                <w:sz w:val="24"/>
                <w:szCs w:val="24"/>
                <w:lang w:val="uk-UA" w:eastAsia="ru-RU"/>
              </w:rPr>
              <w:lastRenderedPageBreak/>
              <w:t>організатор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lastRenderedPageBreak/>
              <w:t>Бюлетень</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Відвідування тематичних уроків та позакласних заходів, присвячених Дню української писемності (9 листопада) в учителів. Мета: формування в учнів навичок виконання різних видів творчих завдань.</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Формування в учнів навчальних та самостійних компетенцій як умова вдосконалення особистості і підготовка до життя в сучасних умовах</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наявності куточків техніки безпеки у навчальних та службових приміщеннях.</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бесід про правила поведінки в громадських місцях, протипожежну безпеку.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Використання учнівських, педагогічних, батьківських зібрань для проведення профілактики травматизму під час навчально-виховного процесу та в побуті</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Відвідування на дому учнів з неблагонадійних сімей, та сімей учнів, які мають початковий рівень навчальних досягнень (з метою вивчення їхніх домашніх умов).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Консультування педагогів щодо підготовки до уроків,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 до батьківських зборів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Профорієнтаційна робота</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тематичних батьківських зборів 9 класу з питань родинного виховання, профілактики шкідливих звичок та правопорушень.</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5F4E32" w:rsidP="005F4E32">
            <w:pPr>
              <w:spacing w:line="240" w:lineRule="auto"/>
              <w:ind w:left="-108" w:right="-108"/>
              <w:rPr>
                <w:rFonts w:eastAsia="Times New Roman"/>
                <w:color w:val="000066"/>
                <w:sz w:val="24"/>
                <w:szCs w:val="24"/>
                <w:lang w:val="uk-UA" w:eastAsia="ru-RU"/>
              </w:rPr>
            </w:pPr>
            <w:r>
              <w:rPr>
                <w:rFonts w:eastAsia="Times New Roman"/>
                <w:color w:val="000066"/>
                <w:sz w:val="24"/>
                <w:szCs w:val="24"/>
                <w:lang w:val="uk-UA" w:eastAsia="ru-RU"/>
              </w:rPr>
              <w:t>Ярута О</w:t>
            </w:r>
            <w:r w:rsidR="002D7E5C" w:rsidRPr="002D7E5C">
              <w:rPr>
                <w:rFonts w:eastAsia="Times New Roman"/>
                <w:color w:val="000066"/>
                <w:sz w:val="24"/>
                <w:szCs w:val="24"/>
                <w:lang w:val="uk-UA" w:eastAsia="ru-RU"/>
              </w:rPr>
              <w:t>. 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навчання і перевірки знань з охорони праці педпрацівників та робітників, які виконують роботи підвищеної небезпеки (відповідно до плану графіка)</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70"/>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Вивчення системи роботи вчителів, що атестуються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5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4. Управління закладом</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ради школи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Голова ради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82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Забезпечити проведення моніторингу ефективності управлінських рішень</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44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педагогічної ради (додаток 1)</w:t>
            </w:r>
          </w:p>
        </w:tc>
        <w:tc>
          <w:tcPr>
            <w:tcW w:w="1258"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p w:rsidR="002D7E5C" w:rsidRPr="002D7E5C" w:rsidRDefault="002D7E5C" w:rsidP="002D7E5C">
            <w:pPr>
              <w:spacing w:line="240" w:lineRule="auto"/>
              <w:rPr>
                <w:rFonts w:eastAsia="Times New Roman"/>
                <w:color w:val="000066"/>
                <w:sz w:val="24"/>
                <w:szCs w:val="24"/>
                <w:lang w:val="uk-UA" w:eastAsia="ru-RU"/>
              </w:rPr>
            </w:pP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Вивчення стану організації  та викладання навчально-виховного процесу з предметів індивідуальної форми навчання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місяця</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5</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проведенням виховних годин у початкових класах</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6</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відвідуванням учнями школи та щоденним обліком відвідування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479"/>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7</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роботи учителів з зошитами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8</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Тематичний контроль: якість написання вчителями поурочних планів та підготовки до уроків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9</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участі та результативності учнів школи в районному етапі предметних олімпіад</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10</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Тематичний контроль: формування у школярів санітарно-гігієнічних знань та навичок здорового способу життя на уроках з основ здоров</w:t>
            </w:r>
            <w:r w:rsidRPr="002D7E5C">
              <w:rPr>
                <w:rFonts w:eastAsia="Times New Roman"/>
                <w:color w:val="000066"/>
                <w:sz w:val="24"/>
                <w:szCs w:val="24"/>
                <w:lang w:eastAsia="ru-RU"/>
              </w:rPr>
              <w:t>’</w:t>
            </w:r>
            <w:r w:rsidRPr="002D7E5C">
              <w:rPr>
                <w:rFonts w:eastAsia="Times New Roman"/>
                <w:color w:val="000066"/>
                <w:sz w:val="24"/>
                <w:szCs w:val="24"/>
                <w:lang w:val="uk-UA" w:eastAsia="ru-RU"/>
              </w:rPr>
              <w:t>я , фізкультури. Мета: вивчення якості реалізації можливості навчальних предметів для формування знань і навичок здорового способу життя.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11</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Класно-узагальнюючий контроль учнів 9 класу. Створення умов для різнобічного розвитку й саморозвитку особистості,  індивідуалізації та диференціації навчання. Мета: виявити рівень навчальних досягнень учнів 9 класу, вихованості та поведінки, якість і методи викладання вчителів-предметників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lastRenderedPageBreak/>
              <w:t>12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Вибірковий контроль за веденням зошитів з української мови та зарубіжної літератури. Мета: виконання орфографічного режиму, порядок перевірки письмових робіт. Визначити якість роботи вчителя із зошитами.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Вибірковий контроль за проведенням індивідуальної роботи з учнями різних категорій.</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перевірити результативність виховної роботи з учнями, схильними до правопорушень, дітей, які знаходяться під опікою, дітей із малозабезпечених родин.</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проведенням батьківських зборів.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перевірити тематику батьківських зібрань, актуальність питань.</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15</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Класно-узагальнюючий контроль у 8 класі. Мета: з</w:t>
            </w:r>
            <w:r w:rsidRPr="002D7E5C">
              <w:rPr>
                <w:rFonts w:eastAsia="Times New Roman"/>
                <w:color w:val="000066"/>
                <w:sz w:val="24"/>
                <w:szCs w:val="24"/>
                <w:lang w:eastAsia="ru-RU"/>
              </w:rPr>
              <w:t>’</w:t>
            </w:r>
            <w:r w:rsidRPr="002D7E5C">
              <w:rPr>
                <w:rFonts w:eastAsia="Times New Roman"/>
                <w:color w:val="000066"/>
                <w:sz w:val="24"/>
                <w:szCs w:val="24"/>
                <w:lang w:val="uk-UA" w:eastAsia="ru-RU"/>
              </w:rPr>
              <w:t>ясування потенційних можливостей учнів, навчальних досягнень, контроль за веденням зошитів та щоденників.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Довідка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16</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Контроль за веденням класних журналів з питань тематичного обліку знань </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17</w:t>
            </w: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tcPr>
          <w:p w:rsidR="002D7E5C" w:rsidRPr="002D7E5C" w:rsidRDefault="002D7E5C" w:rsidP="002D7E5C">
            <w:pPr>
              <w:spacing w:line="240" w:lineRule="auto"/>
              <w:ind w:left="113" w:right="113"/>
              <w:jc w:val="center"/>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Тематичний контроль: роль роздаткового та інструктивного матеріалів для реалізації комплексного підходу у вивченні предметів природничо-математичного циклу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18</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Поточний контроль за відвідуванням учнями школи.</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перевірити відвідування учнями уроків, спортивних гуртків, позакласних заходів.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Інформація  на  Раду профілактики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15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19</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Поточний контроль .Мета: перевірити форми і методи роботи з профілактики шкідливих звичок</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Психолог</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Наказ, інформація на Раду профілактики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lastRenderedPageBreak/>
              <w:t>20</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Діагностичний контроль: відвідування шкільної бібліотеки учнями. Мета: перевірити відвідування шкільної бібліотеки учнями школи та аналіз відвідування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4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21</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Поточний контроль: стан ведення зошитів, словників з іноземних мов.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визначити якість роботи вчителів з робочими зошитами учнів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96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профілактичного огляду, спортивного, технічного, електричного та протипожежного обладнання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numPr>
                <w:ilvl w:val="0"/>
                <w:numId w:val="23"/>
              </w:num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5. Науково-методичне забезпечення діяльності закладу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Психолого-педагогічний консиліум у 5 класі</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психолог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методичної ради школи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Засідання методичних об’єднань школи </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Голови МО</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Участь у окружному, районному конкурсах «Учитель року» </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 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Індивідуальні консультації щодо організації самоосвіти вчителів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Круглий стіл:</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як досягти успіху в навчанні, аби потім стати успішним у житті;</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техніка спілкування вчителя з учнем;</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ситуація успіху: як її досягнути;</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огляд інформаційних збірників МОН України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Планування індивідуальної роботи з обдарованими учнями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Вивчення навчально-методичного забезпечення уроків історії</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4"/>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6. Дотримання державного стандарту  загальної середньої освіти</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Обговорення на засіданні МО проблеми «Всебічний розвиток особистості на засадах загальнолюдських та національних цінностей»</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Керівники МО</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Підготовка матеріалів до замовлення документів про освіту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Папка документів</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5"/>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7. Фінансово-господарська діяльність, матеріально-технічна база закладу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Перевірка готовності школи </w:t>
            </w:r>
            <w:r w:rsidRPr="002D7E5C">
              <w:rPr>
                <w:rFonts w:eastAsia="Times New Roman"/>
                <w:color w:val="000066"/>
                <w:sz w:val="24"/>
                <w:szCs w:val="24"/>
                <w:lang w:val="uk-UA" w:eastAsia="ru-RU"/>
              </w:rPr>
              <w:lastRenderedPageBreak/>
              <w:t>до зими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1156"/>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Поповнити матеріальну базу кабінету інформаційних технологій та майстерні.</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85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Оформлення акту на списання застарілої та непридатної для використання літератури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Бібліотекар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Акт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541"/>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Профілактичний огляд та заміна електричних лампочок</w:t>
            </w:r>
          </w:p>
          <w:p w:rsidR="002D7E5C" w:rsidRPr="002D7E5C" w:rsidRDefault="002D7E5C" w:rsidP="002D7E5C">
            <w:pPr>
              <w:spacing w:line="240" w:lineRule="auto"/>
              <w:rPr>
                <w:rFonts w:eastAsia="Times New Roman"/>
                <w:color w:val="000066"/>
                <w:sz w:val="24"/>
                <w:szCs w:val="24"/>
                <w:lang w:val="uk-UA" w:eastAsia="ru-RU"/>
              </w:rPr>
            </w:pPr>
          </w:p>
          <w:p w:rsidR="002D7E5C" w:rsidRPr="002D7E5C" w:rsidRDefault="002D7E5C" w:rsidP="002D7E5C">
            <w:pPr>
              <w:spacing w:line="240" w:lineRule="auto"/>
              <w:rPr>
                <w:rFonts w:eastAsia="Times New Roman"/>
                <w:color w:val="000066"/>
                <w:sz w:val="24"/>
                <w:szCs w:val="24"/>
                <w:lang w:val="uk-UA" w:eastAsia="ru-RU"/>
              </w:rPr>
            </w:pPr>
          </w:p>
          <w:p w:rsidR="002D7E5C" w:rsidRPr="002D7E5C" w:rsidRDefault="002D7E5C" w:rsidP="002D7E5C">
            <w:pPr>
              <w:spacing w:line="240" w:lineRule="auto"/>
              <w:rPr>
                <w:rFonts w:eastAsia="Times New Roman"/>
                <w:color w:val="000066"/>
                <w:sz w:val="24"/>
                <w:szCs w:val="24"/>
                <w:lang w:val="uk-UA" w:eastAsia="ru-RU"/>
              </w:rPr>
            </w:pPr>
          </w:p>
          <w:p w:rsidR="002D7E5C" w:rsidRPr="002D7E5C" w:rsidRDefault="002D7E5C" w:rsidP="002D7E5C">
            <w:pPr>
              <w:spacing w:line="240" w:lineRule="auto"/>
              <w:rPr>
                <w:rFonts w:eastAsia="Times New Roman"/>
                <w:color w:val="000066"/>
                <w:sz w:val="24"/>
                <w:szCs w:val="24"/>
                <w:lang w:val="uk-UA" w:eastAsia="ru-RU"/>
              </w:rPr>
            </w:pP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11025" w:type="dxa"/>
            <w:gridSpan w:val="1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b/>
                <w:color w:val="000066"/>
                <w:sz w:val="24"/>
                <w:szCs w:val="24"/>
                <w:lang w:val="uk-UA" w:eastAsia="ru-RU"/>
              </w:rPr>
            </w:pPr>
            <w:r w:rsidRPr="002D7E5C">
              <w:rPr>
                <w:rFonts w:eastAsia="Times New Roman"/>
                <w:b/>
                <w:color w:val="000066"/>
                <w:sz w:val="24"/>
                <w:szCs w:val="24"/>
                <w:lang w:val="uk-UA" w:eastAsia="ru-RU"/>
              </w:rPr>
              <w:t>Грудень</w:t>
            </w:r>
          </w:p>
        </w:tc>
      </w:tr>
      <w:tr w:rsidR="002D7E5C" w:rsidRPr="002D7E5C" w:rsidTr="002D7E5C">
        <w:trPr>
          <w:trHeight w:val="831"/>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6"/>
              </w:numPr>
              <w:spacing w:line="240" w:lineRule="auto"/>
              <w:jc w:val="center"/>
              <w:rPr>
                <w:rFonts w:eastAsia="Times New Roman"/>
                <w:color w:val="000066"/>
                <w:sz w:val="24"/>
                <w:szCs w:val="24"/>
                <w:lang w:val="uk-UA" w:eastAsia="ru-RU"/>
              </w:rPr>
            </w:pPr>
          </w:p>
        </w:tc>
        <w:tc>
          <w:tcPr>
            <w:tcW w:w="1275" w:type="dxa"/>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1. Загальні положення</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нормативно-правової бази щодо --обов’язковості повної загальної середньої освіти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Нормативно-правова база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7"/>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ascii="Calibri" w:hAnsi="Calibri"/>
                <w:sz w:val="20"/>
                <w:szCs w:val="20"/>
                <w:lang w:val="uk-UA" w:eastAsia="uk-UA"/>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Заходи  до всесвітнього дня боротьби зі СНІДом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Педагог-організатор </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ascii="Calibri" w:hAnsi="Calibri"/>
                <w:sz w:val="20"/>
                <w:szCs w:val="20"/>
                <w:lang w:val="uk-UA" w:eastAsia="uk-UA"/>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Конкурс плакатів антинікотинової, антиалкогольної, антинаркотичної тематики та проти СНІДу.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Педагог-організатор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ascii="Calibri" w:hAnsi="Calibri"/>
                <w:sz w:val="20"/>
                <w:szCs w:val="20"/>
                <w:lang w:val="uk-UA" w:eastAsia="uk-UA"/>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тематичних диктантів з української мови з питань техніки безпеки та охорони життя і здоров’я.</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2 – 3 </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Учителі української мови</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ascii="Calibri" w:hAnsi="Calibri"/>
                <w:sz w:val="20"/>
                <w:szCs w:val="20"/>
                <w:lang w:val="uk-UA" w:eastAsia="uk-UA"/>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Конкурс на кращий подарунок до свята Миколая</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Педагог-організатор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ascii="Calibri" w:hAnsi="Calibri"/>
                <w:sz w:val="20"/>
                <w:szCs w:val="20"/>
                <w:lang w:val="uk-UA" w:eastAsia="uk-UA"/>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Акція «Молодь проти СНІДу»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Педагог-організатор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Заходи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ascii="Calibri" w:hAnsi="Calibri"/>
                <w:sz w:val="20"/>
                <w:szCs w:val="20"/>
                <w:lang w:val="uk-UA" w:eastAsia="uk-UA"/>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Тиждень біології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Гаврилюк В. І.</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ascii="Calibri" w:hAnsi="Calibri"/>
                <w:sz w:val="20"/>
                <w:szCs w:val="20"/>
                <w:lang w:val="uk-UA" w:eastAsia="uk-UA"/>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Тиждень правових знань</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Блищик В.С.</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ascii="Calibri" w:hAnsi="Calibri"/>
                <w:sz w:val="20"/>
                <w:szCs w:val="20"/>
                <w:lang w:val="uk-UA" w:eastAsia="uk-UA"/>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новорічних свят</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педагог-організатор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Сценарій,</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ascii="Calibri" w:hAnsi="Calibri"/>
                <w:sz w:val="20"/>
                <w:szCs w:val="20"/>
                <w:lang w:val="uk-UA" w:eastAsia="uk-UA"/>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роботи під час зимових канікул.</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 – 4</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 роботи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Розділ 3. Забезпечення діяльності учасників навчально-виховного процесу. </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Співбесіда з учителями тих предметів, з яких обдаровані учні знижують успішність, творчий потенціал.</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2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Вивчення результатів медогляду учнів, вирішення питань їхнього лікування, санаторного забезпечення, відпочинку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рух учнів за І семестр навчального року.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Обговорення на батьківських зборах питань протипожежної безпеки та запобігання нещасним випадкам серед учнів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техніки читання учнів 3 – 4-х класах</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79"/>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Психологічний супровід роботи з обдарованими учнями</w:t>
            </w:r>
          </w:p>
          <w:p w:rsidR="002D7E5C" w:rsidRPr="002D7E5C" w:rsidRDefault="002D7E5C" w:rsidP="002D7E5C">
            <w:pPr>
              <w:spacing w:line="240" w:lineRule="auto"/>
              <w:rPr>
                <w:rFonts w:eastAsia="Times New Roman"/>
                <w:color w:val="000066"/>
                <w:sz w:val="24"/>
                <w:szCs w:val="24"/>
                <w:lang w:val="uk-UA" w:eastAsia="ru-RU"/>
              </w:rPr>
            </w:pP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Психолог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Діагностика корекційно-розвивальна робота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Класні батьківські збори (за планом виховної роботи)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 керівники</w:t>
            </w:r>
          </w:p>
        </w:tc>
        <w:tc>
          <w:tcPr>
            <w:tcW w:w="155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p w:rsidR="002D7E5C" w:rsidRPr="002D7E5C" w:rsidRDefault="002D7E5C" w:rsidP="002D7E5C">
            <w:pPr>
              <w:spacing w:line="240" w:lineRule="auto"/>
              <w:rPr>
                <w:rFonts w:eastAsia="Times New Roman"/>
                <w:color w:val="000066"/>
                <w:sz w:val="24"/>
                <w:szCs w:val="24"/>
                <w:lang w:val="uk-UA" w:eastAsia="ru-RU"/>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Робота з учителями, що атестуються. Виконання особистих творчих планів.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Вивчення системи роботи вчителів, що атестуються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Психологічний супровід  дітей девіантної поведінки</w:t>
            </w:r>
          </w:p>
          <w:p w:rsidR="002D7E5C" w:rsidRPr="002D7E5C" w:rsidRDefault="002D7E5C" w:rsidP="002D7E5C">
            <w:pPr>
              <w:spacing w:line="240" w:lineRule="auto"/>
              <w:rPr>
                <w:rFonts w:eastAsia="Times New Roman"/>
                <w:color w:val="000066"/>
                <w:sz w:val="24"/>
                <w:szCs w:val="24"/>
                <w:lang w:val="uk-UA" w:eastAsia="ru-RU"/>
              </w:rPr>
            </w:pP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Психолог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Діагностика корекційно-розвивальна робота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Допомога у роботі з неповними сім’ями, проведення консультацій з батьками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Психолог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Діагностування, просвіта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дотримання вимог техніки безпеки під час проведення новорічних свят</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відвідування учнями школи. Мета: підведення підсумків відвідування учнями занять за І семестр</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 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дотримання ТБ під час проведення новорічних свят</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школи, класні керівники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стан захворюваності, травматизму серед учнів за І семестр</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Довідка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цільового інструктажу з техніки безпеки та протипожежної безпеки у зв’язку з організацією новорічних свят та канікул</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Інструктаж</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p w:rsidR="002D7E5C" w:rsidRPr="002D7E5C" w:rsidRDefault="002D7E5C" w:rsidP="002D7E5C">
            <w:pPr>
              <w:spacing w:line="240" w:lineRule="auto"/>
              <w:rPr>
                <w:rFonts w:eastAsia="Times New Roman"/>
                <w:color w:val="000066"/>
                <w:sz w:val="24"/>
                <w:szCs w:val="24"/>
                <w:lang w:val="uk-UA" w:eastAsia="ru-RU"/>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rPr>
          <w:cantSplit/>
          <w:trHeight w:val="97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4. Управління закладом</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Тематичний контроль за індивідуальною роботою класних керівників. Мета: перевірити форми і методи роботи.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Довідка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7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Нарада при директору (додаток 2)</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97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Оперативно-методична нарада:</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організація роботи вчителя з учнями, які мають низьку мотивацію до навчально-пізнавальної діяльності; шляхи оптимізації навчального навантаження учнів;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супровід учнів у навчанні;</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роль проектної технології у формуванні компетентнісного потенціалу учнів;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огляд інформаційних збірників МОН України.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2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Вироблення рекомендацій</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3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доглядом евакуаційних шляхів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0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5</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Вивчення стану організації  та викладання навчально-виховного процесу з математики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25" w:right="-232" w:hanging="142"/>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місяця</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Директор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0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6</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контрольних зрізів знань з основ наук (3 – 9кл.) за І семестр. Мета: з</w:t>
            </w:r>
            <w:r w:rsidRPr="002D7E5C">
              <w:rPr>
                <w:rFonts w:eastAsia="Times New Roman"/>
                <w:color w:val="000066"/>
                <w:sz w:val="24"/>
                <w:szCs w:val="24"/>
                <w:lang w:eastAsia="ru-RU"/>
              </w:rPr>
              <w:t>’</w:t>
            </w:r>
            <w:r w:rsidRPr="002D7E5C">
              <w:rPr>
                <w:rFonts w:eastAsia="Times New Roman"/>
                <w:color w:val="000066"/>
                <w:sz w:val="24"/>
                <w:szCs w:val="24"/>
                <w:lang w:val="uk-UA" w:eastAsia="ru-RU"/>
              </w:rPr>
              <w:t>ясувати рівень навчальних досягнень учнів, моніторинг.</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0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7</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Адміністративний контроль: контроль за виконанням управлінських рішень. </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визначити рівень виконання.</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Нарада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0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8</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Тематичний контроль за веденням класних журналів. Мета: виконання навчальних планів і програм, об</w:t>
            </w:r>
            <w:r w:rsidRPr="002D7E5C">
              <w:rPr>
                <w:rFonts w:eastAsia="Times New Roman"/>
                <w:color w:val="000066"/>
                <w:sz w:val="24"/>
                <w:szCs w:val="24"/>
                <w:lang w:eastAsia="ru-RU"/>
              </w:rPr>
              <w:t>’</w:t>
            </w:r>
            <w:r w:rsidRPr="002D7E5C">
              <w:rPr>
                <w:rFonts w:eastAsia="Times New Roman"/>
                <w:color w:val="000066"/>
                <w:sz w:val="24"/>
                <w:szCs w:val="24"/>
                <w:lang w:val="uk-UA" w:eastAsia="ru-RU"/>
              </w:rPr>
              <w:t>єктивність оцінювання знань учнів, зміст, характер, обсяг домашніх завдань</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0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10</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Поточний контроль: стан та реалізація вчителями – предметниками матеріально-технічного, навчально-методичного забезпечення щодо впровадження інформаційно-комунікацйних технологій.</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752"/>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11</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Моніторинг навчальних досягнень учнів 5 класу за І семестр з основних предметів.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76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12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Комплексно-узагальнюючий контроль: перевірка виконання планів виховної роботи класних керівників за І семестр.</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голова МО</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МО класних керівників</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0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13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Тематичний контроль: реалізація компетентнісного підходу до навчання на уроках української мови.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02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Оглядовий контроль за підготовкою новорічних і різдвяних свят, канікул. Мета: визначити, наскільки враховуються запити учнів під час планування зимових канікул.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МО класних керівників</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91"/>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15</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режимом теплозбереження та освітлення у навчальних класах.</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2 – 3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9"/>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5. Науково-методичне забезпечення діяльності закладу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Конкурс-ярмарок педагогічної творчості.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2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Конкурс-огляд методичних бюлетенів.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переліку рекомендованих джерел із проблемної теми школи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Перелік</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Вивчення навчально-методичного забезпечення уроків української мови та літератури, трудового навчання, інформатики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Консультація для вчителів: «Нетрадиційний урок з використанням ІКТ».</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Керівники МО</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2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Виставка методичної літератури «Інноваційна спрямованість процесу навчання»</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0"/>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6. Дотримання Державного стандарту загальної середньої освіти</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Виконання інваріантної складової змісту загальної середньої освіти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Дотримання критеріїв оцінювання учнів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Забезпечення контролю за проведенням поточного та підсумкового оцінювання знань та вмінь учнів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1"/>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7. Фінансово-господарська діяльність, матеріально-технічна база закладу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виконання розпоряджень, інструкцій з економії електроенергії</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Завгосп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виконанням теплового режиму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Завгосп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Рейд-огляд «Дотримання санітарно-гігієнічних вимог працівниками харчоблоку»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голова бракеражної комісії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День чистоти та порядку в школі</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Поповнення матеріальної бази   для днз.</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Оформити переплату на періодичні видання.</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Огляд та проведення профілактичного ремонту будівлі закладу під час канікул</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завгосп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498"/>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Поповнити науково-методичною літературою методичного кабінету.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rPr>
          <w:trHeight w:val="284"/>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80"/>
              <w:jc w:val="center"/>
              <w:rPr>
                <w:rFonts w:eastAsia="Times New Roman"/>
                <w:color w:val="000066"/>
                <w:sz w:val="24"/>
                <w:szCs w:val="24"/>
                <w:lang w:val="uk-UA" w:eastAsia="ru-RU"/>
              </w:rPr>
            </w:pPr>
          </w:p>
        </w:tc>
        <w:tc>
          <w:tcPr>
            <w:tcW w:w="1275" w:type="dxa"/>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rPr>
                <w:rFonts w:eastAsia="Times New Roman"/>
                <w:color w:val="000066"/>
                <w:sz w:val="24"/>
                <w:szCs w:val="24"/>
                <w:lang w:val="uk-UA" w:eastAsia="ru-RU"/>
              </w:rPr>
            </w:pPr>
            <w:r w:rsidRPr="002D7E5C">
              <w:rPr>
                <w:rFonts w:eastAsia="Times New Roman"/>
                <w:color w:val="000066"/>
                <w:sz w:val="24"/>
                <w:szCs w:val="24"/>
                <w:lang w:val="uk-UA" w:eastAsia="ru-RU"/>
              </w:rPr>
              <w:t>Розділ 8. Міжнародне та регіональне співробітництво</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Розробка та затвердження угоди між закладом та ПК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 голова ПК</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Угода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rPr>
          <w:trHeight w:val="180"/>
        </w:trPr>
        <w:tc>
          <w:tcPr>
            <w:tcW w:w="11025" w:type="dxa"/>
            <w:gridSpan w:val="1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b/>
                <w:color w:val="000066"/>
                <w:sz w:val="24"/>
                <w:szCs w:val="24"/>
                <w:lang w:val="uk-UA" w:eastAsia="ru-RU"/>
              </w:rPr>
            </w:pPr>
            <w:r w:rsidRPr="002D7E5C">
              <w:rPr>
                <w:rFonts w:eastAsia="Times New Roman"/>
                <w:b/>
                <w:color w:val="000066"/>
                <w:sz w:val="24"/>
                <w:szCs w:val="24"/>
                <w:lang w:val="uk-UA" w:eastAsia="ru-RU"/>
              </w:rPr>
              <w:t>Січень</w:t>
            </w: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2"/>
              </w:numPr>
              <w:spacing w:line="240" w:lineRule="auto"/>
              <w:jc w:val="center"/>
              <w:rPr>
                <w:rFonts w:eastAsia="Times New Roman"/>
                <w:color w:val="000066"/>
                <w:sz w:val="24"/>
                <w:szCs w:val="24"/>
                <w:lang w:val="uk-UA" w:eastAsia="ru-RU"/>
              </w:rPr>
            </w:pPr>
          </w:p>
        </w:tc>
        <w:tc>
          <w:tcPr>
            <w:tcW w:w="1342" w:type="dxa"/>
            <w:gridSpan w:val="2"/>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1. Загальні положення</w:t>
            </w: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охоплення навчанням дітей та молоді шкільного віку, що проживають на території обслуговування</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2"/>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Тиждень самоврядування </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Педагог-організатор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Заходи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44"/>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2"/>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зміни у педагогічному навантаженні у ІІ семестрі</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3"/>
              </w:numPr>
              <w:spacing w:line="240" w:lineRule="auto"/>
              <w:jc w:val="center"/>
              <w:rPr>
                <w:rFonts w:eastAsia="Times New Roman"/>
                <w:color w:val="000066"/>
                <w:sz w:val="24"/>
                <w:szCs w:val="24"/>
                <w:lang w:val="uk-UA" w:eastAsia="ru-RU"/>
              </w:rPr>
            </w:pPr>
          </w:p>
        </w:tc>
        <w:tc>
          <w:tcPr>
            <w:tcW w:w="1342" w:type="dxa"/>
            <w:gridSpan w:val="2"/>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2. Організація навчально-виховного процесу</w:t>
            </w: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Коригування плану роботи школи на ІІ семестр</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30"/>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3"/>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Тиждень бібліотеки</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Бібліотекар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3"/>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Тиждень образотворчого мистецтва</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Вчитель образотворчого мистецтва</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3"/>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Тиждень хімії </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Вчитель хімії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3"/>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Робота з профілактики інфекційних захворювань, харчових отруєнь</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3"/>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Випуск санітарного бюлетеня «Грип має лікувати лікар»</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Педагог-організатор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Бюлетень</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3"/>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Аналіз, погодження та затвердження календарних планів на ІІ семестр</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2 </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3"/>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Коригування розкладу уроків на ІІ семестр</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Розклад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3"/>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Планування роботи на ІІ семестр, складання графіка тематичних атестацій, практичних та лабораторних робіт</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 графік</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3"/>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Аналіз та затвердження планів виховної роботи</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Плани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3"/>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Продовжити роботу прямої лінії з психологом «Мої </w:t>
            </w:r>
            <w:r w:rsidRPr="002D7E5C">
              <w:rPr>
                <w:rFonts w:eastAsia="Times New Roman"/>
                <w:color w:val="000066"/>
                <w:sz w:val="24"/>
                <w:szCs w:val="24"/>
                <w:lang w:val="uk-UA" w:eastAsia="ru-RU"/>
              </w:rPr>
              <w:lastRenderedPageBreak/>
              <w:t>проблеми»</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Протягом року</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Психолог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3"/>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Продовжити роботу консультпункту для батьків «Сімейна педагогіка».</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Постійно</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Психолог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3"/>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Тиждень протипожежної безпеки «Вогонь – друг чи ворог»</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 класні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89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342" w:type="dxa"/>
            <w:gridSpan w:val="2"/>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3. Забезпечення діяльності учасників навчально-виховного процесу</w:t>
            </w:r>
          </w:p>
        </w:tc>
        <w:tc>
          <w:tcPr>
            <w:tcW w:w="3336"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Психологічний супровід дезадаптованих учнів</w:t>
            </w:r>
          </w:p>
          <w:p w:rsidR="002D7E5C" w:rsidRPr="002D7E5C" w:rsidRDefault="002D7E5C" w:rsidP="002D7E5C">
            <w:pPr>
              <w:spacing w:line="240" w:lineRule="auto"/>
              <w:rPr>
                <w:rFonts w:eastAsia="Times New Roman"/>
                <w:color w:val="000066"/>
                <w:sz w:val="24"/>
                <w:szCs w:val="24"/>
                <w:lang w:val="uk-UA" w:eastAsia="ru-RU"/>
              </w:rPr>
            </w:pP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навчального року</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Психолог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Прогностика, корекційно-розвивальна робота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6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Провести аналіз травматизму дітей та працівників</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577"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Нарада при директорові</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6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зміни у педагогічному навантаженні за ІІ семестр</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6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6</w:t>
            </w: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Заповнення алфавітної книги учнів школи за І семестр </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Алфавітна книга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6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7</w:t>
            </w: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Робота з кадровим резервом</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456"/>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8</w:t>
            </w: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Звірка стану правопорушень</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2 тиждень</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Психолог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791"/>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9</w:t>
            </w: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Допомога у вирішенні конфліктів</w:t>
            </w:r>
          </w:p>
          <w:p w:rsidR="002D7E5C" w:rsidRPr="002D7E5C" w:rsidRDefault="002D7E5C" w:rsidP="002D7E5C">
            <w:pPr>
              <w:spacing w:line="240" w:lineRule="auto"/>
              <w:rPr>
                <w:rFonts w:eastAsia="Times New Roman"/>
                <w:color w:val="000066"/>
                <w:sz w:val="24"/>
                <w:szCs w:val="24"/>
                <w:lang w:val="uk-UA" w:eastAsia="ru-RU"/>
              </w:rPr>
            </w:pP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навчального року</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Психолог</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Діагностика, консультування</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27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numPr>
                <w:ilvl w:val="3"/>
                <w:numId w:val="14"/>
              </w:num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11</w:t>
            </w:r>
          </w:p>
        </w:tc>
        <w:tc>
          <w:tcPr>
            <w:tcW w:w="1342" w:type="dxa"/>
            <w:gridSpan w:val="2"/>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4. Управління закладом</w:t>
            </w: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Педагогічна рада (додаток 1)</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509"/>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3"/>
                <w:numId w:val="14"/>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Коригування плану роботи школи на ІІ семестр</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Коригування та узгодження планів виховної роботи на ІІ семестр з класними керівниками, психологом, педагогом-організатором</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2 </w:t>
            </w:r>
          </w:p>
        </w:tc>
        <w:tc>
          <w:tcPr>
            <w:tcW w:w="1577"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 роботи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5</w:t>
            </w: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Тематичний контроль: роль домашніх завдань в активізації пізнавальної діяльності учнів початкової ланки.</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визначення обсягу і характеру домашніх завдань</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3 - 4</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Довідка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6</w:t>
            </w: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Фронтальний контроль за станом роботи харчоблоку та організація харчування учнів.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перевірити організацію харчування дітей.</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7</w:t>
            </w: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Оглядовий контроль за виконанням планів виховної роботи класних керівників за І семестр. Мета: перевірити відповідність запланованих заходів із проведеними.</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2 </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8</w:t>
            </w: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Поточний контроль: перевірка щоденників учнів 4 </w:t>
            </w:r>
            <w:r w:rsidRPr="002D7E5C">
              <w:rPr>
                <w:rFonts w:eastAsia="Times New Roman"/>
                <w:color w:val="000066"/>
                <w:sz w:val="24"/>
                <w:szCs w:val="24"/>
                <w:lang w:val="uk-UA" w:eastAsia="ru-RU"/>
              </w:rPr>
              <w:lastRenderedPageBreak/>
              <w:t>– 9-х класів. Мета: виявлення загальних недоліків, виконання єдиних вимог, аналіз системи роботи класного керівника.</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 xml:space="preserve">3 – 4 </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9</w:t>
            </w: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Попереджувальний контроль: перевірка дотримання техніки безпеки на уроках фізики та хімії, інформатики, біології</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виявити динаміку, накреслити шляхи корекції</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школи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10</w:t>
            </w: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Вивчення стану організації  та викладання навчально-виховного процесу з основ здоров'я </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місяця</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11</w:t>
            </w: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Оперативна методична нарада: </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 найкраща освіта – самоосвіта; </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моніторинг як інноваційний інструмент забезпечення якості освіти</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4"/>
              </w:numPr>
              <w:spacing w:line="240" w:lineRule="auto"/>
              <w:jc w:val="center"/>
              <w:rPr>
                <w:rFonts w:eastAsia="Times New Roman"/>
                <w:color w:val="000066"/>
                <w:sz w:val="24"/>
                <w:szCs w:val="24"/>
                <w:lang w:val="uk-UA" w:eastAsia="ru-RU"/>
              </w:rPr>
            </w:pPr>
          </w:p>
        </w:tc>
        <w:tc>
          <w:tcPr>
            <w:tcW w:w="1342" w:type="dxa"/>
            <w:gridSpan w:val="2"/>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5. Науково-методичне забезпечення діяльності закладу</w:t>
            </w: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методичної ради школи (додаток 4)</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Протокол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4"/>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МО школи</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Протягом місяця </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Керівники МО</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Протоколи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4"/>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Вивчення системи роботи вчителів, що атестуються</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 атестаційна комісія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4"/>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Творчі звіти  «Самоосвіта – елементи інновації»</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4"/>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та затвердження графіків контрольних робіт</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Графіки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4"/>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підсумки роботи за І семестр</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4"/>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Участь працівників школи у районних методичних об’єднаннях </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4"/>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Співбесіди з учителями з питань реалізації навчально-виховних планів самоосвіти</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4"/>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проходження курсів підвищення кваліфікації учителями</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Графік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4"/>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Виставка наочних посібників, матеріалів, науково-методичного забезпечення, вивчення основ наук</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Виставка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4"/>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Система роботи із здібними та обдарованими учнями на уроках та в позакласний час</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5"/>
              </w:numPr>
              <w:spacing w:line="240" w:lineRule="auto"/>
              <w:jc w:val="center"/>
              <w:rPr>
                <w:rFonts w:eastAsia="Times New Roman"/>
                <w:color w:val="000066"/>
                <w:sz w:val="24"/>
                <w:szCs w:val="24"/>
                <w:lang w:val="uk-UA" w:eastAsia="ru-RU"/>
              </w:rPr>
            </w:pPr>
          </w:p>
        </w:tc>
        <w:tc>
          <w:tcPr>
            <w:tcW w:w="1342" w:type="dxa"/>
            <w:gridSpan w:val="2"/>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rPr>
                <w:rFonts w:eastAsia="Times New Roman"/>
                <w:color w:val="000066"/>
                <w:sz w:val="24"/>
                <w:szCs w:val="24"/>
                <w:lang w:val="uk-UA" w:eastAsia="ru-RU"/>
              </w:rPr>
            </w:pPr>
            <w:r w:rsidRPr="002D7E5C">
              <w:rPr>
                <w:rFonts w:eastAsia="Times New Roman"/>
                <w:color w:val="000066"/>
                <w:sz w:val="24"/>
                <w:szCs w:val="24"/>
                <w:lang w:val="uk-UA" w:eastAsia="ru-RU"/>
              </w:rPr>
              <w:t>Розділ 6. Дотримання Державного стандарту загальної середньої освіти</w:t>
            </w: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Співбесіди з учителями з питань розв’язання завдань </w:t>
            </w:r>
            <w:r w:rsidRPr="002D7E5C">
              <w:rPr>
                <w:rFonts w:eastAsia="Times New Roman"/>
                <w:color w:val="000066"/>
                <w:sz w:val="24"/>
                <w:szCs w:val="24"/>
                <w:lang w:val="uk-UA" w:eastAsia="ru-RU"/>
              </w:rPr>
              <w:lastRenderedPageBreak/>
              <w:t>освітніх галузей</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2-3</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Вироблення рекомендаці</w:t>
            </w:r>
            <w:r w:rsidRPr="002D7E5C">
              <w:rPr>
                <w:rFonts w:eastAsia="Times New Roman"/>
                <w:color w:val="000066"/>
                <w:sz w:val="24"/>
                <w:szCs w:val="24"/>
                <w:lang w:val="uk-UA" w:eastAsia="ru-RU"/>
              </w:rPr>
              <w:lastRenderedPageBreak/>
              <w:t>й</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5"/>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Вивчення дотримання вимог в освітній галузі «Здоров’я і фізична культура». </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Вироблення рекомендацій</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5"/>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Використання освітніх програм, навчальних курсів, посібників до варіативної складової навчального плану</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Вироблення рекомендацій</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5"/>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відповідністю освітнього рівня учнів, які закінчили школу І ступеня, вимогам Державного стандарту загальної середньої освіти</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5"/>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контролю за проведенням поточного оцінювання знань та вмінь учнів</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3-4</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 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6"/>
              </w:numPr>
              <w:spacing w:line="240" w:lineRule="auto"/>
              <w:jc w:val="center"/>
              <w:rPr>
                <w:rFonts w:eastAsia="Times New Roman"/>
                <w:color w:val="000066"/>
                <w:sz w:val="24"/>
                <w:szCs w:val="24"/>
                <w:lang w:val="uk-UA" w:eastAsia="ru-RU"/>
              </w:rPr>
            </w:pPr>
          </w:p>
        </w:tc>
        <w:tc>
          <w:tcPr>
            <w:tcW w:w="1342" w:type="dxa"/>
            <w:gridSpan w:val="2"/>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7. Фінансово-господарська діяльність, матеріально-технічна база закладу</w:t>
            </w: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збереження шкільного майна та санітарний стан школи.</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Довідка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6"/>
              </w:num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Аналіз використання енергоресурсів</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Аналіз бюджету та енергоресурсів школи за І семестр</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Поповнення науково-методичною літературою</w:t>
            </w: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2 </w:t>
            </w:r>
          </w:p>
        </w:tc>
        <w:tc>
          <w:tcPr>
            <w:tcW w:w="1577"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p>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c>
          <w:tcPr>
            <w:tcW w:w="1342" w:type="dxa"/>
            <w:gridSpan w:val="2"/>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336"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Підвести підсумки роботи школи зі зміцненням матеріальної бази й господарської діяльності</w:t>
            </w:r>
          </w:p>
          <w:p w:rsidR="002D7E5C" w:rsidRPr="002D7E5C" w:rsidRDefault="002D7E5C" w:rsidP="002D7E5C">
            <w:pPr>
              <w:spacing w:line="240" w:lineRule="auto"/>
              <w:rPr>
                <w:rFonts w:eastAsia="Times New Roman"/>
                <w:color w:val="000066"/>
                <w:sz w:val="24"/>
                <w:szCs w:val="24"/>
                <w:lang w:val="uk-UA" w:eastAsia="ru-RU"/>
              </w:rPr>
            </w:pPr>
          </w:p>
        </w:tc>
        <w:tc>
          <w:tcPr>
            <w:tcW w:w="1400"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577"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11025" w:type="dxa"/>
            <w:gridSpan w:val="1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b/>
                <w:color w:val="000066"/>
                <w:sz w:val="24"/>
                <w:szCs w:val="24"/>
                <w:lang w:val="uk-UA" w:eastAsia="ru-RU"/>
              </w:rPr>
            </w:pPr>
            <w:r w:rsidRPr="002D7E5C">
              <w:rPr>
                <w:rFonts w:eastAsia="Times New Roman"/>
                <w:b/>
                <w:color w:val="000066"/>
                <w:sz w:val="24"/>
                <w:szCs w:val="24"/>
                <w:lang w:val="uk-UA" w:eastAsia="ru-RU"/>
              </w:rPr>
              <w:t>Лютий</w:t>
            </w:r>
          </w:p>
        </w:tc>
      </w:tr>
      <w:tr w:rsidR="002D7E5C" w:rsidRPr="002D7E5C" w:rsidTr="00346A9A">
        <w:trPr>
          <w:trHeight w:val="569"/>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7"/>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1. Загальні положення</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виконання законодавства про загальну середню освіту (Закону України «Про освіту», Закону України «Про загальну середню освіту», інших нормативно-правових актів)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71"/>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457"/>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необхідних умов функціонування закладу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Години спілкування «Яке прекрасне рідне слово! Воно не світ, а всі світи…»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Класні керівники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Тематичні класні години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Класні керівники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Плани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Тиждень зарубіжної літератури </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5F4E32" w:rsidP="002D7E5C">
            <w:pPr>
              <w:spacing w:line="240" w:lineRule="auto"/>
              <w:ind w:left="-108" w:right="-108"/>
              <w:rPr>
                <w:rFonts w:eastAsia="Times New Roman"/>
                <w:color w:val="000066"/>
                <w:sz w:val="24"/>
                <w:szCs w:val="24"/>
                <w:lang w:val="uk-UA" w:eastAsia="ru-RU"/>
              </w:rPr>
            </w:pPr>
            <w:r>
              <w:rPr>
                <w:rFonts w:eastAsia="Times New Roman"/>
                <w:color w:val="000066"/>
                <w:sz w:val="24"/>
                <w:szCs w:val="24"/>
                <w:lang w:val="uk-UA" w:eastAsia="ru-RU"/>
              </w:rPr>
              <w:t>Блищик Л.М</w:t>
            </w:r>
            <w:r w:rsidR="002D7E5C" w:rsidRPr="002D7E5C">
              <w:rPr>
                <w:rFonts w:eastAsia="Times New Roman"/>
                <w:color w:val="000066"/>
                <w:sz w:val="24"/>
                <w:szCs w:val="24"/>
                <w:lang w:val="uk-UA" w:eastAsia="ru-RU"/>
              </w:rPr>
              <w:t>.</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Тиждень іноземної мови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Сад 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78"/>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9"/>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3. Забезпечення діяльності учасників навчально-виховного процесу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Аналіз відвідування учнями </w:t>
            </w:r>
            <w:r w:rsidRPr="002D7E5C">
              <w:rPr>
                <w:rFonts w:eastAsia="Times New Roman"/>
                <w:color w:val="000066"/>
                <w:sz w:val="24"/>
                <w:szCs w:val="24"/>
                <w:lang w:val="uk-UA" w:eastAsia="ru-RU"/>
              </w:rPr>
              <w:lastRenderedPageBreak/>
              <w:t>школи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 xml:space="preserve">1 -2 </w:t>
            </w:r>
            <w:r w:rsidRPr="002D7E5C">
              <w:rPr>
                <w:rFonts w:eastAsia="Times New Roman"/>
                <w:color w:val="000066"/>
                <w:sz w:val="24"/>
                <w:szCs w:val="24"/>
                <w:lang w:val="uk-UA" w:eastAsia="ru-RU"/>
              </w:rPr>
              <w:lastRenderedPageBreak/>
              <w:t>тиждень</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lastRenderedPageBreak/>
              <w:t xml:space="preserve">Заступник з </w:t>
            </w:r>
            <w:r w:rsidRPr="002D7E5C">
              <w:rPr>
                <w:rFonts w:eastAsia="Times New Roman"/>
                <w:color w:val="000066"/>
                <w:sz w:val="24"/>
                <w:szCs w:val="24"/>
                <w:lang w:val="uk-UA" w:eastAsia="ru-RU"/>
              </w:rPr>
              <w:lastRenderedPageBreak/>
              <w:t>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lastRenderedPageBreak/>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роботи консультаційного пункту для батьків майбутніх першокласників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Вчитель, що буде навчати першокласників</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Графік консультації</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Консультація для вчителів: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інформаційні технології навчання;</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технологія диференційованого навчання;</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створення оптимальних умов для високої ефективності уроку.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3 </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Круглий стіл. Творчий захист методичних напрацювань вчителів, що атестуються (на встановлення І кваліфікаційної категорії)</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Узагальнення досвіду роботи вчителів, які атестуються.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дотримання правил техніки безпеки у майстерні, спортмайданчику.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Вивчення професійної спрямованості учнів 5-8 класів через анкетування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Психолог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Єдиний батьківський день у школі</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Заходи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Збір попередніх відомостей про працевлаштування випускників 9-х класів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Психологічний супровід діяльності педколективу. Попередження професійного вигорання педагогічних працівників. </w:t>
            </w:r>
          </w:p>
          <w:p w:rsidR="002D7E5C" w:rsidRPr="002D7E5C" w:rsidRDefault="002D7E5C" w:rsidP="002D7E5C">
            <w:pPr>
              <w:spacing w:line="240" w:lineRule="auto"/>
              <w:rPr>
                <w:rFonts w:eastAsia="Times New Roman"/>
                <w:color w:val="000066"/>
                <w:sz w:val="24"/>
                <w:szCs w:val="24"/>
                <w:lang w:val="uk-UA" w:eastAsia="ru-RU"/>
              </w:rPr>
            </w:pPr>
          </w:p>
        </w:tc>
        <w:tc>
          <w:tcPr>
            <w:tcW w:w="1258" w:type="dxa"/>
            <w:gridSpan w:val="2"/>
            <w:tcBorders>
              <w:top w:val="single" w:sz="4" w:space="0" w:color="000066"/>
              <w:left w:val="single" w:sz="4" w:space="0" w:color="000066"/>
              <w:bottom w:val="single" w:sz="4" w:space="0" w:color="000066"/>
              <w:right w:val="single" w:sz="4" w:space="0" w:color="000066"/>
            </w:tcBorders>
            <w:hideMark/>
          </w:tcPr>
          <w:p w:rsidR="00346A9A" w:rsidRDefault="00346A9A" w:rsidP="00346A9A">
            <w:pPr>
              <w:spacing w:line="240" w:lineRule="auto"/>
              <w:ind w:right="-250"/>
              <w:jc w:val="center"/>
              <w:rPr>
                <w:rFonts w:eastAsia="Times New Roman"/>
                <w:color w:val="000066"/>
                <w:sz w:val="24"/>
                <w:szCs w:val="24"/>
                <w:lang w:val="uk-UA" w:eastAsia="ru-RU"/>
              </w:rPr>
            </w:pPr>
            <w:r>
              <w:rPr>
                <w:rFonts w:eastAsia="Times New Roman"/>
                <w:color w:val="000066"/>
                <w:sz w:val="24"/>
                <w:szCs w:val="24"/>
                <w:lang w:val="uk-UA" w:eastAsia="ru-RU"/>
              </w:rPr>
              <w:t>Протягом</w:t>
            </w:r>
          </w:p>
          <w:p w:rsidR="002D7E5C" w:rsidRPr="002D7E5C" w:rsidRDefault="002D7E5C" w:rsidP="00346A9A">
            <w:pPr>
              <w:spacing w:line="240" w:lineRule="auto"/>
              <w:ind w:left="-267" w:right="-250"/>
              <w:jc w:val="center"/>
              <w:rPr>
                <w:rFonts w:eastAsia="Times New Roman"/>
                <w:color w:val="000066"/>
                <w:sz w:val="24"/>
                <w:szCs w:val="24"/>
                <w:lang w:val="uk-UA" w:eastAsia="ru-RU"/>
              </w:rPr>
            </w:pPr>
            <w:r w:rsidRPr="002D7E5C">
              <w:rPr>
                <w:rFonts w:eastAsia="Times New Roman"/>
                <w:color w:val="000066"/>
                <w:sz w:val="24"/>
                <w:szCs w:val="24"/>
                <w:lang w:val="uk-UA" w:eastAsia="ru-RU"/>
              </w:rPr>
              <w:t>навчального року</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Психолог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Діагностика, просвіта, інтерактивні форми навчання для дорослих</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3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Декада вчителів, що атестуються «Досвід – джерело майстерності»</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13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4. Управління закладом</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Адміністративний контроль.</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перевірити стан документації з охорони праці і безпеки життєдіяльності в кабінеті інформатики та майстерні</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13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Тематичний контроль: підготовка до ДПА учнів 4, 9 класів.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вивчити схему роботи вчителів із підготовки до ДПА</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158"/>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присутністю учнів на перших і останніх уроках.</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перевірити дисциплінованість та відповідальність учнів школи.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1 - 3</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271"/>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5.</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eastAsia="ru-RU"/>
              </w:rPr>
            </w:pPr>
            <w:r w:rsidRPr="002D7E5C">
              <w:rPr>
                <w:rFonts w:eastAsia="Times New Roman"/>
                <w:color w:val="000066"/>
                <w:sz w:val="24"/>
                <w:szCs w:val="24"/>
                <w:lang w:val="uk-UA" w:eastAsia="ru-RU"/>
              </w:rPr>
              <w:t>Нарада при директору (додаток 2)</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13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7.</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Відвідування тематичних уроків і позакласних заходів учителів-словесників, присвячених Дню рідної мови (21 лютого).</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13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8.</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виконанням та поверненням вхідного і вихідного листування, за веденням алфавітної книги.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4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9.</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Тематичний контроль: домашні завдання (5- 9-х класів)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13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10.</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Оглядовий контроль: дотримання вимог техніки безпеки під час проведення уроків математики, фізики, інформатики.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13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11.</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Оглядовий контроль за роботою класних керівників з батьками. Мета: перевірити стан роботи з батьками 5 – 9-х класів, виконання плану роботи з батьками, залучення батьків до участі в навчально-виховному процесі.</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МО класних керівників</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13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Вивчення стану організації  та викладання навчально-виховного процесу з фізики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місяця</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13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роботою класних керівників з батьками. Мета: перевірити стан роботи з батьками 5 – 9-х класах, виконання плану роботи з батьками, залучення батьків до участі в НВП</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МО класних керівників</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0"/>
              </w:numPr>
              <w:spacing w:line="240" w:lineRule="auto"/>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5. Науково-методичне забезпечення діяльності закладу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Оперативна методична консультація: </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сучасний урок – дзеркало загальної педагогічної культури вчителя, мірило його інтелектуального скарбу, показник кругозору, ерудиції вчителя;</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 методичні аспекти розробки </w:t>
            </w:r>
            <w:r w:rsidRPr="002D7E5C">
              <w:rPr>
                <w:rFonts w:eastAsia="Times New Roman"/>
                <w:color w:val="000066"/>
                <w:sz w:val="24"/>
                <w:szCs w:val="24"/>
                <w:lang w:val="uk-UA" w:eastAsia="ru-RU"/>
              </w:rPr>
              <w:lastRenderedPageBreak/>
              <w:t>педагогічного проекту;</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 технології міжпредметного та інтегрованого навчання </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1</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 методичні рекомендації</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Обговорення та аналіз проведених уроків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Методичні рекомендації</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Психолого-педагогічний семінар-тренінг «Що таке моніторингові дослідження тестування та якості освіти; для чого і як вони здійснюються; досвід запровадження тестування в практику роботи школи»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психолог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Методичний тренінг: «Як організувати роботу на уроці, використовуючи технології інтерактивного навчання»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Відкриті уроки учителів І категорії</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Уроки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743"/>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1"/>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Розділ 6. Дотримання Державного стандарту загальної середньої освіти </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організацію роботи щодо замовлення видачі документів про освіту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2 – 3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Інформація</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69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Забезпечення переведення учнів до наступного класу відповідно до вимог нормативних документів </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 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8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7. Фінансово-господарська діяльність, матеріально-технічна база заклад</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кошторису витрат на новий навчальний рік</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Довідка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277"/>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Коригування плану проведення ремонту приміщень школи.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277"/>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Списання застарілих та зіпсованих матеріальних цінностей, ТЗН тощо</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Завгосп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Акт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277"/>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санітарно-гігієнічного режиму у навчальних приміщеннях</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277"/>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Поповнення навчально-методичного забезпечення кабінету інформатики.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rPr>
          <w:trHeight w:val="336"/>
        </w:trPr>
        <w:tc>
          <w:tcPr>
            <w:tcW w:w="11025" w:type="dxa"/>
            <w:gridSpan w:val="1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b/>
                <w:color w:val="000066"/>
                <w:sz w:val="24"/>
                <w:szCs w:val="24"/>
                <w:lang w:val="uk-UA" w:eastAsia="ru-RU"/>
              </w:rPr>
            </w:pPr>
            <w:r w:rsidRPr="002D7E5C">
              <w:rPr>
                <w:rFonts w:eastAsia="Times New Roman"/>
                <w:b/>
                <w:color w:val="000066"/>
                <w:sz w:val="24"/>
                <w:szCs w:val="24"/>
                <w:lang w:val="uk-UA" w:eastAsia="ru-RU"/>
              </w:rPr>
              <w:t>Березень</w:t>
            </w:r>
          </w:p>
        </w:tc>
      </w:tr>
      <w:tr w:rsidR="002D7E5C" w:rsidRPr="002D7E5C" w:rsidTr="00346A9A">
        <w:trPr>
          <w:trHeight w:val="557"/>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2"/>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1. Загальні положення</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нормативно-правової бази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516"/>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права громадян на доступність здобуття повної загальної середньої освіти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3"/>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tcPr>
          <w:p w:rsidR="002D7E5C" w:rsidRPr="002D7E5C" w:rsidRDefault="002D7E5C" w:rsidP="002D7E5C">
            <w:pPr>
              <w:spacing w:line="240" w:lineRule="auto"/>
              <w:ind w:left="113" w:right="113"/>
              <w:jc w:val="center"/>
              <w:rPr>
                <w:rFonts w:eastAsia="Times New Roman"/>
                <w:color w:val="000066"/>
                <w:sz w:val="24"/>
                <w:szCs w:val="24"/>
                <w:lang w:val="uk-UA" w:eastAsia="ru-RU"/>
              </w:rPr>
            </w:pPr>
          </w:p>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2. Організація навчально-виховного процесу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Заходи до річниці з дня народження Т.Шевченка </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Учителі української мови та літератури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Заходи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Наші вітання найдорожчим у світі людям – мамам. «Мамине </w:t>
            </w:r>
            <w:r w:rsidRPr="002D7E5C">
              <w:rPr>
                <w:rFonts w:eastAsia="Times New Roman"/>
                <w:color w:val="000066"/>
                <w:sz w:val="24"/>
                <w:szCs w:val="24"/>
                <w:lang w:val="uk-UA" w:eastAsia="ru-RU"/>
              </w:rPr>
              <w:lastRenderedPageBreak/>
              <w:t>свято»</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Педагог-організатор, </w:t>
            </w:r>
            <w:r w:rsidRPr="002D7E5C">
              <w:rPr>
                <w:rFonts w:eastAsia="Times New Roman"/>
                <w:color w:val="000066"/>
                <w:sz w:val="24"/>
                <w:szCs w:val="24"/>
                <w:lang w:val="uk-UA" w:eastAsia="ru-RU"/>
              </w:rPr>
              <w:lastRenderedPageBreak/>
              <w:t>класні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lastRenderedPageBreak/>
              <w:t xml:space="preserve">Заходи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Тиждень музичного мистецтва</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Вчитель музичного мистецтва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Складання плану роботи на весняні канікули </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План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Відзначення Шевченківських днів (відповідно до планів виховної роботи)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2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Підготовка та проведення свята Міжнародного жіночого дня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Педагог-організатор </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Сценарій</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та затвердження плану роботи на весняні канікули та забезпечення його виконання.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417"/>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3. Забезпечення діяльності учасників навчально-виховного процесу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Методичний вернісаж за участю вчителів, які атестуються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2 </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21"/>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Оформлення документів з атестації вчителів.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2 – 3 </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Атестаційні листи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73"/>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Оформлення атестаційних матеріалів педпрацівників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841"/>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відповідного інструктажу учнів з ТБ та правил поведінки під час канікул.</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87"/>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6</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участі учнів школи в Міжнародних конкурсах з математики, фізики та інформатики «Кенгуру», «Левеня», «Бобер»</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«Соняшник»</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13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7</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Комплексно-узагальнюючий контроль за роботою з профілактики правопорушень серед учнів з  девіантною поведінкою. Мета: перевірити якість індивідуальної роботи з учнями, схильними до девіантної поведінки, залучення їх до цікавого, плідного дозвілля, роботи гуртків, секцій</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3 </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13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8</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Робота класних керівників з попередження дитячого травматизму, профілактики правопорушень, злочинності, наркоманії.</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4"/>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Розділ 4. Управління закладом </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Поточний контроль за станом </w:t>
            </w:r>
            <w:r w:rsidRPr="002D7E5C">
              <w:rPr>
                <w:rFonts w:eastAsia="Times New Roman"/>
                <w:color w:val="000066"/>
                <w:sz w:val="24"/>
                <w:szCs w:val="24"/>
                <w:lang w:val="uk-UA" w:eastAsia="ru-RU"/>
              </w:rPr>
              <w:lastRenderedPageBreak/>
              <w:t>профілактичної та правової роботи. Індивідуально-виховна робота   з учнями з питань профілактики правопорушень. Мета: перевірити форми  і методи профілактики та правової роботи.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ВР, </w:t>
            </w:r>
            <w:r w:rsidRPr="002D7E5C">
              <w:rPr>
                <w:rFonts w:eastAsia="Times New Roman"/>
                <w:color w:val="000066"/>
                <w:sz w:val="24"/>
                <w:szCs w:val="24"/>
                <w:lang w:val="uk-UA" w:eastAsia="ru-RU"/>
              </w:rPr>
              <w:lastRenderedPageBreak/>
              <w:t>учитель правознавства</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lastRenderedPageBreak/>
              <w:t xml:space="preserve">Звіт, </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lastRenderedPageBreak/>
              <w:t>Засідання ради профілактики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Персональний контроль: атестація педпрацівників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Члени атестаційної комісії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Підсумкове засідання атестаційної комісії «Про підсумки атестації»</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Голова атестаційної комісії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Педагогічна рада (додаток 1)</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 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90"/>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Оглядовий контроль за проведенням виховних заходів під час весняних канікул. Мета: перевірити роботу гуртків у канікулярний час.</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90"/>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Комплексно-узагальнюючий контроль:  робота класних керівників з учнями, які мають початковий рівень навчальних досягнень,  з учнями схильними до правопорушень, з дітьми пільгового контингенту. Мета: запобігти скоєнню правопорушень, забезпечити надання допомоги дітям і сім</w:t>
            </w:r>
            <w:r w:rsidRPr="002D7E5C">
              <w:rPr>
                <w:rFonts w:eastAsia="Times New Roman"/>
                <w:color w:val="000066"/>
                <w:sz w:val="24"/>
                <w:szCs w:val="24"/>
                <w:lang w:eastAsia="ru-RU"/>
              </w:rPr>
              <w:t>’</w:t>
            </w:r>
            <w:r w:rsidRPr="002D7E5C">
              <w:rPr>
                <w:rFonts w:eastAsia="Times New Roman"/>
                <w:color w:val="000066"/>
                <w:sz w:val="24"/>
                <w:szCs w:val="24"/>
                <w:lang w:val="uk-UA" w:eastAsia="ru-RU"/>
              </w:rPr>
              <w:t>ям, що її потребують.</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1 - 4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МО класних керівників</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90"/>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веденням класних журналів, обліку роботи з учнями з дотримання ТБ та запобігання нещасним випадкам.</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перевірити тематику бесід з учнями з правил ТБ.</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Інформація на нараду при директору</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90"/>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Поточний контроль: робота з обдарованими учнями. </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визначити рівень індивідуальної роботи з обдарованими учнями.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274"/>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Оглядовий контроль за веденням щоденників учнів (повторна перевірка). Мета:  перевірити ведення щоденників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90"/>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Поточний контроль: перевірка класних журналів.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Мета:  вивчення стану </w:t>
            </w:r>
            <w:r w:rsidRPr="002D7E5C">
              <w:rPr>
                <w:rFonts w:eastAsia="Times New Roman"/>
                <w:color w:val="000066"/>
                <w:sz w:val="24"/>
                <w:szCs w:val="24"/>
                <w:lang w:val="uk-UA" w:eastAsia="ru-RU"/>
              </w:rPr>
              <w:lastRenderedPageBreak/>
              <w:t>виконання програм, об</w:t>
            </w:r>
            <w:r w:rsidRPr="002D7E5C">
              <w:rPr>
                <w:rFonts w:eastAsia="Times New Roman"/>
                <w:color w:val="000066"/>
                <w:sz w:val="24"/>
                <w:szCs w:val="24"/>
                <w:lang w:eastAsia="ru-RU"/>
              </w:rPr>
              <w:t>’</w:t>
            </w:r>
            <w:r w:rsidRPr="002D7E5C">
              <w:rPr>
                <w:rFonts w:eastAsia="Times New Roman"/>
                <w:color w:val="000066"/>
                <w:sz w:val="24"/>
                <w:szCs w:val="24"/>
                <w:lang w:val="uk-UA" w:eastAsia="ru-RU"/>
              </w:rPr>
              <w:t>єктивність виставлення оцінок.</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90"/>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Поточний контроль: перевірка стану індивідуального навчання.</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перевірка ведення документації, якості проведення занять.</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5"/>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5. Науково-методичне забезпечення діяльності закладу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методичної ради (додаток 4)</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Протокол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роботи з повторення вивченого матеріалу та підготовці до державної підсумкової атестації.</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Оперативно-методична консультація: </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технологія мультимедіа.</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Аналіз роботи вчителів та класних керівників із учнями, що мають початковий рівень навчальних досягнень</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Засідання шкільних МО </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Протягом місяця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Керівники МО</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Протоколи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відповідністю освітнього рівня учнів, які закінчили школу ІІ ступеня, вимогам Державного стандарту загальної середньої освіти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 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407"/>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7. Фінансово-господарська діяльність, матеріально-технічна база заклад</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перевірки світлового, теплового та повітряного режиму.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407"/>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Придбання та підготовка необхідного інвентарю до ремонту школи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ремонту шкільних меблів та обладнання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збереження шкільного майна та визначення класів, що збереглися без ремонту на кінець навчального року.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11025" w:type="dxa"/>
            <w:gridSpan w:val="1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b/>
                <w:color w:val="000066"/>
                <w:sz w:val="24"/>
                <w:szCs w:val="24"/>
                <w:lang w:val="uk-UA" w:eastAsia="ru-RU"/>
              </w:rPr>
            </w:pPr>
            <w:r w:rsidRPr="002D7E5C">
              <w:rPr>
                <w:rFonts w:eastAsia="Times New Roman"/>
                <w:b/>
                <w:color w:val="000066"/>
                <w:sz w:val="24"/>
                <w:szCs w:val="24"/>
                <w:lang w:val="uk-UA" w:eastAsia="ru-RU"/>
              </w:rPr>
              <w:t>Квітень</w:t>
            </w: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7"/>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1. Загальні положення</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виконання законодавства про загальну середню освіту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необхідних умов функціонування і розвитку школи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організоване повторення вивченого матеріалу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lastRenderedPageBreak/>
              <w:t xml:space="preserve">1. </w:t>
            </w: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tcPr>
          <w:p w:rsidR="002D7E5C" w:rsidRPr="002D7E5C" w:rsidRDefault="002D7E5C" w:rsidP="002D7E5C">
            <w:pPr>
              <w:spacing w:line="240" w:lineRule="auto"/>
              <w:ind w:left="113" w:right="113"/>
              <w:jc w:val="center"/>
              <w:rPr>
                <w:rFonts w:eastAsia="Times New Roman"/>
                <w:color w:val="000066"/>
                <w:sz w:val="24"/>
                <w:szCs w:val="24"/>
                <w:lang w:val="uk-UA" w:eastAsia="ru-RU"/>
              </w:rPr>
            </w:pPr>
          </w:p>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2. Організація навчально-виховного процесу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Підготовка до проведення Дня цивільного захисту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Начальник штабу ЦЗ</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План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407"/>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проведення Дня цивільного захисту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Начальник штабу ЦЗ</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повторення вивченого матеріалу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Місячник екологічного виховання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місяця</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Педагог-організатор</w:t>
            </w:r>
          </w:p>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Вчитель біології</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Заходи, 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585"/>
        </w:trPr>
        <w:tc>
          <w:tcPr>
            <w:tcW w:w="535" w:type="dxa"/>
            <w:vMerge w:val="restart"/>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Трудовий десант «Школа – наш дім, ми господарі в ньому»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 – 4</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Педагог-організатор </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531"/>
        </w:trPr>
        <w:tc>
          <w:tcPr>
            <w:tcW w:w="53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Участь у «Ярмарку професій»</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2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 9-х класів</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531"/>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Участь у весняній толоці</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місяця</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класні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Заходи, 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447"/>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Тиждень пам</w:t>
            </w:r>
            <w:r w:rsidRPr="002D7E5C">
              <w:rPr>
                <w:rFonts w:eastAsia="Times New Roman"/>
                <w:color w:val="000066"/>
                <w:sz w:val="24"/>
                <w:szCs w:val="24"/>
                <w:lang w:eastAsia="ru-RU"/>
              </w:rPr>
              <w:t>’</w:t>
            </w:r>
            <w:r w:rsidRPr="002D7E5C">
              <w:rPr>
                <w:rFonts w:eastAsia="Times New Roman"/>
                <w:color w:val="000066"/>
                <w:sz w:val="24"/>
                <w:szCs w:val="24"/>
                <w:lang w:val="uk-UA" w:eastAsia="ru-RU"/>
              </w:rPr>
              <w:t>яті (до річниці Чорнобильської катастрофи)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4 </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План, </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Плани-конспекти виховних годин</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447"/>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лінійки скорботи «Дзвони Чорнобиля»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Заходи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73"/>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Тиждень початкових класів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Голова МО</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1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8"/>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3. Забезпечення діяльності учасників навчально-виховного процесу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Аналіз відвідування учнями школи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Індивідуальні консультування класних керівників з метою вирішення особистих проблем, сеанси психологічного розвантаження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346A9A">
            <w:pPr>
              <w:spacing w:line="240" w:lineRule="auto"/>
              <w:ind w:left="-267" w:right="-250"/>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навчального року</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Психолог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Діагностика, консультування</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Практичний вихід учнів із будівлі школи згідно з евакуаційним планом</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329"/>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Звірка стану правопорушень</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2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Психолог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класних батьківських зборів у 4, 9 класі  із питань ДПА</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Класні керівники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Протокол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134"/>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4. Управління закладом</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Контроль за виконанням правил техніки безпеки на уроках та позакласних заходах. </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1 - 4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901"/>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веденням журналу інструктажів із безпеки життєдіяльності учнів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251"/>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Нарада при директору (додаток 2)</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 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37"/>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Тематичний контроль. Перевірка наявності матеріалів «Готуємось до ДПА»</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37"/>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5</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Оглядовий контроль : спортивно-оздоровча робота в школі на уроках фізичного виховання в 1 класі.</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виявити рівень викладання, організації та проведення.</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37"/>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6</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Оглядовий контроль за роботою класних керівників з виховання відповідального ставлення до навчання. Мета: перевірити підготовку учнів до державної атестації та роль в ній класних керівників.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МО класних керівників</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37"/>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7</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Адміністративний контроль за проведенням трудового десанту.</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Мета: перевірити якість виконання роботи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1 - 4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МО класних керівників</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37"/>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8</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Тематичний контроль за роботою з розвитку учнівського самоврядування. Мета: ознайомитися з різноманітними формами організації учнівського самоврядування в дитячих колективах</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педагог-організатор </w:t>
            </w:r>
          </w:p>
          <w:p w:rsidR="002D7E5C" w:rsidRPr="002D7E5C" w:rsidRDefault="002D7E5C" w:rsidP="002D7E5C">
            <w:pPr>
              <w:spacing w:line="240" w:lineRule="auto"/>
              <w:ind w:left="-108" w:right="-108"/>
              <w:rPr>
                <w:rFonts w:eastAsia="Times New Roman"/>
                <w:color w:val="000066"/>
                <w:sz w:val="24"/>
                <w:szCs w:val="24"/>
                <w:lang w:val="uk-UA" w:eastAsia="ru-RU"/>
              </w:rPr>
            </w:pP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59"/>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9</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ради школи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Голова ради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9"/>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5. Науково-методичне забезпечення діяльності закладу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Інновації в школі (обмін думками)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організацію та порядок проведення ДПА у 4, 9 класах</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Підготувати необхідні документи щодо проведення ДПА</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документи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Затвердження в управлінні освіти, молоді та спорту розкладу ДПА, складу предметних атестаційних комісій</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розклад</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контрольних зрізів знань з основ наук (3 – 9 кл.) за ІІ семестр. Мета: з</w:t>
            </w:r>
            <w:r w:rsidRPr="002D7E5C">
              <w:rPr>
                <w:rFonts w:eastAsia="Times New Roman"/>
                <w:color w:val="000066"/>
                <w:sz w:val="24"/>
                <w:szCs w:val="24"/>
                <w:lang w:eastAsia="ru-RU"/>
              </w:rPr>
              <w:t>’</w:t>
            </w:r>
            <w:r w:rsidRPr="002D7E5C">
              <w:rPr>
                <w:rFonts w:eastAsia="Times New Roman"/>
                <w:color w:val="000066"/>
                <w:sz w:val="24"/>
                <w:szCs w:val="24"/>
                <w:lang w:val="uk-UA" w:eastAsia="ru-RU"/>
              </w:rPr>
              <w:t>ясувати рівень навчальних досягнень учнів.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2 – 4 </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4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89392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Діагностування учителів до планування роботи на </w:t>
            </w:r>
            <w:r w:rsidRPr="002D7E5C">
              <w:rPr>
                <w:rFonts w:eastAsia="Times New Roman"/>
                <w:color w:val="C00000"/>
                <w:sz w:val="24"/>
                <w:szCs w:val="24"/>
                <w:lang w:val="uk-UA" w:eastAsia="ru-RU"/>
              </w:rPr>
              <w:t>201</w:t>
            </w:r>
            <w:r w:rsidR="0089392C">
              <w:rPr>
                <w:rFonts w:eastAsia="Times New Roman"/>
                <w:color w:val="C00000"/>
                <w:sz w:val="24"/>
                <w:szCs w:val="24"/>
                <w:lang w:val="uk-UA" w:eastAsia="ru-RU"/>
              </w:rPr>
              <w:t>7</w:t>
            </w:r>
            <w:r w:rsidRPr="002D7E5C">
              <w:rPr>
                <w:rFonts w:eastAsia="Times New Roman"/>
                <w:color w:val="C00000"/>
                <w:sz w:val="24"/>
                <w:szCs w:val="24"/>
                <w:lang w:val="uk-UA" w:eastAsia="ru-RU"/>
              </w:rPr>
              <w:t>-201</w:t>
            </w:r>
            <w:r w:rsidR="0089392C">
              <w:rPr>
                <w:rFonts w:eastAsia="Times New Roman"/>
                <w:color w:val="C00000"/>
                <w:sz w:val="24"/>
                <w:szCs w:val="24"/>
                <w:lang w:val="uk-UA" w:eastAsia="ru-RU"/>
              </w:rPr>
              <w:t>8</w:t>
            </w:r>
            <w:r w:rsidRPr="002D7E5C">
              <w:rPr>
                <w:rFonts w:eastAsia="Times New Roman"/>
                <w:color w:val="C00000"/>
                <w:sz w:val="24"/>
                <w:szCs w:val="24"/>
                <w:lang w:val="uk-UA" w:eastAsia="ru-RU"/>
              </w:rPr>
              <w:t xml:space="preserve"> н.р.</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Діагностична картка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0"/>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Розділ 6. Дотримання Державного стандарту загальної середньої освіти </w:t>
            </w:r>
          </w:p>
          <w:p w:rsidR="002D7E5C" w:rsidRPr="002D7E5C" w:rsidRDefault="002D7E5C" w:rsidP="002D7E5C">
            <w:pPr>
              <w:spacing w:line="240" w:lineRule="auto"/>
              <w:ind w:left="113" w:right="113"/>
              <w:jc w:val="center"/>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Виробнича нарада. </w:t>
            </w:r>
            <w:r w:rsidRPr="002D7E5C">
              <w:rPr>
                <w:rFonts w:eastAsia="Times New Roman"/>
                <w:color w:val="000066"/>
                <w:sz w:val="24"/>
                <w:szCs w:val="24"/>
                <w:lang w:val="uk-UA" w:eastAsia="ru-RU"/>
              </w:rPr>
              <w:lastRenderedPageBreak/>
              <w:t>Опрацювання законодавчих документів Міністерства освіти і науки, молоді та спорту України щодо закінчення навчального року та проведення ДПА</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w:t>
            </w:r>
            <w:r w:rsidRPr="002D7E5C">
              <w:rPr>
                <w:rFonts w:eastAsia="Times New Roman"/>
                <w:color w:val="000066"/>
                <w:sz w:val="24"/>
                <w:szCs w:val="24"/>
                <w:lang w:val="uk-UA" w:eastAsia="ru-RU"/>
              </w:rPr>
              <w:lastRenderedPageBreak/>
              <w:t>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lastRenderedPageBreak/>
              <w:t xml:space="preserve">Протокол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0"/>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Визначення предметної спрямованості варіативної складової навчального плану, її змістовного наповнення і форм реалізації </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 керівники МО</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1022"/>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1"/>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7. Фінансово-господарська діяльність, матеріально-технічна база заклад</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Підготовка до проведення поточного ремонту. Стан класних приміщень, матеріально-технічна бази й енергетичного обладнання школи</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768"/>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Планування об’єктів для профілактичного, капітального ремонтів</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Завгосп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633"/>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Підготувати проект проведення ремонтних робіт по школі</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Проект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407"/>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8. Міжнародне та регіональне співробітництво</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угоди про методичну роботу між навчальним закладом та управлінням освіти, молоді та спорту</w:t>
            </w:r>
          </w:p>
        </w:tc>
        <w:tc>
          <w:tcPr>
            <w:tcW w:w="1258"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3-4</w:t>
            </w:r>
          </w:p>
        </w:tc>
        <w:tc>
          <w:tcPr>
            <w:tcW w:w="171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Угода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407"/>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58"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407"/>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58"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c>
          <w:tcPr>
            <w:tcW w:w="171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11025" w:type="dxa"/>
            <w:gridSpan w:val="1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b/>
                <w:color w:val="000066"/>
                <w:sz w:val="24"/>
                <w:szCs w:val="24"/>
                <w:lang w:val="uk-UA" w:eastAsia="ru-RU"/>
              </w:rPr>
            </w:pPr>
            <w:r w:rsidRPr="002D7E5C">
              <w:rPr>
                <w:rFonts w:eastAsia="Times New Roman"/>
                <w:b/>
                <w:color w:val="000066"/>
                <w:sz w:val="24"/>
                <w:szCs w:val="24"/>
                <w:lang w:val="uk-UA" w:eastAsia="ru-RU"/>
              </w:rPr>
              <w:t>Травень</w:t>
            </w:r>
          </w:p>
        </w:tc>
      </w:tr>
      <w:tr w:rsidR="002D7E5C" w:rsidRPr="002D7E5C" w:rsidTr="002D7E5C">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2"/>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1. Загальні положення</w:t>
            </w:r>
          </w:p>
          <w:p w:rsidR="002D7E5C" w:rsidRPr="002D7E5C" w:rsidRDefault="002D7E5C" w:rsidP="002D7E5C">
            <w:pPr>
              <w:spacing w:line="240" w:lineRule="auto"/>
              <w:ind w:left="113" w:right="113"/>
              <w:jc w:val="center"/>
              <w:rPr>
                <w:rFonts w:eastAsia="Times New Roman"/>
                <w:color w:val="000066"/>
                <w:sz w:val="24"/>
                <w:szCs w:val="24"/>
                <w:lang w:val="uk-UA" w:eastAsia="ru-RU"/>
              </w:rPr>
            </w:pPr>
          </w:p>
          <w:p w:rsidR="002D7E5C" w:rsidRPr="002D7E5C" w:rsidRDefault="002D7E5C" w:rsidP="002D7E5C">
            <w:pPr>
              <w:spacing w:line="240" w:lineRule="auto"/>
              <w:ind w:left="113" w:right="113"/>
              <w:jc w:val="center"/>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89392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Про порядок закінчення </w:t>
            </w:r>
            <w:r w:rsidRPr="002D7E5C">
              <w:rPr>
                <w:rFonts w:eastAsia="Times New Roman"/>
                <w:color w:val="C00000"/>
                <w:sz w:val="24"/>
                <w:szCs w:val="24"/>
                <w:lang w:val="uk-UA" w:eastAsia="ru-RU"/>
              </w:rPr>
              <w:t>201</w:t>
            </w:r>
            <w:r w:rsidR="00346A9A">
              <w:rPr>
                <w:rFonts w:eastAsia="Times New Roman"/>
                <w:color w:val="C00000"/>
                <w:sz w:val="24"/>
                <w:szCs w:val="24"/>
                <w:lang w:val="uk-UA" w:eastAsia="ru-RU"/>
              </w:rPr>
              <w:t>8</w:t>
            </w:r>
            <w:r w:rsidRPr="002D7E5C">
              <w:rPr>
                <w:rFonts w:eastAsia="Times New Roman"/>
                <w:color w:val="C00000"/>
                <w:sz w:val="24"/>
                <w:szCs w:val="24"/>
                <w:lang w:val="uk-UA" w:eastAsia="ru-RU"/>
              </w:rPr>
              <w:t xml:space="preserve"> – 201</w:t>
            </w:r>
            <w:r w:rsidR="00346A9A">
              <w:rPr>
                <w:rFonts w:eastAsia="Times New Roman"/>
                <w:color w:val="C00000"/>
                <w:sz w:val="24"/>
                <w:szCs w:val="24"/>
                <w:lang w:val="uk-UA" w:eastAsia="ru-RU"/>
              </w:rPr>
              <w:t xml:space="preserve">9 </w:t>
            </w:r>
            <w:r w:rsidRPr="002D7E5C">
              <w:rPr>
                <w:rFonts w:eastAsia="Times New Roman"/>
                <w:color w:val="000066"/>
                <w:sz w:val="24"/>
                <w:szCs w:val="24"/>
                <w:lang w:val="uk-UA" w:eastAsia="ru-RU"/>
              </w:rPr>
              <w:t>н.р. та підготовку до проведення державної підсумкової атестації</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 Директор школи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навчального плану на наступний навчальний рік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Навчальний план</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Розробка річного плану роботи школи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 голови МО</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Річний план</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Планування роботи на наступний навчальний рік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346A9A">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Підсумки роботи з питань охорони праці  й безпеки життєдіяльності за </w:t>
            </w:r>
            <w:r w:rsidRPr="002D7E5C">
              <w:rPr>
                <w:rFonts w:eastAsia="Times New Roman"/>
                <w:color w:val="C00000"/>
                <w:sz w:val="24"/>
                <w:szCs w:val="24"/>
                <w:lang w:val="uk-UA" w:eastAsia="ru-RU"/>
              </w:rPr>
              <w:t>201</w:t>
            </w:r>
            <w:r w:rsidR="00346A9A">
              <w:rPr>
                <w:rFonts w:eastAsia="Times New Roman"/>
                <w:color w:val="C00000"/>
                <w:sz w:val="24"/>
                <w:szCs w:val="24"/>
                <w:lang w:val="uk-UA" w:eastAsia="ru-RU"/>
              </w:rPr>
              <w:t>8</w:t>
            </w:r>
            <w:r w:rsidRPr="002D7E5C">
              <w:rPr>
                <w:rFonts w:eastAsia="Times New Roman"/>
                <w:color w:val="C00000"/>
                <w:sz w:val="24"/>
                <w:szCs w:val="24"/>
                <w:lang w:val="uk-UA" w:eastAsia="ru-RU"/>
              </w:rPr>
              <w:t>– 201</w:t>
            </w:r>
            <w:r w:rsidR="00346A9A">
              <w:rPr>
                <w:rFonts w:eastAsia="Times New Roman"/>
                <w:color w:val="C00000"/>
                <w:sz w:val="24"/>
                <w:szCs w:val="24"/>
                <w:lang w:val="uk-UA" w:eastAsia="ru-RU"/>
              </w:rPr>
              <w:t>9</w:t>
            </w:r>
            <w:r w:rsidRPr="002D7E5C">
              <w:rPr>
                <w:rFonts w:eastAsia="Times New Roman"/>
                <w:color w:val="C00000"/>
                <w:sz w:val="24"/>
                <w:szCs w:val="24"/>
                <w:lang w:val="uk-UA" w:eastAsia="ru-RU"/>
              </w:rPr>
              <w:t xml:space="preserve"> </w:t>
            </w:r>
            <w:r w:rsidRPr="002D7E5C">
              <w:rPr>
                <w:rFonts w:eastAsia="Times New Roman"/>
                <w:color w:val="000066"/>
                <w:sz w:val="24"/>
                <w:szCs w:val="24"/>
                <w:lang w:val="uk-UA" w:eastAsia="ru-RU"/>
              </w:rPr>
              <w:t>н.р.</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p w:rsidR="002D7E5C" w:rsidRPr="002D7E5C" w:rsidRDefault="002D7E5C" w:rsidP="002D7E5C">
            <w:pPr>
              <w:spacing w:line="240" w:lineRule="auto"/>
              <w:ind w:left="-108" w:right="-108"/>
              <w:rPr>
                <w:rFonts w:eastAsia="Times New Roman"/>
                <w:color w:val="000066"/>
                <w:sz w:val="24"/>
                <w:szCs w:val="24"/>
                <w:lang w:val="uk-UA" w:eastAsia="ru-RU"/>
              </w:rPr>
            </w:pP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ind w:right="-125"/>
              <w:rPr>
                <w:rFonts w:eastAsia="Times New Roman"/>
                <w:color w:val="000066"/>
                <w:sz w:val="24"/>
                <w:szCs w:val="24"/>
                <w:lang w:val="uk-UA" w:eastAsia="ru-RU"/>
              </w:rPr>
            </w:pPr>
            <w:r w:rsidRPr="002D7E5C">
              <w:rPr>
                <w:rFonts w:eastAsia="Times New Roman"/>
                <w:color w:val="000066"/>
                <w:sz w:val="24"/>
                <w:szCs w:val="24"/>
                <w:lang w:val="uk-UA" w:eastAsia="ru-RU"/>
              </w:rPr>
              <w:t>Про результати конкурсу «Живи, книго!»</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Бібліотекар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Тиждень основ здоров’я </w:t>
            </w:r>
          </w:p>
          <w:p w:rsidR="002D7E5C" w:rsidRPr="002D7E5C" w:rsidRDefault="002D7E5C" w:rsidP="002D7E5C">
            <w:pPr>
              <w:tabs>
                <w:tab w:val="left" w:pos="1710"/>
              </w:tabs>
              <w:spacing w:line="240" w:lineRule="auto"/>
              <w:rPr>
                <w:rFonts w:eastAsia="Times New Roman"/>
                <w:color w:val="000066"/>
                <w:sz w:val="24"/>
                <w:szCs w:val="24"/>
                <w:lang w:val="uk-UA" w:eastAsia="ru-RU"/>
              </w:rPr>
            </w:pP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Учитель основ здоров’я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Планування роботи на наступний рік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Наказ,план</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Тиждень художньої культури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Учителі етики, художньої </w:t>
            </w:r>
            <w:r w:rsidRPr="002D7E5C">
              <w:rPr>
                <w:rFonts w:eastAsia="Times New Roman"/>
                <w:color w:val="000066"/>
                <w:sz w:val="24"/>
                <w:szCs w:val="24"/>
                <w:lang w:val="uk-UA" w:eastAsia="ru-RU"/>
              </w:rPr>
              <w:lastRenderedPageBreak/>
              <w:t>культури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lastRenderedPageBreak/>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Святкування Дня памяті та примирення, річниці вигнання німецько-фашистських окупантів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2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 сценарій</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Свято «Останнього дзвоника».</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педагог-організатор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сценарій</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199"/>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підсумки виховної роботи за рік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занять із класними керівниками та працівниками мовного табору з охорони життя і праці учнів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надання чергових відпусток педагогічним працівникам та технічному персоналу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Узгодження розподілу педагогічного навантаження на новий навчальний рік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Тематичні батьківські збори. Психолого-педагогічні рекомендації батькам щодо підготовки учнів до державної підсумкової атестації. Ознайомлення з інструкцією про державну підсумкову атестацію.</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 – 3</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 кл. керівники</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рух учнів за ІІ семестр, навчальний рік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Батьківські збори (додаток 3)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 керівники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Інструктаж про охорону життя і здоров’я учнів під час літньої оздоровчої кампанії.</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w:t>
            </w:r>
          </w:p>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Інструктаж з педагогічними працівниками про охорону життя і здоров’я учнів під час літніх канікул та під час проведення навчальних екскурсій, літньої науково-дослідної практики.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4"/>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Інструктаж учнів та працівників  школи про безпеку праці при проведенні ремонтних робіт</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27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проведенням інструктажів з охорони безпеки життєдіяльності з дітьми та працівниками оздоровчого табору.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27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4</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повторенням програмового матеріалу з усіх навчальних предметів та підготовкою до державної атестації</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3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27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5</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Фронтальний контроль за виконанням навчальних програм. Мета: перевірка виконання навчальних програм учителями-предметниками.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2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27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6</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Фронтальний контроль за підведенням підсумків роботи за навчальний рік. Мета: перевірити аналітичні вміння класних керівників, педагога-організатора, підвести підсумки проведеної роботи, визначити її результативність і завдання на новий навчальний рік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Нарада при заступникові</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27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7</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Фронтальний контроль за відвідуванням учнями занять. Мета: підведення підсумків відвідування учнями занять за навчальний рік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Нарада при заступникові</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27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9</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Фронтальний контроль за підведенням підсумків роботи за навчальний рік. Мета: перевірити аналітичні вміння класних керівників, педагога-організатора, підвести підсумки проведеної роботи, визначити її результативність і завдання на новий навчальний рік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Нарада при заступникові</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27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hanging="180"/>
              <w:jc w:val="center"/>
              <w:rPr>
                <w:rFonts w:eastAsia="Times New Roman"/>
                <w:color w:val="000066"/>
                <w:sz w:val="24"/>
                <w:szCs w:val="24"/>
                <w:lang w:val="uk-UA" w:eastAsia="ru-RU"/>
              </w:rPr>
            </w:pPr>
            <w:r w:rsidRPr="002D7E5C">
              <w:rPr>
                <w:rFonts w:eastAsia="Times New Roman"/>
                <w:color w:val="000066"/>
                <w:sz w:val="24"/>
                <w:szCs w:val="24"/>
                <w:lang w:val="uk-UA" w:eastAsia="ru-RU"/>
              </w:rPr>
              <w:t>10</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Оглядовий контроль за організацією літнього оздоровлення учнів. Мета: першочергове оздоровлення дітей-сиріт, напівсиріт, дітей, які знаходяться під опікою, дітей із малозабезпечених та багатодітних сімей</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Травень-червень</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Довідка</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Нарада при заступникові</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27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hanging="180"/>
              <w:jc w:val="center"/>
              <w:rPr>
                <w:rFonts w:eastAsia="Times New Roman"/>
                <w:color w:val="000066"/>
                <w:sz w:val="24"/>
                <w:szCs w:val="24"/>
                <w:lang w:val="uk-UA" w:eastAsia="ru-RU"/>
              </w:rPr>
            </w:pPr>
            <w:r w:rsidRPr="002D7E5C">
              <w:rPr>
                <w:rFonts w:eastAsia="Times New Roman"/>
                <w:color w:val="000066"/>
                <w:sz w:val="24"/>
                <w:szCs w:val="24"/>
                <w:lang w:val="uk-UA" w:eastAsia="ru-RU"/>
              </w:rPr>
              <w:t>11</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Фронтальний контроль. Техніка читання учнів молодших класів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Учителі 3-4 класів</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270"/>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hanging="180"/>
              <w:jc w:val="center"/>
              <w:rPr>
                <w:rFonts w:eastAsia="Times New Roman"/>
                <w:color w:val="000066"/>
                <w:sz w:val="24"/>
                <w:szCs w:val="24"/>
                <w:lang w:val="uk-UA" w:eastAsia="ru-RU"/>
              </w:rPr>
            </w:pPr>
            <w:r w:rsidRPr="002D7E5C">
              <w:rPr>
                <w:rFonts w:eastAsia="Times New Roman"/>
                <w:color w:val="000066"/>
                <w:sz w:val="24"/>
                <w:szCs w:val="24"/>
                <w:lang w:val="uk-UA" w:eastAsia="ru-RU"/>
              </w:rPr>
              <w:t>12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Тематичний контроль. Виконання програм, графіка контрольних, лабораторних, практичних робіт</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57"/>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80"/>
              <w:jc w:val="center"/>
              <w:rPr>
                <w:rFonts w:eastAsia="Times New Roman"/>
                <w:color w:val="000066"/>
                <w:sz w:val="24"/>
                <w:szCs w:val="24"/>
                <w:lang w:val="uk-UA" w:eastAsia="ru-RU"/>
              </w:rPr>
            </w:pPr>
            <w:r w:rsidRPr="002D7E5C">
              <w:rPr>
                <w:rFonts w:eastAsia="Times New Roman"/>
                <w:color w:val="000066"/>
                <w:sz w:val="24"/>
                <w:szCs w:val="24"/>
                <w:lang w:val="uk-UA" w:eastAsia="ru-RU"/>
              </w:rPr>
              <w:t>13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Педагогічна рада (додаток 1)</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5"/>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5. Науково-методичне забезпечення діяльності закладу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Нарада з головами МО  щодо </w:t>
            </w:r>
            <w:r w:rsidRPr="002D7E5C">
              <w:rPr>
                <w:rFonts w:eastAsia="Times New Roman"/>
                <w:color w:val="000066"/>
                <w:sz w:val="24"/>
                <w:szCs w:val="24"/>
                <w:lang w:val="uk-UA" w:eastAsia="ru-RU"/>
              </w:rPr>
              <w:lastRenderedPageBreak/>
              <w:t>планування роботи на наступний навчальний рік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lastRenderedPageBreak/>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Протокол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Засідання методичної ради (додаток 4)</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засідань МО</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Керівники МО</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Протоколи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Оформлення тематичних папок з державної підсумкової атестації</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створення комісії для проведення державної підсумкової атестації 4, 9 класів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2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створення апеляційних комісій</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підсумки ДПА учнів 4-го класів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5"/>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Круглий стіл. Про результати роботи над науково-методичною проблемною темою на даному етапі</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6"/>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Розділ 6. Дотримання Державного стандарту загальної середньої освіти </w:t>
            </w:r>
          </w:p>
          <w:p w:rsidR="002D7E5C" w:rsidRPr="002D7E5C" w:rsidRDefault="002D7E5C" w:rsidP="002D7E5C">
            <w:pPr>
              <w:spacing w:line="240" w:lineRule="auto"/>
              <w:ind w:left="113" w:right="113"/>
              <w:jc w:val="center"/>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Вивчення рівня загальноосвітньої підготовки учнів, порівняння її з результатами минулих років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trHeight w:val="423"/>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Виконання інваріантної складової навчального плану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6"/>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контролю за проведенням підсумкового оцінювання знань та вмінь учнів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rPr>
          <w:cantSplit/>
          <w:trHeight w:val="577"/>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7"/>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7. Фінансово-господарська діяльність, матеріально-технічна база заклад</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Підготовка до проведення поточного ремонту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Завгосп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План,</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77"/>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стану готовності приміщень оздоровчого табору.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Завгосп </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77"/>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Здійснення перевірки стану шкільного майна та визначення класних кімнат, що не потребують ремонту на кінець навчального року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77"/>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Прибирання шкільного подвір’я, проведення ремонтних робіт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Завгосп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77"/>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Складання кошторису для ремонту школи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Кошторис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571"/>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7"/>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перевірки світлового режиму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Завгосп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rPr>
          <w:cantSplit/>
          <w:trHeight w:val="841"/>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407"/>
              <w:rPr>
                <w:rFonts w:eastAsia="Times New Roman"/>
                <w:color w:val="000066"/>
                <w:sz w:val="24"/>
                <w:szCs w:val="24"/>
                <w:lang w:val="uk-UA" w:eastAsia="ru-RU"/>
              </w:rPr>
            </w:pPr>
            <w:r w:rsidRPr="002D7E5C">
              <w:rPr>
                <w:rFonts w:eastAsia="Times New Roman"/>
                <w:color w:val="000066"/>
                <w:sz w:val="24"/>
                <w:szCs w:val="24"/>
                <w:lang w:val="uk-UA" w:eastAsia="ru-RU"/>
              </w:rPr>
              <w:t>11</w:t>
            </w: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8. Міжнародне та регіональне співробітництво</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Затвердження угоди про методичну роботу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Стадник М.М.</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Угода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143"/>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407"/>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tabs>
                <w:tab w:val="left" w:pos="1710"/>
              </w:tabs>
              <w:spacing w:line="240" w:lineRule="auto"/>
              <w:rPr>
                <w:rFonts w:eastAsia="Times New Roman"/>
                <w:color w:val="000066"/>
                <w:sz w:val="24"/>
                <w:szCs w:val="24"/>
                <w:lang w:val="uk-UA" w:eastAsia="ru-RU"/>
              </w:rPr>
            </w:pPr>
          </w:p>
        </w:tc>
        <w:tc>
          <w:tcPr>
            <w:tcW w:w="1134"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rPr>
          <w:cantSplit/>
          <w:trHeight w:val="336"/>
        </w:trPr>
        <w:tc>
          <w:tcPr>
            <w:tcW w:w="11025" w:type="dxa"/>
            <w:gridSpan w:val="1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right="-108"/>
              <w:rPr>
                <w:rFonts w:eastAsia="Times New Roman"/>
                <w:b/>
                <w:color w:val="000066"/>
                <w:sz w:val="24"/>
                <w:szCs w:val="24"/>
                <w:lang w:val="uk-UA" w:eastAsia="ru-RU"/>
              </w:rPr>
            </w:pPr>
          </w:p>
          <w:p w:rsidR="002D7E5C" w:rsidRPr="002D7E5C" w:rsidRDefault="002D7E5C" w:rsidP="002D7E5C">
            <w:pPr>
              <w:spacing w:line="240" w:lineRule="auto"/>
              <w:ind w:left="-108" w:right="-108"/>
              <w:jc w:val="center"/>
              <w:rPr>
                <w:rFonts w:eastAsia="Times New Roman"/>
                <w:b/>
                <w:color w:val="000066"/>
                <w:sz w:val="24"/>
                <w:szCs w:val="24"/>
                <w:lang w:val="uk-UA" w:eastAsia="ru-RU"/>
              </w:rPr>
            </w:pPr>
            <w:r w:rsidRPr="002D7E5C">
              <w:rPr>
                <w:rFonts w:eastAsia="Times New Roman"/>
                <w:b/>
                <w:color w:val="000066"/>
                <w:sz w:val="24"/>
                <w:szCs w:val="24"/>
                <w:lang w:val="uk-UA" w:eastAsia="ru-RU"/>
              </w:rPr>
              <w:t>Червень</w:t>
            </w:r>
          </w:p>
        </w:tc>
      </w:tr>
      <w:tr w:rsidR="002D7E5C" w:rsidRPr="002D7E5C" w:rsidTr="002D7E5C">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8"/>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1. Загальні положення</w:t>
            </w:r>
          </w:p>
          <w:p w:rsidR="002D7E5C" w:rsidRPr="002D7E5C" w:rsidRDefault="002D7E5C" w:rsidP="002D7E5C">
            <w:pPr>
              <w:spacing w:line="240" w:lineRule="auto"/>
              <w:ind w:left="113" w:right="113"/>
              <w:jc w:val="center"/>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виконання законодавства про загальну середню освіту (Закону України «Про освіту», Закону України «Про загальну середню освіту», інших нормативно-правових актів)</w:t>
            </w:r>
          </w:p>
          <w:p w:rsidR="002D7E5C" w:rsidRPr="002D7E5C" w:rsidRDefault="002D7E5C" w:rsidP="002D7E5C">
            <w:pPr>
              <w:tabs>
                <w:tab w:val="left" w:pos="1710"/>
              </w:tabs>
              <w:spacing w:line="240" w:lineRule="auto"/>
              <w:rPr>
                <w:rFonts w:eastAsia="Times New Roman"/>
                <w:color w:val="000066"/>
                <w:sz w:val="24"/>
                <w:szCs w:val="24"/>
                <w:lang w:val="uk-UA" w:eastAsia="ru-RU"/>
              </w:rPr>
            </w:pP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закладом охоплення дітей та молоді шкільного віку, що проживають на території обслуговування</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Протягом року</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8"/>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Забезпечення нормативно-правової бази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Нормативно-правова база</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9"/>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2. Організація навчально-виховного процесу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організацію набору дітей у 1 клас</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 Директор школи</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Про організацію набору дітей </w:t>
            </w:r>
          </w:p>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У дошкільну групу.у 1 клас</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ascii="Calibri" w:hAnsi="Calibri"/>
                <w:sz w:val="20"/>
                <w:szCs w:val="20"/>
                <w:lang w:val="uk-UA" w:eastAsia="uk-UA"/>
              </w:rPr>
            </w:pP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ascii="Calibri" w:hAnsi="Calibri"/>
                <w:sz w:val="20"/>
                <w:szCs w:val="20"/>
                <w:lang w:val="uk-UA" w:eastAsia="uk-UA"/>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ascii="Calibri" w:hAnsi="Calibri"/>
                <w:sz w:val="20"/>
                <w:szCs w:val="20"/>
                <w:lang w:val="uk-UA" w:eastAsia="uk-UA"/>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Заходи до Дня захисту дітей. Районне свято обдарованих дітей</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підсумки роботи мовного  табору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Начальник табору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 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09"/>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підсумки навчально-виховної роботи педагогічного колективу за рік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609"/>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виконання навчальних планів та програм</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20"/>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59"/>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Організація літнього відпочинку учнів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rPr>
          <w:cantSplit/>
          <w:trHeight w:val="589"/>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0"/>
              </w:numPr>
              <w:spacing w:line="240" w:lineRule="auto"/>
              <w:jc w:val="center"/>
              <w:rPr>
                <w:rFonts w:eastAsia="Times New Roman"/>
                <w:color w:val="000066"/>
                <w:sz w:val="24"/>
                <w:szCs w:val="24"/>
                <w:lang w:val="uk-UA" w:eastAsia="ru-RU"/>
              </w:rPr>
            </w:pPr>
          </w:p>
        </w:tc>
        <w:tc>
          <w:tcPr>
            <w:tcW w:w="1275" w:type="dxa"/>
            <w:tcBorders>
              <w:top w:val="single" w:sz="4" w:space="0" w:color="000066"/>
              <w:left w:val="single" w:sz="4" w:space="0" w:color="000066"/>
              <w:bottom w:val="single" w:sz="4" w:space="0" w:color="000066"/>
              <w:right w:val="single" w:sz="4" w:space="0" w:color="000066"/>
            </w:tcBorders>
            <w:textDirection w:val="btLr"/>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3. Забезпечення діяльності учасників навчально-виховного процесу</w:t>
            </w:r>
          </w:p>
          <w:p w:rsidR="002D7E5C" w:rsidRPr="002D7E5C" w:rsidRDefault="002D7E5C" w:rsidP="002D7E5C">
            <w:pPr>
              <w:spacing w:line="240" w:lineRule="auto"/>
              <w:ind w:left="113" w:right="113"/>
              <w:jc w:val="center"/>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Інструктаж про охорону життя і здоров’я учнів під час літніх канікул та під час проведення навчальних екскурсій та літньої навчальної практики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w:t>
            </w:r>
          </w:p>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класні керівники</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1"/>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4. Управління закладом</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Моніторинг виконання управлінських рішень</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2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Контроль за проходженням учнями літньої практики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790"/>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дотриманням санітарно-гігієнічних вимог при проведенні державної підсумкової атестації</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1 – 2 </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w:t>
            </w:r>
          </w:p>
          <w:p w:rsidR="002D7E5C" w:rsidRPr="002D7E5C" w:rsidRDefault="002D7E5C" w:rsidP="002D7E5C">
            <w:pPr>
              <w:spacing w:line="240" w:lineRule="auto"/>
              <w:ind w:left="-108" w:right="-108"/>
              <w:rPr>
                <w:rFonts w:eastAsia="Times New Roman"/>
                <w:color w:val="000066"/>
                <w:sz w:val="24"/>
                <w:szCs w:val="24"/>
                <w:lang w:val="uk-UA" w:eastAsia="ru-RU"/>
              </w:rPr>
            </w:pP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790"/>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організацією якісного харчування на період оздоровлення учнів</w:t>
            </w:r>
          </w:p>
        </w:tc>
        <w:tc>
          <w:tcPr>
            <w:tcW w:w="1134"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правильністю заповнення додатків до документів про освіту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2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Акт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Завершення складання річного плану роботи школи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Річний план</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Прийняття звітів за навчальний рік, класних журналів, особових справ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Контроль за оформлення книг видачі документів про закінчення школи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1"/>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Звіт директора про роботу за рік </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Протокол</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2"/>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5. Науково-методичне забезпечення діяльності закладу</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Визначення внутрішньо шкільного рейтингу педпрацівників</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Рейтингова таблиця</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результати моніторингу якості освіти за рік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Проведення державної підсумкової атестації</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jc w:val="center"/>
              <w:rPr>
                <w:rFonts w:eastAsia="Times New Roman"/>
                <w:color w:val="000066"/>
                <w:sz w:val="24"/>
                <w:szCs w:val="24"/>
                <w:lang w:val="uk-UA" w:eastAsia="ru-RU"/>
              </w:rPr>
            </w:pPr>
            <w:r w:rsidRPr="002D7E5C">
              <w:rPr>
                <w:rFonts w:eastAsia="Times New Roman"/>
                <w:color w:val="000066"/>
                <w:sz w:val="24"/>
                <w:szCs w:val="24"/>
                <w:lang w:val="uk-UA" w:eastAsia="ru-RU"/>
              </w:rPr>
              <w:t>За розкладом</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Графік</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підсумки державної підсумкової атестації</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Заступник з НВР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89392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Про підсумки науково-методичної роботи за 201</w:t>
            </w:r>
            <w:r w:rsidR="0089392C">
              <w:rPr>
                <w:rFonts w:eastAsia="Times New Roman"/>
                <w:color w:val="000066"/>
                <w:sz w:val="24"/>
                <w:szCs w:val="24"/>
                <w:lang w:val="uk-UA" w:eastAsia="ru-RU"/>
              </w:rPr>
              <w:t>7</w:t>
            </w:r>
            <w:r w:rsidRPr="002D7E5C">
              <w:rPr>
                <w:rFonts w:eastAsia="Times New Roman"/>
                <w:color w:val="000066"/>
                <w:sz w:val="24"/>
                <w:szCs w:val="24"/>
                <w:lang w:val="uk-UA" w:eastAsia="ru-RU"/>
              </w:rPr>
              <w:t xml:space="preserve"> – 201</w:t>
            </w:r>
            <w:r w:rsidR="0089392C">
              <w:rPr>
                <w:rFonts w:eastAsia="Times New Roman"/>
                <w:color w:val="000066"/>
                <w:sz w:val="24"/>
                <w:szCs w:val="24"/>
                <w:lang w:val="uk-UA" w:eastAsia="ru-RU"/>
              </w:rPr>
              <w:t xml:space="preserve">8 </w:t>
            </w:r>
            <w:r w:rsidRPr="002D7E5C">
              <w:rPr>
                <w:rFonts w:eastAsia="Times New Roman"/>
                <w:color w:val="000066"/>
                <w:sz w:val="24"/>
                <w:szCs w:val="24"/>
                <w:lang w:val="uk-UA" w:eastAsia="ru-RU"/>
              </w:rPr>
              <w:t>н.р.</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 xml:space="preserve">Стадник М.М.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Наказ</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2"/>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Підготовка наказу про організацію методичної роботи в школі у новому навчальному році</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eastAsia="ru-RU"/>
              </w:rPr>
            </w:pPr>
            <w:r w:rsidRPr="002D7E5C">
              <w:rPr>
                <w:rFonts w:eastAsia="Times New Roman"/>
                <w:color w:val="000066"/>
                <w:sz w:val="24"/>
                <w:szCs w:val="24"/>
                <w:lang w:val="uk-UA" w:eastAsia="ru-RU"/>
              </w:rPr>
              <w:t>Заступник з НВР</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Наказ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3"/>
              </w:numPr>
              <w:spacing w:line="240" w:lineRule="auto"/>
              <w:jc w:val="center"/>
              <w:rPr>
                <w:rFonts w:eastAsia="Times New Roman"/>
                <w:color w:val="000066"/>
                <w:sz w:val="24"/>
                <w:szCs w:val="24"/>
                <w:lang w:val="uk-UA" w:eastAsia="ru-RU"/>
              </w:rPr>
            </w:pP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Розділ 6. Дотримання Державного стандарту загальної середньої освіти </w:t>
            </w:r>
          </w:p>
          <w:p w:rsidR="002D7E5C" w:rsidRPr="002D7E5C" w:rsidRDefault="002D7E5C" w:rsidP="002D7E5C">
            <w:pPr>
              <w:spacing w:line="240" w:lineRule="auto"/>
              <w:ind w:left="113" w:right="113"/>
              <w:jc w:val="center"/>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Підсумок реалізації Державних стандартів освіти за навчальний рік</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Адміністрація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Аналітичні таблиці </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numPr>
                <w:ilvl w:val="0"/>
                <w:numId w:val="63"/>
              </w:numPr>
              <w:spacing w:line="240" w:lineRule="auto"/>
              <w:jc w:val="center"/>
              <w:rPr>
                <w:rFonts w:eastAsia="Times New Roman"/>
                <w:color w:val="000066"/>
                <w:sz w:val="24"/>
                <w:szCs w:val="24"/>
                <w:lang w:val="uk-UA" w:eastAsia="ru-RU"/>
              </w:rPr>
            </w:pP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Оформлення та видача документів про освіту</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Директор </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Книга обліку</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2D7E5C">
        <w:trPr>
          <w:cantSplit/>
          <w:trHeight w:val="34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407"/>
              <w:rPr>
                <w:rFonts w:eastAsia="Times New Roman"/>
                <w:color w:val="000066"/>
                <w:sz w:val="24"/>
                <w:szCs w:val="24"/>
                <w:lang w:val="uk-UA" w:eastAsia="ru-RU"/>
              </w:rPr>
            </w:pPr>
            <w:r w:rsidRPr="002D7E5C">
              <w:rPr>
                <w:rFonts w:eastAsia="Times New Roman"/>
                <w:color w:val="000066"/>
                <w:sz w:val="24"/>
                <w:szCs w:val="24"/>
                <w:lang w:val="uk-UA" w:eastAsia="ru-RU"/>
              </w:rPr>
              <w:t>1.</w:t>
            </w:r>
          </w:p>
        </w:tc>
        <w:tc>
          <w:tcPr>
            <w:tcW w:w="1275" w:type="dxa"/>
            <w:vMerge w:val="restart"/>
            <w:tcBorders>
              <w:top w:val="single" w:sz="4" w:space="0" w:color="000066"/>
              <w:left w:val="single" w:sz="4" w:space="0" w:color="000066"/>
              <w:bottom w:val="single" w:sz="4" w:space="0" w:color="000066"/>
              <w:right w:val="single" w:sz="4" w:space="0" w:color="000066"/>
            </w:tcBorders>
            <w:textDirection w:val="btLr"/>
            <w:hideMark/>
          </w:tcPr>
          <w:p w:rsidR="002D7E5C" w:rsidRPr="002D7E5C" w:rsidRDefault="002D7E5C" w:rsidP="002D7E5C">
            <w:pPr>
              <w:spacing w:line="240" w:lineRule="auto"/>
              <w:ind w:left="113" w:right="113"/>
              <w:jc w:val="center"/>
              <w:rPr>
                <w:rFonts w:eastAsia="Times New Roman"/>
                <w:color w:val="000066"/>
                <w:sz w:val="24"/>
                <w:szCs w:val="24"/>
                <w:lang w:val="uk-UA" w:eastAsia="ru-RU"/>
              </w:rPr>
            </w:pPr>
            <w:r w:rsidRPr="002D7E5C">
              <w:rPr>
                <w:rFonts w:eastAsia="Times New Roman"/>
                <w:color w:val="000066"/>
                <w:sz w:val="24"/>
                <w:szCs w:val="24"/>
                <w:lang w:val="uk-UA" w:eastAsia="ru-RU"/>
              </w:rPr>
              <w:t>Розділ 7. Фінансово-господарська діяльність, матеріально-технічна база заклад</w:t>
            </w: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Перевірка готовності шкільних приміщень до державної підсумкової атестації</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До 27.05</w:t>
            </w: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Заступник з НВР., завгосп </w:t>
            </w:r>
          </w:p>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407"/>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Ремонт приміщення школи, класних кімнат</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 xml:space="preserve">3 – 4 </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Директор,  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акти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407"/>
              <w:rPr>
                <w:rFonts w:eastAsia="Times New Roman"/>
                <w:color w:val="000066"/>
                <w:sz w:val="24"/>
                <w:szCs w:val="24"/>
                <w:lang w:val="uk-UA" w:eastAsia="ru-RU"/>
              </w:rPr>
            </w:pPr>
            <w:r w:rsidRPr="002D7E5C">
              <w:rPr>
                <w:rFonts w:eastAsia="Times New Roman"/>
                <w:color w:val="000066"/>
                <w:sz w:val="24"/>
                <w:szCs w:val="24"/>
                <w:lang w:val="uk-UA" w:eastAsia="ru-RU"/>
              </w:rPr>
              <w:t>3.</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tabs>
                <w:tab w:val="left" w:pos="1710"/>
              </w:tabs>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Підготовка до нового навчального року приміщень школи</w:t>
            </w:r>
          </w:p>
        </w:tc>
        <w:tc>
          <w:tcPr>
            <w:tcW w:w="11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rFonts w:eastAsia="Times New Roman"/>
                <w:color w:val="000066"/>
                <w:sz w:val="24"/>
                <w:szCs w:val="24"/>
                <w:lang w:val="uk-UA" w:eastAsia="ru-RU"/>
              </w:rPr>
            </w:pPr>
            <w:r w:rsidRPr="002D7E5C">
              <w:rPr>
                <w:rFonts w:eastAsia="Times New Roman"/>
                <w:color w:val="000066"/>
                <w:sz w:val="24"/>
                <w:szCs w:val="24"/>
                <w:lang w:val="uk-UA" w:eastAsia="ru-RU"/>
              </w:rPr>
              <w:t>4</w:t>
            </w:r>
          </w:p>
        </w:tc>
        <w:tc>
          <w:tcPr>
            <w:tcW w:w="1843"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108" w:right="-108"/>
              <w:rPr>
                <w:rFonts w:eastAsia="Times New Roman"/>
                <w:color w:val="000066"/>
                <w:sz w:val="24"/>
                <w:szCs w:val="24"/>
                <w:lang w:val="uk-UA" w:eastAsia="ru-RU"/>
              </w:rPr>
            </w:pPr>
            <w:r w:rsidRPr="002D7E5C">
              <w:rPr>
                <w:rFonts w:eastAsia="Times New Roman"/>
                <w:color w:val="000066"/>
                <w:sz w:val="24"/>
                <w:szCs w:val="24"/>
                <w:lang w:val="uk-UA" w:eastAsia="ru-RU"/>
              </w:rPr>
              <w:t>Адміністрація школи, завгосп</w:t>
            </w:r>
          </w:p>
        </w:tc>
        <w:tc>
          <w:tcPr>
            <w:tcW w:w="1559" w:type="dxa"/>
            <w:gridSpan w:val="2"/>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Звіт,</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акти</w:t>
            </w: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r w:rsidR="002D7E5C" w:rsidRPr="002D7E5C" w:rsidTr="00346A9A">
        <w:trPr>
          <w:cantSplit/>
          <w:trHeight w:val="345"/>
        </w:trPr>
        <w:tc>
          <w:tcPr>
            <w:tcW w:w="53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ind w:left="407"/>
              <w:rPr>
                <w:rFonts w:eastAsia="Times New Roman"/>
                <w:color w:val="000066"/>
                <w:sz w:val="24"/>
                <w:szCs w:val="24"/>
                <w:lang w:val="uk-UA" w:eastAsia="ru-RU"/>
              </w:rPr>
            </w:pPr>
            <w:r w:rsidRPr="002D7E5C">
              <w:rPr>
                <w:rFonts w:eastAsia="Times New Roman"/>
                <w:color w:val="000066"/>
                <w:sz w:val="24"/>
                <w:szCs w:val="24"/>
                <w:lang w:val="uk-UA" w:eastAsia="ru-RU"/>
              </w:rPr>
              <w:t>2.</w:t>
            </w:r>
          </w:p>
        </w:tc>
        <w:tc>
          <w:tcPr>
            <w:tcW w:w="1275" w:type="dxa"/>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rFonts w:eastAsia="Times New Roman"/>
                <w:color w:val="000066"/>
                <w:sz w:val="24"/>
                <w:szCs w:val="24"/>
                <w:lang w:val="uk-UA" w:eastAsia="ru-RU"/>
              </w:rPr>
            </w:pPr>
          </w:p>
        </w:tc>
        <w:tc>
          <w:tcPr>
            <w:tcW w:w="340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tabs>
                <w:tab w:val="left" w:pos="1710"/>
              </w:tabs>
              <w:spacing w:line="240" w:lineRule="auto"/>
              <w:rPr>
                <w:rFonts w:eastAsia="Times New Roman"/>
                <w:color w:val="000066"/>
                <w:sz w:val="24"/>
                <w:szCs w:val="24"/>
                <w:lang w:val="uk-UA" w:eastAsia="ru-RU"/>
              </w:rPr>
            </w:pPr>
          </w:p>
          <w:p w:rsidR="002D7E5C" w:rsidRPr="002D7E5C" w:rsidRDefault="002D7E5C" w:rsidP="002D7E5C">
            <w:pPr>
              <w:tabs>
                <w:tab w:val="left" w:pos="1710"/>
              </w:tabs>
              <w:spacing w:line="240" w:lineRule="auto"/>
              <w:rPr>
                <w:rFonts w:eastAsia="Times New Roman"/>
                <w:color w:val="000066"/>
                <w:sz w:val="24"/>
                <w:szCs w:val="24"/>
                <w:lang w:val="uk-UA" w:eastAsia="ru-RU"/>
              </w:rPr>
            </w:pPr>
          </w:p>
          <w:p w:rsidR="002D7E5C" w:rsidRPr="002D7E5C" w:rsidRDefault="002D7E5C" w:rsidP="002D7E5C">
            <w:pPr>
              <w:tabs>
                <w:tab w:val="left" w:pos="1710"/>
              </w:tabs>
              <w:spacing w:line="240" w:lineRule="auto"/>
              <w:rPr>
                <w:rFonts w:eastAsia="Times New Roman"/>
                <w:color w:val="000066"/>
                <w:sz w:val="24"/>
                <w:szCs w:val="24"/>
                <w:lang w:val="uk-UA" w:eastAsia="ru-RU"/>
              </w:rPr>
            </w:pPr>
          </w:p>
          <w:p w:rsidR="002D7E5C" w:rsidRPr="002D7E5C" w:rsidRDefault="002D7E5C" w:rsidP="002D7E5C">
            <w:pPr>
              <w:tabs>
                <w:tab w:val="left" w:pos="1710"/>
              </w:tabs>
              <w:spacing w:line="240" w:lineRule="auto"/>
              <w:rPr>
                <w:rFonts w:eastAsia="Times New Roman"/>
                <w:color w:val="000066"/>
                <w:sz w:val="24"/>
                <w:szCs w:val="24"/>
                <w:lang w:val="uk-UA" w:eastAsia="ru-RU"/>
              </w:rPr>
            </w:pPr>
          </w:p>
        </w:tc>
        <w:tc>
          <w:tcPr>
            <w:tcW w:w="1134"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c>
          <w:tcPr>
            <w:tcW w:w="1843" w:type="dxa"/>
            <w:gridSpan w:val="3"/>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ind w:left="-108" w:right="-108"/>
              <w:rPr>
                <w:rFonts w:eastAsia="Times New Roman"/>
                <w:color w:val="000066"/>
                <w:sz w:val="24"/>
                <w:szCs w:val="24"/>
                <w:lang w:val="uk-UA" w:eastAsia="ru-RU"/>
              </w:rPr>
            </w:pPr>
          </w:p>
        </w:tc>
        <w:tc>
          <w:tcPr>
            <w:tcW w:w="1559" w:type="dxa"/>
            <w:gridSpan w:val="2"/>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rFonts w:eastAsia="Times New Roman"/>
                <w:color w:val="000066"/>
                <w:sz w:val="24"/>
                <w:szCs w:val="24"/>
                <w:lang w:val="uk-UA" w:eastAsia="ru-RU"/>
              </w:rPr>
            </w:pPr>
          </w:p>
        </w:tc>
        <w:tc>
          <w:tcPr>
            <w:tcW w:w="1276"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jc w:val="center"/>
              <w:rPr>
                <w:rFonts w:eastAsia="Times New Roman"/>
                <w:color w:val="000066"/>
                <w:sz w:val="24"/>
                <w:szCs w:val="24"/>
                <w:lang w:val="uk-UA" w:eastAsia="ru-RU"/>
              </w:rPr>
            </w:pPr>
          </w:p>
        </w:tc>
      </w:tr>
    </w:tbl>
    <w:p w:rsidR="002D7E5C" w:rsidRPr="002D7E5C" w:rsidRDefault="002D7E5C" w:rsidP="002D7E5C">
      <w:pPr>
        <w:spacing w:line="240" w:lineRule="auto"/>
        <w:ind w:left="180"/>
        <w:jc w:val="center"/>
        <w:rPr>
          <w:rFonts w:eastAsia="Times New Roman"/>
          <w:b/>
          <w:color w:val="000066"/>
          <w:sz w:val="24"/>
          <w:szCs w:val="24"/>
          <w:lang w:val="uk-UA" w:eastAsia="ru-RU"/>
        </w:rPr>
      </w:pPr>
    </w:p>
    <w:p w:rsidR="002D7E5C" w:rsidRPr="002D7E5C" w:rsidRDefault="002D7E5C" w:rsidP="002D7E5C">
      <w:pPr>
        <w:spacing w:line="240" w:lineRule="auto"/>
        <w:ind w:left="180"/>
        <w:jc w:val="center"/>
        <w:rPr>
          <w:rFonts w:eastAsia="Times New Roman"/>
          <w:b/>
          <w:color w:val="000066"/>
          <w:sz w:val="24"/>
          <w:szCs w:val="24"/>
          <w:lang w:val="uk-UA" w:eastAsia="ru-RU"/>
        </w:rPr>
      </w:pPr>
    </w:p>
    <w:p w:rsidR="002D7E5C" w:rsidRPr="002D7E5C" w:rsidRDefault="002D7E5C" w:rsidP="002D7E5C">
      <w:pPr>
        <w:spacing w:line="240" w:lineRule="auto"/>
        <w:ind w:left="180"/>
        <w:jc w:val="center"/>
        <w:rPr>
          <w:rFonts w:eastAsia="Times New Roman"/>
          <w:b/>
          <w:color w:val="000066"/>
          <w:sz w:val="24"/>
          <w:szCs w:val="24"/>
          <w:lang w:val="uk-UA" w:eastAsia="ru-RU"/>
        </w:rPr>
      </w:pPr>
    </w:p>
    <w:p w:rsidR="002D7E5C" w:rsidRDefault="002D7E5C" w:rsidP="002D7E5C">
      <w:pPr>
        <w:spacing w:line="240" w:lineRule="auto"/>
        <w:rPr>
          <w:rFonts w:eastAsia="Times New Roman"/>
          <w:b/>
          <w:color w:val="000066"/>
          <w:sz w:val="24"/>
          <w:szCs w:val="24"/>
          <w:lang w:val="uk-UA" w:eastAsia="ru-RU"/>
        </w:rPr>
      </w:pPr>
    </w:p>
    <w:p w:rsidR="00346A9A" w:rsidRDefault="00346A9A" w:rsidP="002D7E5C">
      <w:pPr>
        <w:spacing w:line="240" w:lineRule="auto"/>
        <w:rPr>
          <w:rFonts w:eastAsia="Times New Roman"/>
          <w:b/>
          <w:color w:val="000066"/>
          <w:sz w:val="24"/>
          <w:szCs w:val="24"/>
          <w:lang w:val="uk-UA" w:eastAsia="ru-RU"/>
        </w:rPr>
      </w:pPr>
    </w:p>
    <w:p w:rsidR="00346A9A" w:rsidRDefault="00346A9A" w:rsidP="002D7E5C">
      <w:pPr>
        <w:spacing w:line="240" w:lineRule="auto"/>
        <w:rPr>
          <w:rFonts w:eastAsia="Times New Roman"/>
          <w:b/>
          <w:color w:val="000066"/>
          <w:sz w:val="24"/>
          <w:szCs w:val="24"/>
          <w:lang w:val="uk-UA" w:eastAsia="ru-RU"/>
        </w:rPr>
      </w:pPr>
    </w:p>
    <w:p w:rsidR="00346A9A" w:rsidRDefault="00346A9A" w:rsidP="002D7E5C">
      <w:pPr>
        <w:spacing w:line="240" w:lineRule="auto"/>
        <w:rPr>
          <w:rFonts w:eastAsia="Times New Roman"/>
          <w:b/>
          <w:color w:val="000066"/>
          <w:sz w:val="24"/>
          <w:szCs w:val="24"/>
          <w:lang w:val="uk-UA" w:eastAsia="ru-RU"/>
        </w:rPr>
      </w:pPr>
    </w:p>
    <w:p w:rsidR="00346A9A" w:rsidRDefault="00346A9A" w:rsidP="002D7E5C">
      <w:pPr>
        <w:spacing w:line="240" w:lineRule="auto"/>
        <w:rPr>
          <w:rFonts w:eastAsia="Times New Roman"/>
          <w:b/>
          <w:color w:val="000066"/>
          <w:sz w:val="24"/>
          <w:szCs w:val="24"/>
          <w:lang w:val="uk-UA" w:eastAsia="ru-RU"/>
        </w:rPr>
      </w:pPr>
    </w:p>
    <w:p w:rsidR="00346A9A" w:rsidRDefault="00346A9A" w:rsidP="002D7E5C">
      <w:pPr>
        <w:spacing w:line="240" w:lineRule="auto"/>
        <w:rPr>
          <w:rFonts w:eastAsia="Times New Roman"/>
          <w:b/>
          <w:color w:val="000066"/>
          <w:sz w:val="24"/>
          <w:szCs w:val="24"/>
          <w:lang w:val="uk-UA" w:eastAsia="ru-RU"/>
        </w:rPr>
      </w:pPr>
    </w:p>
    <w:p w:rsidR="00346A9A" w:rsidRDefault="00346A9A" w:rsidP="002D7E5C">
      <w:pPr>
        <w:spacing w:line="240" w:lineRule="auto"/>
        <w:rPr>
          <w:rFonts w:eastAsia="Times New Roman"/>
          <w:b/>
          <w:color w:val="000066"/>
          <w:sz w:val="24"/>
          <w:szCs w:val="24"/>
          <w:lang w:val="uk-UA" w:eastAsia="ru-RU"/>
        </w:rPr>
      </w:pPr>
    </w:p>
    <w:p w:rsidR="00346A9A" w:rsidRPr="002D7E5C" w:rsidRDefault="00346A9A" w:rsidP="002D7E5C">
      <w:pPr>
        <w:spacing w:line="240" w:lineRule="auto"/>
        <w:rPr>
          <w:rFonts w:eastAsia="Times New Roman"/>
          <w:b/>
          <w:color w:val="000066"/>
          <w:sz w:val="24"/>
          <w:szCs w:val="24"/>
          <w:lang w:val="uk-UA" w:eastAsia="ru-RU"/>
        </w:rPr>
      </w:pPr>
    </w:p>
    <w:p w:rsidR="002D7E5C" w:rsidRPr="002D7E5C" w:rsidRDefault="002D7E5C" w:rsidP="002D7E5C">
      <w:pPr>
        <w:numPr>
          <w:ilvl w:val="0"/>
          <w:numId w:val="63"/>
        </w:num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lastRenderedPageBreak/>
        <w:t>ДОДАТКИ</w:t>
      </w:r>
    </w:p>
    <w:p w:rsidR="002D7E5C" w:rsidRDefault="002D7E5C" w:rsidP="002D7E5C">
      <w:pPr>
        <w:spacing w:line="240" w:lineRule="auto"/>
        <w:rPr>
          <w:rFonts w:eastAsia="Times New Roman"/>
          <w:color w:val="000066"/>
          <w:sz w:val="24"/>
          <w:szCs w:val="24"/>
          <w:lang w:val="uk-UA" w:eastAsia="ru-RU"/>
        </w:rPr>
      </w:pPr>
    </w:p>
    <w:p w:rsidR="002D7E5C" w:rsidRPr="002D7E5C" w:rsidRDefault="002D7E5C" w:rsidP="00346A9A">
      <w:pPr>
        <w:spacing w:line="240" w:lineRule="auto"/>
        <w:rPr>
          <w:rFonts w:eastAsia="Times New Roman"/>
          <w:color w:val="000066"/>
          <w:sz w:val="24"/>
          <w:szCs w:val="24"/>
          <w:lang w:val="uk-UA" w:eastAsia="ru-RU"/>
        </w:rPr>
      </w:pPr>
    </w:p>
    <w:p w:rsidR="002D7E5C" w:rsidRPr="002D7E5C" w:rsidRDefault="002D7E5C" w:rsidP="002D7E5C">
      <w:pPr>
        <w:spacing w:line="240" w:lineRule="auto"/>
        <w:jc w:val="right"/>
        <w:rPr>
          <w:rFonts w:eastAsia="Times New Roman"/>
          <w:color w:val="000066"/>
          <w:sz w:val="24"/>
          <w:szCs w:val="24"/>
          <w:lang w:val="uk-UA" w:eastAsia="ru-RU"/>
        </w:rPr>
      </w:pPr>
      <w:r w:rsidRPr="002D7E5C">
        <w:rPr>
          <w:rFonts w:eastAsia="Times New Roman"/>
          <w:color w:val="000066"/>
          <w:sz w:val="24"/>
          <w:szCs w:val="24"/>
          <w:lang w:val="uk-UA" w:eastAsia="ru-RU"/>
        </w:rPr>
        <w:t>Додаток 1</w:t>
      </w:r>
    </w:p>
    <w:p w:rsidR="002D7E5C" w:rsidRPr="002D7E5C" w:rsidRDefault="002D7E5C" w:rsidP="002D7E5C">
      <w:pPr>
        <w:spacing w:line="240" w:lineRule="auto"/>
        <w:jc w:val="center"/>
        <w:rPr>
          <w:rFonts w:eastAsia="Times New Roman"/>
          <w:b/>
          <w:color w:val="000066"/>
          <w:szCs w:val="28"/>
          <w:lang w:val="uk-UA" w:eastAsia="ru-RU"/>
        </w:rPr>
      </w:pPr>
      <w:r w:rsidRPr="002D7E5C">
        <w:rPr>
          <w:rFonts w:eastAsia="Times New Roman"/>
          <w:b/>
          <w:color w:val="000066"/>
          <w:szCs w:val="28"/>
          <w:lang w:val="uk-UA" w:eastAsia="ru-RU"/>
        </w:rPr>
        <w:t>Тематика засідань педагогічних рад у 201</w:t>
      </w:r>
      <w:r w:rsidR="003A5CFF">
        <w:rPr>
          <w:rFonts w:eastAsia="Times New Roman"/>
          <w:b/>
          <w:color w:val="000066"/>
          <w:szCs w:val="28"/>
          <w:lang w:val="uk-UA" w:eastAsia="ru-RU"/>
        </w:rPr>
        <w:t>8</w:t>
      </w:r>
      <w:r w:rsidRPr="002D7E5C">
        <w:rPr>
          <w:rFonts w:eastAsia="Times New Roman"/>
          <w:b/>
          <w:color w:val="000066"/>
          <w:szCs w:val="28"/>
          <w:lang w:val="uk-UA" w:eastAsia="ru-RU"/>
        </w:rPr>
        <w:t>-201</w:t>
      </w:r>
      <w:r w:rsidR="003A5CFF">
        <w:rPr>
          <w:rFonts w:eastAsia="Times New Roman"/>
          <w:b/>
          <w:color w:val="000066"/>
          <w:szCs w:val="28"/>
          <w:lang w:val="uk-UA" w:eastAsia="ru-RU"/>
        </w:rPr>
        <w:t>9</w:t>
      </w:r>
      <w:r w:rsidRPr="002D7E5C">
        <w:rPr>
          <w:rFonts w:eastAsia="Times New Roman"/>
          <w:b/>
          <w:color w:val="000066"/>
          <w:szCs w:val="28"/>
          <w:lang w:val="uk-UA" w:eastAsia="ru-RU"/>
        </w:rPr>
        <w:t xml:space="preserve"> н.р.</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Засідання І</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30.08.201</w:t>
      </w:r>
      <w:r w:rsidR="003A5CFF">
        <w:rPr>
          <w:rFonts w:eastAsia="Times New Roman"/>
          <w:b/>
          <w:color w:val="000066"/>
          <w:sz w:val="24"/>
          <w:szCs w:val="24"/>
          <w:lang w:val="uk-UA" w:eastAsia="ru-RU"/>
        </w:rPr>
        <w:t>8</w:t>
      </w:r>
      <w:r w:rsidRPr="002D7E5C">
        <w:rPr>
          <w:rFonts w:eastAsia="Times New Roman"/>
          <w:b/>
          <w:color w:val="000066"/>
          <w:sz w:val="24"/>
          <w:szCs w:val="24"/>
          <w:lang w:val="uk-UA" w:eastAsia="ru-RU"/>
        </w:rPr>
        <w:t xml:space="preserve"> р.</w:t>
      </w:r>
    </w:p>
    <w:p w:rsidR="002D7E5C" w:rsidRPr="002D7E5C" w:rsidRDefault="002D7E5C" w:rsidP="002D7E5C">
      <w:pPr>
        <w:rPr>
          <w:rFonts w:eastAsia="Times New Roman"/>
          <w:color w:val="000066"/>
          <w:sz w:val="24"/>
          <w:szCs w:val="24"/>
          <w:lang w:val="uk-UA" w:eastAsia="ru-RU"/>
        </w:rPr>
      </w:pPr>
      <w:r w:rsidRPr="002D7E5C">
        <w:rPr>
          <w:rFonts w:eastAsia="Times New Roman"/>
          <w:color w:val="000066"/>
          <w:sz w:val="24"/>
          <w:szCs w:val="24"/>
          <w:lang w:val="uk-UA" w:eastAsia="ru-RU"/>
        </w:rPr>
        <w:t>1. Про підсумки роботи школи  за 201</w:t>
      </w:r>
      <w:r w:rsidR="003A5CFF">
        <w:rPr>
          <w:rFonts w:eastAsia="Times New Roman"/>
          <w:color w:val="000066"/>
          <w:sz w:val="24"/>
          <w:szCs w:val="24"/>
          <w:lang w:val="uk-UA" w:eastAsia="ru-RU"/>
        </w:rPr>
        <w:t>7</w:t>
      </w:r>
      <w:r w:rsidRPr="002D7E5C">
        <w:rPr>
          <w:rFonts w:eastAsia="Times New Roman"/>
          <w:color w:val="000066"/>
          <w:sz w:val="24"/>
          <w:szCs w:val="24"/>
          <w:lang w:val="uk-UA" w:eastAsia="ru-RU"/>
        </w:rPr>
        <w:t xml:space="preserve"> – 201</w:t>
      </w:r>
      <w:r w:rsidR="003A5CFF">
        <w:rPr>
          <w:rFonts w:eastAsia="Times New Roman"/>
          <w:color w:val="000066"/>
          <w:sz w:val="24"/>
          <w:szCs w:val="24"/>
          <w:lang w:val="uk-UA" w:eastAsia="ru-RU"/>
        </w:rPr>
        <w:t>8</w:t>
      </w:r>
      <w:r w:rsidRPr="002D7E5C">
        <w:rPr>
          <w:rFonts w:eastAsia="Times New Roman"/>
          <w:color w:val="000066"/>
          <w:sz w:val="24"/>
          <w:szCs w:val="24"/>
          <w:lang w:val="uk-UA" w:eastAsia="ru-RU"/>
        </w:rPr>
        <w:t xml:space="preserve"> н.р. та  визначення освітньої стратегії на 201</w:t>
      </w:r>
      <w:r w:rsidR="003A5CFF">
        <w:rPr>
          <w:rFonts w:eastAsia="Times New Roman"/>
          <w:color w:val="000066"/>
          <w:sz w:val="24"/>
          <w:szCs w:val="24"/>
          <w:lang w:val="uk-UA" w:eastAsia="ru-RU"/>
        </w:rPr>
        <w:t>8</w:t>
      </w:r>
      <w:r w:rsidRPr="002D7E5C">
        <w:rPr>
          <w:rFonts w:eastAsia="Times New Roman"/>
          <w:color w:val="000066"/>
          <w:sz w:val="24"/>
          <w:szCs w:val="24"/>
          <w:lang w:val="uk-UA" w:eastAsia="ru-RU"/>
        </w:rPr>
        <w:t>-201</w:t>
      </w:r>
      <w:r w:rsidR="003A5CFF">
        <w:rPr>
          <w:rFonts w:eastAsia="Times New Roman"/>
          <w:color w:val="000066"/>
          <w:sz w:val="24"/>
          <w:szCs w:val="24"/>
          <w:lang w:val="uk-UA" w:eastAsia="ru-RU"/>
        </w:rPr>
        <w:t xml:space="preserve">9 </w:t>
      </w:r>
      <w:r w:rsidRPr="002D7E5C">
        <w:rPr>
          <w:rFonts w:eastAsia="Times New Roman"/>
          <w:color w:val="000066"/>
          <w:sz w:val="24"/>
          <w:szCs w:val="24"/>
          <w:lang w:val="uk-UA" w:eastAsia="ru-RU"/>
        </w:rPr>
        <w:t xml:space="preserve"> навчальний рік                                 </w:t>
      </w:r>
    </w:p>
    <w:p w:rsidR="002D7E5C" w:rsidRPr="002D7E5C" w:rsidRDefault="002D7E5C" w:rsidP="002D7E5C">
      <w:pPr>
        <w:rPr>
          <w:rFonts w:eastAsia="Times New Roman"/>
          <w:color w:val="000066"/>
          <w:sz w:val="24"/>
          <w:szCs w:val="24"/>
          <w:lang w:val="uk-UA" w:eastAsia="ru-RU"/>
        </w:rPr>
      </w:pPr>
      <w:r w:rsidRPr="002D7E5C">
        <w:rPr>
          <w:rFonts w:eastAsia="Times New Roman"/>
          <w:color w:val="000066"/>
          <w:sz w:val="24"/>
          <w:szCs w:val="24"/>
          <w:lang w:val="uk-UA" w:eastAsia="ru-RU"/>
        </w:rPr>
        <w:t>2. Погодження річного  плану роботи школи та робочого навчального плану на 201</w:t>
      </w:r>
      <w:r w:rsidR="003A5CFF">
        <w:rPr>
          <w:rFonts w:eastAsia="Times New Roman"/>
          <w:color w:val="000066"/>
          <w:sz w:val="24"/>
          <w:szCs w:val="24"/>
          <w:lang w:val="uk-UA" w:eastAsia="ru-RU"/>
        </w:rPr>
        <w:t>8</w:t>
      </w:r>
      <w:r w:rsidRPr="002D7E5C">
        <w:rPr>
          <w:rFonts w:eastAsia="Times New Roman"/>
          <w:color w:val="000066"/>
          <w:sz w:val="24"/>
          <w:szCs w:val="24"/>
          <w:lang w:val="uk-UA" w:eastAsia="ru-RU"/>
        </w:rPr>
        <w:t>-201</w:t>
      </w:r>
      <w:r w:rsidR="003A5CFF">
        <w:rPr>
          <w:rFonts w:eastAsia="Times New Roman"/>
          <w:color w:val="000066"/>
          <w:sz w:val="24"/>
          <w:szCs w:val="24"/>
          <w:lang w:val="uk-UA" w:eastAsia="ru-RU"/>
        </w:rPr>
        <w:t xml:space="preserve">9 </w:t>
      </w:r>
      <w:r w:rsidRPr="002D7E5C">
        <w:rPr>
          <w:rFonts w:eastAsia="Times New Roman"/>
          <w:color w:val="000066"/>
          <w:sz w:val="24"/>
          <w:szCs w:val="24"/>
          <w:lang w:val="uk-UA" w:eastAsia="ru-RU"/>
        </w:rPr>
        <w:t>навчальний рік.</w:t>
      </w:r>
    </w:p>
    <w:p w:rsidR="002D7E5C" w:rsidRPr="002D7E5C" w:rsidRDefault="002D7E5C" w:rsidP="002D7E5C">
      <w:pPr>
        <w:rPr>
          <w:rFonts w:eastAsia="Times New Roman"/>
          <w:color w:val="000066"/>
          <w:sz w:val="24"/>
          <w:szCs w:val="24"/>
          <w:lang w:val="uk-UA" w:eastAsia="ru-RU"/>
        </w:rPr>
      </w:pPr>
      <w:r w:rsidRPr="002D7E5C">
        <w:rPr>
          <w:rFonts w:eastAsia="Times New Roman"/>
          <w:color w:val="000066"/>
          <w:sz w:val="24"/>
          <w:szCs w:val="24"/>
          <w:lang w:val="uk-UA" w:eastAsia="ru-RU"/>
        </w:rPr>
        <w:t>3.Затвердження структури і форм  методичної роботи на 201</w:t>
      </w:r>
      <w:r w:rsidR="003A5CFF">
        <w:rPr>
          <w:rFonts w:eastAsia="Times New Roman"/>
          <w:color w:val="000066"/>
          <w:sz w:val="24"/>
          <w:szCs w:val="24"/>
          <w:lang w:val="uk-UA" w:eastAsia="ru-RU"/>
        </w:rPr>
        <w:t>8</w:t>
      </w:r>
      <w:r w:rsidRPr="002D7E5C">
        <w:rPr>
          <w:rFonts w:eastAsia="Times New Roman"/>
          <w:color w:val="000066"/>
          <w:sz w:val="24"/>
          <w:szCs w:val="24"/>
          <w:lang w:val="uk-UA" w:eastAsia="ru-RU"/>
        </w:rPr>
        <w:t>-201</w:t>
      </w:r>
      <w:r w:rsidR="003A5CFF">
        <w:rPr>
          <w:rFonts w:eastAsia="Times New Roman"/>
          <w:color w:val="000066"/>
          <w:sz w:val="24"/>
          <w:szCs w:val="24"/>
          <w:lang w:val="uk-UA" w:eastAsia="ru-RU"/>
        </w:rPr>
        <w:t xml:space="preserve">9 </w:t>
      </w:r>
      <w:r w:rsidRPr="002D7E5C">
        <w:rPr>
          <w:rFonts w:eastAsia="Times New Roman"/>
          <w:color w:val="000066"/>
          <w:sz w:val="24"/>
          <w:szCs w:val="24"/>
          <w:lang w:val="uk-UA" w:eastAsia="ru-RU"/>
        </w:rPr>
        <w:t>навчальний рік.</w:t>
      </w:r>
    </w:p>
    <w:p w:rsidR="002D7E5C" w:rsidRPr="002D7E5C" w:rsidRDefault="002D7E5C" w:rsidP="002D7E5C">
      <w:pPr>
        <w:rPr>
          <w:rFonts w:eastAsia="Times New Roman"/>
          <w:color w:val="000066"/>
          <w:sz w:val="24"/>
          <w:szCs w:val="24"/>
          <w:lang w:val="uk-UA" w:eastAsia="ru-RU"/>
        </w:rPr>
      </w:pPr>
      <w:r w:rsidRPr="002D7E5C">
        <w:rPr>
          <w:rFonts w:eastAsia="Times New Roman"/>
          <w:color w:val="000066"/>
          <w:sz w:val="24"/>
          <w:szCs w:val="24"/>
          <w:lang w:val="uk-UA" w:eastAsia="ru-RU"/>
        </w:rPr>
        <w:t>4.  Про оцінювання навчальних досягнень учнів початкових класів.</w:t>
      </w:r>
    </w:p>
    <w:p w:rsidR="002D7E5C" w:rsidRPr="002D7E5C" w:rsidRDefault="002D7E5C" w:rsidP="002D7E5C">
      <w:pPr>
        <w:rPr>
          <w:rFonts w:eastAsia="Times New Roman"/>
          <w:color w:val="000066"/>
          <w:sz w:val="24"/>
          <w:szCs w:val="24"/>
          <w:lang w:val="uk-UA" w:eastAsia="ru-RU"/>
        </w:rPr>
      </w:pPr>
      <w:r w:rsidRPr="002D7E5C">
        <w:rPr>
          <w:rFonts w:eastAsia="Times New Roman"/>
          <w:color w:val="000066"/>
          <w:sz w:val="24"/>
          <w:szCs w:val="24"/>
          <w:lang w:val="uk-UA" w:eastAsia="ru-RU"/>
        </w:rPr>
        <w:t>5. Про оцінювання навчальних досягнень учнів з факультативів.</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Засідання ІІ</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Листопад  201</w:t>
      </w:r>
      <w:r w:rsidR="003A5CFF">
        <w:rPr>
          <w:rFonts w:eastAsia="Times New Roman"/>
          <w:b/>
          <w:color w:val="000066"/>
          <w:sz w:val="24"/>
          <w:szCs w:val="24"/>
          <w:lang w:val="uk-UA" w:eastAsia="ru-RU"/>
        </w:rPr>
        <w:t xml:space="preserve">8 </w:t>
      </w:r>
      <w:r w:rsidRPr="002D7E5C">
        <w:rPr>
          <w:rFonts w:eastAsia="Times New Roman"/>
          <w:b/>
          <w:color w:val="000066"/>
          <w:sz w:val="24"/>
          <w:szCs w:val="24"/>
          <w:lang w:val="uk-UA" w:eastAsia="ru-RU"/>
        </w:rPr>
        <w:t>р.</w:t>
      </w:r>
    </w:p>
    <w:p w:rsidR="002D7E5C" w:rsidRPr="002D7E5C" w:rsidRDefault="002D7E5C" w:rsidP="002D7E5C">
      <w:pPr>
        <w:rPr>
          <w:rFonts w:eastAsia="Times New Roman"/>
          <w:color w:val="000066"/>
          <w:sz w:val="24"/>
          <w:szCs w:val="24"/>
          <w:lang w:val="uk-UA" w:eastAsia="ru-RU"/>
        </w:rPr>
      </w:pPr>
      <w:r w:rsidRPr="002D7E5C">
        <w:rPr>
          <w:rFonts w:eastAsia="Times New Roman"/>
          <w:color w:val="000066"/>
          <w:sz w:val="24"/>
          <w:szCs w:val="24"/>
          <w:lang w:val="uk-UA" w:eastAsia="ru-RU"/>
        </w:rPr>
        <w:t>1. Виконання рішень попередньої ради.</w:t>
      </w:r>
    </w:p>
    <w:p w:rsidR="002D7E5C" w:rsidRPr="002D7E5C" w:rsidRDefault="002D7E5C" w:rsidP="002D7E5C">
      <w:pPr>
        <w:rPr>
          <w:rFonts w:eastAsia="Times New Roman"/>
          <w:color w:val="000066"/>
          <w:sz w:val="24"/>
          <w:szCs w:val="24"/>
          <w:lang w:val="uk-UA" w:eastAsia="ru-RU"/>
        </w:rPr>
      </w:pPr>
      <w:r w:rsidRPr="002D7E5C">
        <w:rPr>
          <w:rFonts w:eastAsia="Times New Roman"/>
          <w:color w:val="000066"/>
          <w:sz w:val="24"/>
          <w:szCs w:val="24"/>
          <w:lang w:val="uk-UA" w:eastAsia="ru-RU"/>
        </w:rPr>
        <w:t>2. Рівень сформованості інформаційно-комунікаційної компетентності вчителів і учнів школи. Ефективність використання ІКТ в роботі з обдарованими дітьми</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Засідання ІІІ</w:t>
      </w:r>
    </w:p>
    <w:p w:rsidR="002D7E5C" w:rsidRPr="002D7E5C" w:rsidRDefault="002D7E5C" w:rsidP="002D7E5C">
      <w:pPr>
        <w:spacing w:line="36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Січень 201</w:t>
      </w:r>
      <w:r w:rsidR="003A5CFF">
        <w:rPr>
          <w:rFonts w:eastAsia="Times New Roman"/>
          <w:b/>
          <w:color w:val="000066"/>
          <w:sz w:val="24"/>
          <w:szCs w:val="24"/>
          <w:lang w:val="uk-UA" w:eastAsia="ru-RU"/>
        </w:rPr>
        <w:t>9</w:t>
      </w:r>
      <w:r w:rsidRPr="002D7E5C">
        <w:rPr>
          <w:rFonts w:eastAsia="Times New Roman"/>
          <w:b/>
          <w:color w:val="000066"/>
          <w:sz w:val="24"/>
          <w:szCs w:val="24"/>
          <w:lang w:val="uk-UA" w:eastAsia="ru-RU"/>
        </w:rPr>
        <w:t xml:space="preserve"> р.</w:t>
      </w:r>
    </w:p>
    <w:p w:rsidR="002D7E5C" w:rsidRPr="002D7E5C" w:rsidRDefault="002D7E5C" w:rsidP="002D7E5C">
      <w:pPr>
        <w:rPr>
          <w:rFonts w:eastAsia="Times New Roman"/>
          <w:color w:val="000066"/>
          <w:sz w:val="24"/>
          <w:szCs w:val="24"/>
          <w:lang w:val="uk-UA" w:eastAsia="ru-RU"/>
        </w:rPr>
      </w:pPr>
      <w:r w:rsidRPr="002D7E5C">
        <w:rPr>
          <w:rFonts w:eastAsia="Times New Roman"/>
          <w:color w:val="000066"/>
          <w:sz w:val="24"/>
          <w:szCs w:val="24"/>
          <w:lang w:val="uk-UA" w:eastAsia="ru-RU"/>
        </w:rPr>
        <w:t>1. Виконання рішень попередньої ради.</w:t>
      </w:r>
    </w:p>
    <w:p w:rsidR="002D7E5C" w:rsidRPr="002D7E5C" w:rsidRDefault="002D7E5C" w:rsidP="002D7E5C">
      <w:pPr>
        <w:rPr>
          <w:rFonts w:eastAsia="Times New Roman"/>
          <w:color w:val="000066"/>
          <w:sz w:val="24"/>
          <w:szCs w:val="24"/>
          <w:lang w:val="uk-UA" w:eastAsia="ru-RU"/>
        </w:rPr>
      </w:pPr>
      <w:r w:rsidRPr="002D7E5C">
        <w:rPr>
          <w:rFonts w:eastAsia="Times New Roman"/>
          <w:color w:val="000066"/>
          <w:sz w:val="24"/>
          <w:szCs w:val="24"/>
          <w:lang w:val="uk-UA" w:eastAsia="ru-RU"/>
        </w:rPr>
        <w:t>2. Підсумки роботи педколективу за І семестр 201</w:t>
      </w:r>
      <w:r w:rsidR="003A5CFF">
        <w:rPr>
          <w:rFonts w:eastAsia="Times New Roman"/>
          <w:color w:val="000066"/>
          <w:sz w:val="24"/>
          <w:szCs w:val="24"/>
          <w:lang w:val="uk-UA" w:eastAsia="ru-RU"/>
        </w:rPr>
        <w:t>8</w:t>
      </w:r>
      <w:r w:rsidRPr="002D7E5C">
        <w:rPr>
          <w:rFonts w:eastAsia="Times New Roman"/>
          <w:color w:val="000066"/>
          <w:sz w:val="24"/>
          <w:szCs w:val="24"/>
          <w:lang w:val="uk-UA" w:eastAsia="ru-RU"/>
        </w:rPr>
        <w:t>-201</w:t>
      </w:r>
      <w:r w:rsidR="003A5CFF">
        <w:rPr>
          <w:rFonts w:eastAsia="Times New Roman"/>
          <w:color w:val="000066"/>
          <w:sz w:val="24"/>
          <w:szCs w:val="24"/>
          <w:lang w:val="uk-UA" w:eastAsia="ru-RU"/>
        </w:rPr>
        <w:t>9</w:t>
      </w:r>
      <w:r w:rsidRPr="002D7E5C">
        <w:rPr>
          <w:rFonts w:eastAsia="Times New Roman"/>
          <w:color w:val="000066"/>
          <w:sz w:val="24"/>
          <w:szCs w:val="24"/>
          <w:lang w:val="uk-UA" w:eastAsia="ru-RU"/>
        </w:rPr>
        <w:t xml:space="preserve"> н.р.</w:t>
      </w:r>
    </w:p>
    <w:p w:rsidR="002D7E5C" w:rsidRPr="002D7E5C" w:rsidRDefault="002D7E5C" w:rsidP="002D7E5C">
      <w:pPr>
        <w:rPr>
          <w:rFonts w:eastAsia="Times New Roman"/>
          <w:color w:val="000066"/>
          <w:sz w:val="24"/>
          <w:szCs w:val="24"/>
          <w:lang w:val="uk-UA" w:eastAsia="ru-RU"/>
        </w:rPr>
      </w:pPr>
      <w:r w:rsidRPr="002D7E5C">
        <w:rPr>
          <w:rFonts w:eastAsia="Times New Roman"/>
          <w:color w:val="000066"/>
          <w:sz w:val="24"/>
          <w:szCs w:val="24"/>
          <w:lang w:val="uk-UA" w:eastAsia="ru-RU"/>
        </w:rPr>
        <w:t>3.Роль факультативних та спеціальних курсів, курсів за вибором у формуванні інтересу до знань та у здійсненні професійної орієнтації учнів.</w:t>
      </w:r>
    </w:p>
    <w:p w:rsidR="002D7E5C" w:rsidRPr="002D7E5C" w:rsidRDefault="002D7E5C" w:rsidP="002D7E5C">
      <w:pPr>
        <w:rPr>
          <w:rFonts w:eastAsia="Times New Roman"/>
          <w:color w:val="000066"/>
          <w:sz w:val="24"/>
          <w:szCs w:val="24"/>
          <w:lang w:val="uk-UA" w:eastAsia="ru-RU"/>
        </w:rPr>
      </w:pPr>
      <w:r w:rsidRPr="002D7E5C">
        <w:rPr>
          <w:rFonts w:eastAsia="Times New Roman"/>
          <w:color w:val="000066"/>
          <w:sz w:val="24"/>
          <w:szCs w:val="24"/>
          <w:lang w:val="uk-UA" w:eastAsia="ru-RU"/>
        </w:rPr>
        <w:t xml:space="preserve"> </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Засідання І</w:t>
      </w:r>
      <w:r w:rsidRPr="002D7E5C">
        <w:rPr>
          <w:rFonts w:eastAsia="Times New Roman"/>
          <w:b/>
          <w:color w:val="000066"/>
          <w:sz w:val="24"/>
          <w:szCs w:val="24"/>
          <w:lang w:val="en-US" w:eastAsia="ru-RU"/>
        </w:rPr>
        <w:t>V</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Березень 201</w:t>
      </w:r>
      <w:r w:rsidR="003A5CFF">
        <w:rPr>
          <w:rFonts w:eastAsia="Times New Roman"/>
          <w:b/>
          <w:color w:val="000066"/>
          <w:sz w:val="24"/>
          <w:szCs w:val="24"/>
          <w:lang w:val="uk-UA" w:eastAsia="ru-RU"/>
        </w:rPr>
        <w:t>9</w:t>
      </w:r>
      <w:r w:rsidRPr="002D7E5C">
        <w:rPr>
          <w:rFonts w:eastAsia="Times New Roman"/>
          <w:b/>
          <w:color w:val="000066"/>
          <w:sz w:val="24"/>
          <w:szCs w:val="24"/>
          <w:lang w:val="uk-UA" w:eastAsia="ru-RU"/>
        </w:rPr>
        <w:t>р.</w:t>
      </w:r>
    </w:p>
    <w:p w:rsidR="002D7E5C" w:rsidRPr="002D7E5C" w:rsidRDefault="002D7E5C" w:rsidP="002D7E5C">
      <w:pPr>
        <w:rPr>
          <w:rFonts w:eastAsia="Times New Roman"/>
          <w:color w:val="000066"/>
          <w:sz w:val="24"/>
          <w:szCs w:val="24"/>
          <w:lang w:val="uk-UA" w:eastAsia="ru-RU"/>
        </w:rPr>
      </w:pPr>
      <w:r w:rsidRPr="002D7E5C">
        <w:rPr>
          <w:rFonts w:eastAsia="Times New Roman"/>
          <w:color w:val="000066"/>
          <w:sz w:val="24"/>
          <w:szCs w:val="24"/>
          <w:lang w:val="uk-UA" w:eastAsia="ru-RU"/>
        </w:rPr>
        <w:t>1. Виконання рішень попередньої ради.</w:t>
      </w:r>
    </w:p>
    <w:p w:rsidR="002D7E5C" w:rsidRPr="002D7E5C" w:rsidRDefault="002D7E5C" w:rsidP="002D7E5C">
      <w:pPr>
        <w:rPr>
          <w:rFonts w:eastAsia="Times New Roman"/>
          <w:color w:val="000066"/>
          <w:sz w:val="24"/>
          <w:szCs w:val="24"/>
          <w:lang w:val="uk-UA" w:eastAsia="ru-RU"/>
        </w:rPr>
      </w:pPr>
      <w:r w:rsidRPr="002D7E5C">
        <w:rPr>
          <w:rFonts w:eastAsia="Times New Roman"/>
          <w:color w:val="000066"/>
          <w:sz w:val="24"/>
          <w:szCs w:val="24"/>
          <w:lang w:val="uk-UA" w:eastAsia="ru-RU"/>
        </w:rPr>
        <w:t>2.Розвиток комунікативних компетенцій учнів у позаурочній діяльності</w:t>
      </w:r>
    </w:p>
    <w:p w:rsidR="002D7E5C" w:rsidRPr="002D7E5C" w:rsidRDefault="002D7E5C" w:rsidP="002D7E5C">
      <w:pPr>
        <w:rPr>
          <w:rFonts w:eastAsia="Times New Roman"/>
          <w:color w:val="000066"/>
          <w:sz w:val="24"/>
          <w:szCs w:val="24"/>
          <w:lang w:val="uk-UA" w:eastAsia="ru-RU"/>
        </w:rPr>
      </w:pPr>
      <w:r w:rsidRPr="002D7E5C">
        <w:rPr>
          <w:rFonts w:eastAsia="Times New Roman"/>
          <w:color w:val="000066"/>
          <w:sz w:val="24"/>
          <w:szCs w:val="24"/>
          <w:lang w:val="uk-UA" w:eastAsia="ru-RU"/>
        </w:rPr>
        <w:t>3. Про організоване закінчення 201</w:t>
      </w:r>
      <w:r w:rsidR="003A5CFF">
        <w:rPr>
          <w:rFonts w:eastAsia="Times New Roman"/>
          <w:color w:val="000066"/>
          <w:sz w:val="24"/>
          <w:szCs w:val="24"/>
          <w:lang w:val="uk-UA" w:eastAsia="ru-RU"/>
        </w:rPr>
        <w:t>8</w:t>
      </w:r>
      <w:r w:rsidRPr="002D7E5C">
        <w:rPr>
          <w:rFonts w:eastAsia="Times New Roman"/>
          <w:color w:val="000066"/>
          <w:sz w:val="24"/>
          <w:szCs w:val="24"/>
          <w:lang w:val="uk-UA" w:eastAsia="ru-RU"/>
        </w:rPr>
        <w:t>-201</w:t>
      </w:r>
      <w:r w:rsidR="003A5CFF">
        <w:rPr>
          <w:rFonts w:eastAsia="Times New Roman"/>
          <w:color w:val="000066"/>
          <w:sz w:val="24"/>
          <w:szCs w:val="24"/>
          <w:lang w:val="uk-UA" w:eastAsia="ru-RU"/>
        </w:rPr>
        <w:t xml:space="preserve">9 </w:t>
      </w:r>
      <w:r w:rsidRPr="002D7E5C">
        <w:rPr>
          <w:rFonts w:eastAsia="Times New Roman"/>
          <w:color w:val="000066"/>
          <w:sz w:val="24"/>
          <w:szCs w:val="24"/>
          <w:lang w:val="uk-UA" w:eastAsia="ru-RU"/>
        </w:rPr>
        <w:t>навчального року.</w:t>
      </w:r>
    </w:p>
    <w:p w:rsidR="002D7E5C" w:rsidRPr="002D7E5C" w:rsidRDefault="002D7E5C" w:rsidP="002D7E5C">
      <w:pPr>
        <w:rPr>
          <w:rFonts w:eastAsia="Times New Roman"/>
          <w:color w:val="000066"/>
          <w:sz w:val="24"/>
          <w:szCs w:val="24"/>
          <w:lang w:val="uk-UA" w:eastAsia="ru-RU"/>
        </w:rPr>
      </w:pPr>
      <w:r w:rsidRPr="002D7E5C">
        <w:rPr>
          <w:rFonts w:eastAsia="Times New Roman"/>
          <w:color w:val="000066"/>
          <w:sz w:val="24"/>
          <w:szCs w:val="24"/>
          <w:lang w:val="uk-UA" w:eastAsia="ru-RU"/>
        </w:rPr>
        <w:t xml:space="preserve"> </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 xml:space="preserve">Засідання </w:t>
      </w:r>
      <w:r w:rsidRPr="002D7E5C">
        <w:rPr>
          <w:rFonts w:eastAsia="Times New Roman"/>
          <w:b/>
          <w:color w:val="000066"/>
          <w:sz w:val="24"/>
          <w:szCs w:val="24"/>
          <w:lang w:val="en-US" w:eastAsia="ru-RU"/>
        </w:rPr>
        <w:t>V</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 xml:space="preserve"> Травень 201</w:t>
      </w:r>
      <w:r w:rsidR="003A5CFF">
        <w:rPr>
          <w:rFonts w:eastAsia="Times New Roman"/>
          <w:b/>
          <w:color w:val="000066"/>
          <w:sz w:val="24"/>
          <w:szCs w:val="24"/>
          <w:lang w:val="uk-UA" w:eastAsia="ru-RU"/>
        </w:rPr>
        <w:t>9</w:t>
      </w:r>
      <w:r w:rsidRPr="002D7E5C">
        <w:rPr>
          <w:rFonts w:eastAsia="Times New Roman"/>
          <w:b/>
          <w:color w:val="000066"/>
          <w:sz w:val="24"/>
          <w:szCs w:val="24"/>
          <w:lang w:val="uk-UA" w:eastAsia="ru-RU"/>
        </w:rPr>
        <w:t xml:space="preserve"> р.</w:t>
      </w:r>
    </w:p>
    <w:p w:rsidR="002D7E5C" w:rsidRPr="002D7E5C" w:rsidRDefault="002D7E5C" w:rsidP="002D7E5C">
      <w:pPr>
        <w:numPr>
          <w:ilvl w:val="2"/>
          <w:numId w:val="64"/>
        </w:numPr>
        <w:tabs>
          <w:tab w:val="num" w:pos="284"/>
        </w:tabs>
        <w:spacing w:line="240" w:lineRule="auto"/>
        <w:ind w:hanging="2302"/>
        <w:rPr>
          <w:rFonts w:eastAsia="Times New Roman"/>
          <w:color w:val="000066"/>
          <w:sz w:val="24"/>
          <w:szCs w:val="24"/>
          <w:lang w:val="uk-UA" w:eastAsia="ru-RU"/>
        </w:rPr>
      </w:pPr>
      <w:r w:rsidRPr="002D7E5C">
        <w:rPr>
          <w:rFonts w:eastAsia="Times New Roman"/>
          <w:color w:val="000066"/>
          <w:sz w:val="24"/>
          <w:szCs w:val="24"/>
          <w:lang w:val="uk-UA" w:eastAsia="ru-RU"/>
        </w:rPr>
        <w:t>Виконання рішень попередньої ради.</w:t>
      </w:r>
    </w:p>
    <w:p w:rsidR="002D7E5C" w:rsidRPr="002D7E5C" w:rsidRDefault="002D7E5C" w:rsidP="002D7E5C">
      <w:pPr>
        <w:numPr>
          <w:ilvl w:val="2"/>
          <w:numId w:val="64"/>
        </w:numPr>
        <w:tabs>
          <w:tab w:val="num" w:pos="284"/>
        </w:tabs>
        <w:spacing w:line="240" w:lineRule="auto"/>
        <w:ind w:left="284"/>
        <w:rPr>
          <w:rFonts w:eastAsia="Times New Roman"/>
          <w:color w:val="000066"/>
          <w:sz w:val="24"/>
          <w:szCs w:val="24"/>
          <w:lang w:val="uk-UA" w:eastAsia="ru-RU"/>
        </w:rPr>
      </w:pPr>
      <w:r w:rsidRPr="002D7E5C">
        <w:rPr>
          <w:rFonts w:eastAsia="Times New Roman"/>
          <w:color w:val="000066"/>
          <w:sz w:val="24"/>
          <w:szCs w:val="24"/>
          <w:lang w:val="uk-UA" w:eastAsia="ru-RU"/>
        </w:rPr>
        <w:t xml:space="preserve">Про перевід учнів 1-4 класів та допуск учнів 9-х класів до ДПА </w:t>
      </w:r>
    </w:p>
    <w:p w:rsidR="002D7E5C" w:rsidRPr="002D7E5C" w:rsidRDefault="002D7E5C" w:rsidP="002D7E5C">
      <w:pPr>
        <w:numPr>
          <w:ilvl w:val="2"/>
          <w:numId w:val="64"/>
        </w:numPr>
        <w:tabs>
          <w:tab w:val="num" w:pos="284"/>
        </w:tabs>
        <w:spacing w:line="240" w:lineRule="auto"/>
        <w:ind w:left="284"/>
        <w:rPr>
          <w:rFonts w:eastAsia="Times New Roman"/>
          <w:color w:val="000066"/>
          <w:sz w:val="24"/>
          <w:szCs w:val="24"/>
          <w:lang w:val="uk-UA" w:eastAsia="ru-RU"/>
        </w:rPr>
      </w:pPr>
      <w:r w:rsidRPr="002D7E5C">
        <w:rPr>
          <w:rFonts w:eastAsia="Times New Roman"/>
          <w:color w:val="000066"/>
          <w:sz w:val="24"/>
          <w:szCs w:val="24"/>
          <w:lang w:val="uk-UA" w:eastAsia="ru-RU"/>
        </w:rPr>
        <w:t>Стан реалізації Основних орієнтирів виховання учнів 1-11 класів (ціннісне ставлення особистості до історичних, культурних і духовних надбань рідного краю, до мистецтва)</w:t>
      </w:r>
    </w:p>
    <w:p w:rsidR="002D7E5C" w:rsidRPr="002D7E5C" w:rsidRDefault="002D7E5C" w:rsidP="002D7E5C">
      <w:pPr>
        <w:spacing w:line="360" w:lineRule="auto"/>
        <w:ind w:left="-76"/>
        <w:rPr>
          <w:rFonts w:eastAsia="Times New Roman"/>
          <w:color w:val="000066"/>
          <w:sz w:val="24"/>
          <w:szCs w:val="24"/>
          <w:lang w:val="uk-UA" w:eastAsia="ru-RU"/>
        </w:rPr>
      </w:pPr>
    </w:p>
    <w:p w:rsidR="002D7E5C" w:rsidRPr="002D7E5C" w:rsidRDefault="002D7E5C" w:rsidP="002D7E5C">
      <w:pPr>
        <w:spacing w:line="240" w:lineRule="auto"/>
        <w:ind w:left="120"/>
        <w:jc w:val="center"/>
        <w:rPr>
          <w:rFonts w:eastAsia="Times New Roman"/>
          <w:b/>
          <w:color w:val="000066"/>
          <w:sz w:val="24"/>
          <w:szCs w:val="24"/>
          <w:lang w:val="uk-UA" w:eastAsia="ru-RU"/>
        </w:rPr>
      </w:pPr>
      <w:r w:rsidRPr="002D7E5C">
        <w:rPr>
          <w:rFonts w:eastAsia="Times New Roman"/>
          <w:b/>
          <w:color w:val="000066"/>
          <w:sz w:val="24"/>
          <w:szCs w:val="24"/>
          <w:lang w:val="uk-UA" w:eastAsia="ru-RU"/>
        </w:rPr>
        <w:t xml:space="preserve">Засідання </w:t>
      </w:r>
      <w:r w:rsidRPr="002D7E5C">
        <w:rPr>
          <w:rFonts w:eastAsia="Times New Roman"/>
          <w:b/>
          <w:color w:val="000066"/>
          <w:sz w:val="24"/>
          <w:szCs w:val="24"/>
          <w:lang w:val="en-US" w:eastAsia="ru-RU"/>
        </w:rPr>
        <w:t>V</w:t>
      </w:r>
      <w:r w:rsidRPr="002D7E5C">
        <w:rPr>
          <w:rFonts w:eastAsia="Times New Roman"/>
          <w:b/>
          <w:color w:val="000066"/>
          <w:sz w:val="24"/>
          <w:szCs w:val="24"/>
          <w:lang w:val="uk-UA" w:eastAsia="ru-RU"/>
        </w:rPr>
        <w:t>І</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Червень 201</w:t>
      </w:r>
      <w:r w:rsidR="003A5CFF">
        <w:rPr>
          <w:rFonts w:eastAsia="Times New Roman"/>
          <w:b/>
          <w:color w:val="000066"/>
          <w:sz w:val="24"/>
          <w:szCs w:val="24"/>
          <w:lang w:val="uk-UA" w:eastAsia="ru-RU"/>
        </w:rPr>
        <w:t>9</w:t>
      </w:r>
      <w:r w:rsidRPr="002D7E5C">
        <w:rPr>
          <w:rFonts w:eastAsia="Times New Roman"/>
          <w:b/>
          <w:color w:val="000066"/>
          <w:sz w:val="24"/>
          <w:szCs w:val="24"/>
          <w:lang w:val="uk-UA" w:eastAsia="ru-RU"/>
        </w:rPr>
        <w:t>р.</w:t>
      </w:r>
    </w:p>
    <w:p w:rsidR="002D7E5C" w:rsidRPr="002D7E5C" w:rsidRDefault="002D7E5C" w:rsidP="002D7E5C">
      <w:pPr>
        <w:numPr>
          <w:ilvl w:val="3"/>
          <w:numId w:val="64"/>
        </w:numPr>
        <w:tabs>
          <w:tab w:val="num" w:pos="284"/>
        </w:tabs>
        <w:spacing w:line="360" w:lineRule="auto"/>
        <w:ind w:left="284"/>
        <w:rPr>
          <w:rFonts w:eastAsia="Times New Roman"/>
          <w:color w:val="000066"/>
          <w:sz w:val="24"/>
          <w:szCs w:val="24"/>
          <w:lang w:val="uk-UA" w:eastAsia="ru-RU"/>
        </w:rPr>
      </w:pPr>
      <w:r w:rsidRPr="002D7E5C">
        <w:rPr>
          <w:rFonts w:eastAsia="Times New Roman"/>
          <w:color w:val="000066"/>
          <w:sz w:val="24"/>
          <w:szCs w:val="24"/>
          <w:lang w:val="uk-UA" w:eastAsia="ru-RU"/>
        </w:rPr>
        <w:t>Виконання рішень попередньої ради.</w:t>
      </w:r>
    </w:p>
    <w:p w:rsidR="002D7E5C" w:rsidRPr="002D7E5C" w:rsidRDefault="002D7E5C" w:rsidP="002D7E5C">
      <w:pPr>
        <w:numPr>
          <w:ilvl w:val="3"/>
          <w:numId w:val="64"/>
        </w:numPr>
        <w:tabs>
          <w:tab w:val="num" w:pos="284"/>
        </w:tabs>
        <w:spacing w:line="360" w:lineRule="auto"/>
        <w:ind w:left="284"/>
        <w:rPr>
          <w:rFonts w:eastAsia="Times New Roman"/>
          <w:color w:val="000066"/>
          <w:sz w:val="24"/>
          <w:szCs w:val="24"/>
          <w:lang w:val="uk-UA" w:eastAsia="ru-RU"/>
        </w:rPr>
      </w:pPr>
      <w:r w:rsidRPr="002D7E5C">
        <w:rPr>
          <w:rFonts w:eastAsia="Times New Roman"/>
          <w:color w:val="000066"/>
          <w:sz w:val="24"/>
          <w:szCs w:val="24"/>
          <w:lang w:val="uk-UA" w:eastAsia="ru-RU"/>
        </w:rPr>
        <w:t>Про випуск учнів 9-х класів</w:t>
      </w:r>
    </w:p>
    <w:p w:rsidR="00346A9A" w:rsidRDefault="00346A9A" w:rsidP="002D7E5C">
      <w:pPr>
        <w:spacing w:line="240" w:lineRule="auto"/>
        <w:ind w:left="-76"/>
        <w:jc w:val="right"/>
        <w:rPr>
          <w:rFonts w:eastAsia="Times New Roman"/>
          <w:color w:val="000066"/>
          <w:sz w:val="24"/>
          <w:szCs w:val="24"/>
          <w:lang w:val="uk-UA" w:eastAsia="ru-RU"/>
        </w:rPr>
      </w:pPr>
    </w:p>
    <w:p w:rsidR="00346A9A" w:rsidRDefault="00346A9A" w:rsidP="002D7E5C">
      <w:pPr>
        <w:spacing w:line="240" w:lineRule="auto"/>
        <w:ind w:left="-76"/>
        <w:jc w:val="right"/>
        <w:rPr>
          <w:rFonts w:eastAsia="Times New Roman"/>
          <w:color w:val="000066"/>
          <w:sz w:val="24"/>
          <w:szCs w:val="24"/>
          <w:lang w:val="uk-UA" w:eastAsia="ru-RU"/>
        </w:rPr>
      </w:pPr>
    </w:p>
    <w:p w:rsidR="00346A9A" w:rsidRDefault="00346A9A" w:rsidP="002D7E5C">
      <w:pPr>
        <w:spacing w:line="240" w:lineRule="auto"/>
        <w:ind w:left="-76"/>
        <w:jc w:val="right"/>
        <w:rPr>
          <w:rFonts w:eastAsia="Times New Roman"/>
          <w:color w:val="000066"/>
          <w:sz w:val="24"/>
          <w:szCs w:val="24"/>
          <w:lang w:val="uk-UA" w:eastAsia="ru-RU"/>
        </w:rPr>
      </w:pPr>
    </w:p>
    <w:p w:rsidR="00346A9A" w:rsidRDefault="00346A9A" w:rsidP="002D7E5C">
      <w:pPr>
        <w:spacing w:line="240" w:lineRule="auto"/>
        <w:ind w:left="-76"/>
        <w:jc w:val="right"/>
        <w:rPr>
          <w:rFonts w:eastAsia="Times New Roman"/>
          <w:color w:val="000066"/>
          <w:sz w:val="24"/>
          <w:szCs w:val="24"/>
          <w:lang w:val="uk-UA" w:eastAsia="ru-RU"/>
        </w:rPr>
      </w:pPr>
    </w:p>
    <w:p w:rsidR="00346A9A" w:rsidRDefault="00346A9A" w:rsidP="002D7E5C">
      <w:pPr>
        <w:spacing w:line="240" w:lineRule="auto"/>
        <w:ind w:left="-76"/>
        <w:jc w:val="right"/>
        <w:rPr>
          <w:rFonts w:eastAsia="Times New Roman"/>
          <w:color w:val="000066"/>
          <w:sz w:val="24"/>
          <w:szCs w:val="24"/>
          <w:lang w:val="uk-UA" w:eastAsia="ru-RU"/>
        </w:rPr>
      </w:pPr>
    </w:p>
    <w:p w:rsidR="00346A9A" w:rsidRDefault="00346A9A" w:rsidP="002D7E5C">
      <w:pPr>
        <w:spacing w:line="240" w:lineRule="auto"/>
        <w:ind w:left="-76"/>
        <w:jc w:val="right"/>
        <w:rPr>
          <w:rFonts w:eastAsia="Times New Roman"/>
          <w:color w:val="000066"/>
          <w:sz w:val="24"/>
          <w:szCs w:val="24"/>
          <w:lang w:val="uk-UA" w:eastAsia="ru-RU"/>
        </w:rPr>
      </w:pPr>
    </w:p>
    <w:p w:rsidR="00346A9A" w:rsidRDefault="00346A9A" w:rsidP="002D7E5C">
      <w:pPr>
        <w:spacing w:line="240" w:lineRule="auto"/>
        <w:ind w:left="-76"/>
        <w:jc w:val="right"/>
        <w:rPr>
          <w:rFonts w:eastAsia="Times New Roman"/>
          <w:color w:val="000066"/>
          <w:sz w:val="24"/>
          <w:szCs w:val="24"/>
          <w:lang w:val="uk-UA" w:eastAsia="ru-RU"/>
        </w:rPr>
      </w:pPr>
    </w:p>
    <w:p w:rsidR="00346A9A" w:rsidRDefault="00346A9A" w:rsidP="002D7E5C">
      <w:pPr>
        <w:spacing w:line="240" w:lineRule="auto"/>
        <w:ind w:left="-76"/>
        <w:jc w:val="right"/>
        <w:rPr>
          <w:rFonts w:eastAsia="Times New Roman"/>
          <w:color w:val="000066"/>
          <w:sz w:val="24"/>
          <w:szCs w:val="24"/>
          <w:lang w:val="uk-UA" w:eastAsia="ru-RU"/>
        </w:rPr>
      </w:pPr>
    </w:p>
    <w:p w:rsidR="002D7E5C" w:rsidRPr="002D7E5C" w:rsidRDefault="002D7E5C" w:rsidP="002D7E5C">
      <w:pPr>
        <w:spacing w:line="240" w:lineRule="auto"/>
        <w:ind w:left="-76"/>
        <w:jc w:val="right"/>
        <w:rPr>
          <w:rFonts w:eastAsia="Times New Roman"/>
          <w:color w:val="000066"/>
          <w:sz w:val="24"/>
          <w:szCs w:val="24"/>
          <w:lang w:val="uk-UA" w:eastAsia="ru-RU"/>
        </w:rPr>
      </w:pPr>
      <w:r w:rsidRPr="002D7E5C">
        <w:rPr>
          <w:rFonts w:eastAsia="Times New Roman"/>
          <w:color w:val="000066"/>
          <w:sz w:val="24"/>
          <w:szCs w:val="24"/>
          <w:lang w:val="uk-UA" w:eastAsia="ru-RU"/>
        </w:rPr>
        <w:lastRenderedPageBreak/>
        <w:t>Додаток 2</w:t>
      </w:r>
    </w:p>
    <w:p w:rsidR="002D7E5C" w:rsidRPr="002D7E5C" w:rsidRDefault="002D7E5C" w:rsidP="00346A9A">
      <w:pPr>
        <w:spacing w:line="240" w:lineRule="auto"/>
        <w:rPr>
          <w:rFonts w:eastAsia="Times New Roman"/>
          <w:b/>
          <w:color w:val="000066"/>
          <w:szCs w:val="28"/>
          <w:lang w:val="uk-UA" w:eastAsia="ru-RU"/>
        </w:rPr>
      </w:pPr>
    </w:p>
    <w:p w:rsidR="002D7E5C" w:rsidRPr="002D7E5C" w:rsidRDefault="002D7E5C" w:rsidP="002D7E5C">
      <w:pPr>
        <w:spacing w:line="240" w:lineRule="auto"/>
        <w:jc w:val="center"/>
        <w:rPr>
          <w:rFonts w:eastAsia="Times New Roman"/>
          <w:b/>
          <w:color w:val="000066"/>
          <w:szCs w:val="28"/>
          <w:lang w:val="uk-UA" w:eastAsia="ru-RU"/>
        </w:rPr>
      </w:pPr>
      <w:r w:rsidRPr="002D7E5C">
        <w:rPr>
          <w:rFonts w:eastAsia="Times New Roman"/>
          <w:b/>
          <w:color w:val="000066"/>
          <w:szCs w:val="28"/>
          <w:lang w:val="uk-UA" w:eastAsia="ru-RU"/>
        </w:rPr>
        <w:t xml:space="preserve">Тематика засідань нарад при </w:t>
      </w:r>
      <w:r w:rsidR="003A5CFF">
        <w:rPr>
          <w:rFonts w:eastAsia="Times New Roman"/>
          <w:b/>
          <w:color w:val="000066"/>
          <w:szCs w:val="28"/>
          <w:lang w:val="uk-UA" w:eastAsia="ru-RU"/>
        </w:rPr>
        <w:t>директору у 2018-2019</w:t>
      </w:r>
      <w:r w:rsidRPr="002D7E5C">
        <w:rPr>
          <w:rFonts w:eastAsia="Times New Roman"/>
          <w:b/>
          <w:color w:val="000066"/>
          <w:szCs w:val="28"/>
          <w:lang w:val="uk-UA" w:eastAsia="ru-RU"/>
        </w:rPr>
        <w:t xml:space="preserve"> н.р.</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Засідання І</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 xml:space="preserve"> Серпень 201</w:t>
      </w:r>
      <w:r w:rsidR="003A5CFF">
        <w:rPr>
          <w:rFonts w:eastAsia="Times New Roman"/>
          <w:b/>
          <w:color w:val="000066"/>
          <w:sz w:val="24"/>
          <w:szCs w:val="24"/>
          <w:lang w:val="uk-UA" w:eastAsia="ru-RU"/>
        </w:rPr>
        <w:t>8</w:t>
      </w:r>
      <w:r w:rsidRPr="002D7E5C">
        <w:rPr>
          <w:rFonts w:eastAsia="Times New Roman"/>
          <w:b/>
          <w:color w:val="000066"/>
          <w:sz w:val="24"/>
          <w:szCs w:val="24"/>
          <w:lang w:val="uk-UA" w:eastAsia="ru-RU"/>
        </w:rPr>
        <w:t xml:space="preserve"> р.</w:t>
      </w:r>
    </w:p>
    <w:p w:rsidR="002D7E5C" w:rsidRPr="002D7E5C" w:rsidRDefault="002D7E5C" w:rsidP="002D7E5C">
      <w:pPr>
        <w:spacing w:line="240" w:lineRule="auto"/>
        <w:ind w:right="-1077"/>
        <w:rPr>
          <w:rFonts w:eastAsia="Times New Roman"/>
          <w:color w:val="000066"/>
          <w:sz w:val="24"/>
          <w:szCs w:val="24"/>
          <w:lang w:val="uk-UA" w:eastAsia="ru-RU"/>
        </w:rPr>
      </w:pPr>
      <w:r w:rsidRPr="002D7E5C">
        <w:rPr>
          <w:rFonts w:eastAsia="Times New Roman"/>
          <w:color w:val="000066"/>
          <w:szCs w:val="28"/>
          <w:lang w:val="uk-UA" w:eastAsia="ru-RU"/>
        </w:rPr>
        <w:t>1.</w:t>
      </w:r>
      <w:r w:rsidRPr="002D7E5C">
        <w:rPr>
          <w:rFonts w:eastAsia="Times New Roman"/>
          <w:color w:val="000066"/>
          <w:sz w:val="24"/>
          <w:szCs w:val="24"/>
          <w:lang w:val="uk-UA" w:eastAsia="ru-RU"/>
        </w:rPr>
        <w:t>Про стан готовності школи до нового навчального року.</w:t>
      </w:r>
    </w:p>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2.Про режим роботи школи.</w:t>
      </w:r>
    </w:p>
    <w:p w:rsidR="002D7E5C" w:rsidRPr="002D7E5C" w:rsidRDefault="002D7E5C" w:rsidP="002D7E5C">
      <w:pPr>
        <w:spacing w:line="240" w:lineRule="auto"/>
        <w:rPr>
          <w:rFonts w:eastAsia="Times New Roman"/>
          <w:color w:val="000066"/>
          <w:sz w:val="24"/>
          <w:szCs w:val="24"/>
          <w:lang w:eastAsia="ru-RU"/>
        </w:rPr>
      </w:pPr>
      <w:r w:rsidRPr="002D7E5C">
        <w:rPr>
          <w:rFonts w:eastAsia="Times New Roman"/>
          <w:color w:val="000066"/>
          <w:sz w:val="24"/>
          <w:szCs w:val="24"/>
          <w:lang w:val="uk-UA" w:eastAsia="ru-RU"/>
        </w:rPr>
        <w:t>3. Про працевлаштування випускників.</w:t>
      </w:r>
    </w:p>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4. Про забезпечення школи підручниками, навчальними посібниками, довідковою літературою.</w:t>
      </w:r>
    </w:p>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5. Про ведення шкільної документації.</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Засідання ІІ</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Вересень 201</w:t>
      </w:r>
      <w:r w:rsidR="003A5CFF">
        <w:rPr>
          <w:rFonts w:eastAsia="Times New Roman"/>
          <w:b/>
          <w:color w:val="000066"/>
          <w:sz w:val="24"/>
          <w:szCs w:val="24"/>
          <w:lang w:val="uk-UA" w:eastAsia="ru-RU"/>
        </w:rPr>
        <w:t>8</w:t>
      </w:r>
      <w:r w:rsidRPr="002D7E5C">
        <w:rPr>
          <w:rFonts w:eastAsia="Times New Roman"/>
          <w:b/>
          <w:color w:val="000066"/>
          <w:sz w:val="24"/>
          <w:szCs w:val="24"/>
          <w:lang w:val="uk-UA" w:eastAsia="ru-RU"/>
        </w:rPr>
        <w:t xml:space="preserve"> р.</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ind w:right="-1077"/>
        <w:rPr>
          <w:rFonts w:eastAsia="Times New Roman"/>
          <w:color w:val="000066"/>
          <w:sz w:val="24"/>
          <w:szCs w:val="24"/>
          <w:lang w:val="uk-UA" w:eastAsia="ru-RU"/>
        </w:rPr>
      </w:pPr>
      <w:r w:rsidRPr="002D7E5C">
        <w:rPr>
          <w:rFonts w:eastAsia="Times New Roman"/>
          <w:color w:val="000066"/>
          <w:sz w:val="24"/>
          <w:szCs w:val="24"/>
          <w:lang w:val="uk-UA" w:eastAsia="ru-RU"/>
        </w:rPr>
        <w:t>1. Про програмно-методичне забезпечення навчально-виховного процесу.</w:t>
      </w:r>
    </w:p>
    <w:p w:rsidR="002D7E5C" w:rsidRPr="002D7E5C" w:rsidRDefault="002D7E5C" w:rsidP="002D7E5C">
      <w:pPr>
        <w:spacing w:line="240" w:lineRule="auto"/>
        <w:ind w:right="-1077"/>
        <w:rPr>
          <w:rFonts w:eastAsia="Times New Roman"/>
          <w:color w:val="000066"/>
          <w:sz w:val="24"/>
          <w:szCs w:val="24"/>
          <w:lang w:eastAsia="ru-RU"/>
        </w:rPr>
      </w:pPr>
      <w:r w:rsidRPr="002D7E5C">
        <w:rPr>
          <w:rFonts w:eastAsia="Times New Roman"/>
          <w:color w:val="000066"/>
          <w:sz w:val="24"/>
          <w:szCs w:val="24"/>
          <w:lang w:val="uk-UA" w:eastAsia="ru-RU"/>
        </w:rPr>
        <w:t>2.</w:t>
      </w:r>
      <w:r w:rsidRPr="002D7E5C">
        <w:rPr>
          <w:rFonts w:eastAsia="Times New Roman"/>
          <w:color w:val="000066"/>
          <w:sz w:val="24"/>
          <w:szCs w:val="24"/>
          <w:lang w:eastAsia="ru-RU"/>
        </w:rPr>
        <w:t>Про організацію харчування учнів</w:t>
      </w:r>
    </w:p>
    <w:p w:rsidR="002D7E5C" w:rsidRPr="002D7E5C" w:rsidRDefault="002D7E5C" w:rsidP="002D7E5C">
      <w:pPr>
        <w:spacing w:line="240" w:lineRule="auto"/>
        <w:rPr>
          <w:rFonts w:eastAsia="Times New Roman"/>
          <w:color w:val="000066"/>
          <w:sz w:val="24"/>
          <w:szCs w:val="24"/>
          <w:lang w:eastAsia="ru-RU"/>
        </w:rPr>
      </w:pPr>
      <w:r w:rsidRPr="002D7E5C">
        <w:rPr>
          <w:rFonts w:eastAsia="Times New Roman"/>
          <w:color w:val="000066"/>
          <w:sz w:val="24"/>
          <w:szCs w:val="24"/>
          <w:lang w:val="uk-UA" w:eastAsia="ru-RU"/>
        </w:rPr>
        <w:t>3.</w:t>
      </w:r>
      <w:r w:rsidRPr="002D7E5C">
        <w:rPr>
          <w:rFonts w:eastAsia="Times New Roman"/>
          <w:color w:val="000066"/>
          <w:sz w:val="24"/>
          <w:szCs w:val="24"/>
          <w:lang w:eastAsia="ru-RU"/>
        </w:rPr>
        <w:t>Про ведення ділової документації ЗНЗ</w:t>
      </w:r>
    </w:p>
    <w:p w:rsidR="002D7E5C" w:rsidRPr="002D7E5C" w:rsidRDefault="002D7E5C" w:rsidP="002D7E5C">
      <w:pPr>
        <w:spacing w:line="240" w:lineRule="auto"/>
        <w:rPr>
          <w:rFonts w:eastAsia="Times New Roman"/>
          <w:color w:val="000066"/>
          <w:sz w:val="24"/>
          <w:szCs w:val="24"/>
          <w:lang w:eastAsia="ru-RU"/>
        </w:rPr>
      </w:pPr>
      <w:r w:rsidRPr="002D7E5C">
        <w:rPr>
          <w:rFonts w:eastAsia="Times New Roman"/>
          <w:color w:val="000066"/>
          <w:sz w:val="24"/>
          <w:szCs w:val="24"/>
          <w:lang w:val="uk-UA" w:eastAsia="ru-RU"/>
        </w:rPr>
        <w:t>4.</w:t>
      </w:r>
      <w:r w:rsidRPr="002D7E5C">
        <w:rPr>
          <w:rFonts w:eastAsia="Times New Roman"/>
          <w:color w:val="000066"/>
          <w:sz w:val="24"/>
          <w:szCs w:val="24"/>
          <w:lang w:eastAsia="ru-RU"/>
        </w:rPr>
        <w:t xml:space="preserve">Про організацію роботи з </w:t>
      </w:r>
      <w:r w:rsidRPr="002D7E5C">
        <w:rPr>
          <w:rFonts w:eastAsia="Times New Roman"/>
          <w:color w:val="000066"/>
          <w:sz w:val="24"/>
          <w:szCs w:val="24"/>
          <w:lang w:val="uk-UA" w:eastAsia="ru-RU"/>
        </w:rPr>
        <w:t xml:space="preserve">охорони праці </w:t>
      </w:r>
      <w:r w:rsidRPr="002D7E5C">
        <w:rPr>
          <w:rFonts w:eastAsia="Times New Roman"/>
          <w:color w:val="000066"/>
          <w:sz w:val="24"/>
          <w:szCs w:val="24"/>
          <w:lang w:eastAsia="ru-RU"/>
        </w:rPr>
        <w:t>та  протипожежної безпеки</w:t>
      </w:r>
    </w:p>
    <w:p w:rsidR="002D7E5C" w:rsidRPr="002D7E5C" w:rsidRDefault="002D7E5C" w:rsidP="002D7E5C">
      <w:pPr>
        <w:spacing w:line="240" w:lineRule="auto"/>
        <w:rPr>
          <w:rFonts w:eastAsia="Times New Roman"/>
          <w:color w:val="000066"/>
          <w:sz w:val="24"/>
          <w:szCs w:val="24"/>
          <w:lang w:eastAsia="ru-RU"/>
        </w:rPr>
      </w:pPr>
      <w:r w:rsidRPr="002D7E5C">
        <w:rPr>
          <w:rFonts w:eastAsia="Times New Roman"/>
          <w:color w:val="000066"/>
          <w:sz w:val="24"/>
          <w:szCs w:val="24"/>
          <w:lang w:val="uk-UA" w:eastAsia="ru-RU"/>
        </w:rPr>
        <w:t>5.</w:t>
      </w:r>
      <w:r w:rsidRPr="002D7E5C">
        <w:rPr>
          <w:rFonts w:eastAsia="Times New Roman"/>
          <w:color w:val="000066"/>
          <w:sz w:val="24"/>
          <w:szCs w:val="24"/>
          <w:lang w:eastAsia="ru-RU"/>
        </w:rPr>
        <w:t>Про впровадження інформаційних технологій у навчально-виховний процес</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6. Про готовність вчителів до роботи в новому навчальному році.</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7. Про попередження дитячого травматизму в навчальний час</w:t>
      </w:r>
    </w:p>
    <w:p w:rsidR="002D7E5C" w:rsidRPr="002D7E5C" w:rsidRDefault="002D7E5C" w:rsidP="002D7E5C">
      <w:pPr>
        <w:spacing w:line="240" w:lineRule="auto"/>
        <w:rPr>
          <w:rFonts w:eastAsia="Times New Roman"/>
          <w:b/>
          <w:color w:val="000066"/>
          <w:sz w:val="24"/>
          <w:szCs w:val="24"/>
          <w:lang w:val="uk-UA" w:eastAsia="ru-RU"/>
        </w:rPr>
      </w:pPr>
      <w:r w:rsidRPr="002D7E5C">
        <w:rPr>
          <w:rFonts w:eastAsia="Times New Roman"/>
          <w:color w:val="000066"/>
          <w:sz w:val="24"/>
          <w:szCs w:val="24"/>
          <w:lang w:val="uk-UA" w:eastAsia="ru-RU"/>
        </w:rPr>
        <w:t>8. Про виконавську дисципліну працівників школи</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Засідання ІІІ</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Жовтень 201</w:t>
      </w:r>
      <w:r w:rsidR="003A5CFF">
        <w:rPr>
          <w:rFonts w:eastAsia="Times New Roman"/>
          <w:b/>
          <w:color w:val="000066"/>
          <w:sz w:val="24"/>
          <w:szCs w:val="24"/>
          <w:lang w:val="uk-UA" w:eastAsia="ru-RU"/>
        </w:rPr>
        <w:t>8</w:t>
      </w:r>
      <w:r w:rsidRPr="002D7E5C">
        <w:rPr>
          <w:rFonts w:eastAsia="Times New Roman"/>
          <w:b/>
          <w:color w:val="000066"/>
          <w:sz w:val="24"/>
          <w:szCs w:val="24"/>
          <w:lang w:val="uk-UA" w:eastAsia="ru-RU"/>
        </w:rPr>
        <w:t xml:space="preserve"> р.</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rPr>
          <w:rFonts w:eastAsia="Times New Roman"/>
          <w:color w:val="000066"/>
          <w:sz w:val="24"/>
          <w:szCs w:val="24"/>
          <w:lang w:eastAsia="ru-RU"/>
        </w:rPr>
      </w:pPr>
      <w:r w:rsidRPr="002D7E5C">
        <w:rPr>
          <w:rFonts w:eastAsia="Times New Roman"/>
          <w:color w:val="000066"/>
          <w:sz w:val="24"/>
          <w:szCs w:val="24"/>
          <w:lang w:val="uk-UA" w:eastAsia="ru-RU"/>
        </w:rPr>
        <w:t>1.Про  відвідування учнями навчальних занять.</w:t>
      </w:r>
    </w:p>
    <w:p w:rsidR="002D7E5C" w:rsidRPr="002D7E5C" w:rsidRDefault="002D7E5C" w:rsidP="002D7E5C">
      <w:pPr>
        <w:spacing w:line="240" w:lineRule="auto"/>
        <w:rPr>
          <w:rFonts w:eastAsia="Times New Roman"/>
          <w:color w:val="000066"/>
          <w:sz w:val="24"/>
          <w:szCs w:val="24"/>
          <w:lang w:eastAsia="ru-RU"/>
        </w:rPr>
      </w:pPr>
      <w:r w:rsidRPr="002D7E5C">
        <w:rPr>
          <w:rFonts w:eastAsia="Times New Roman"/>
          <w:color w:val="000066"/>
          <w:sz w:val="24"/>
          <w:szCs w:val="24"/>
          <w:lang w:val="uk-UA" w:eastAsia="ru-RU"/>
        </w:rPr>
        <w:t>2.Про створення безпечних умов навчання в класних кімнатах, шкільній майстерні та  спортивному  майданчику.</w:t>
      </w:r>
    </w:p>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3.Про підготовку школи до роботи в осінньо-зимовий період.</w:t>
      </w:r>
    </w:p>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4. Про дотримання єдиних вимог щодо ведення шкільної документації</w:t>
      </w:r>
    </w:p>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5. Підсумки перевірки календарних планів і планів виховної роботи</w:t>
      </w:r>
    </w:p>
    <w:p w:rsidR="002D7E5C" w:rsidRPr="002D7E5C" w:rsidRDefault="002D7E5C" w:rsidP="002D7E5C">
      <w:pPr>
        <w:spacing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 xml:space="preserve">6. Про підготовку до  проведення Всеукраїнських олімпіад з базових дисциплін </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jc w:val="center"/>
        <w:rPr>
          <w:rFonts w:eastAsia="Times New Roman"/>
          <w:b/>
          <w:color w:val="000066"/>
          <w:sz w:val="24"/>
          <w:szCs w:val="24"/>
          <w:lang w:eastAsia="ru-RU"/>
        </w:rPr>
      </w:pPr>
      <w:r w:rsidRPr="002D7E5C">
        <w:rPr>
          <w:rFonts w:eastAsia="Times New Roman"/>
          <w:b/>
          <w:color w:val="000066"/>
          <w:sz w:val="24"/>
          <w:szCs w:val="24"/>
          <w:lang w:val="uk-UA" w:eastAsia="ru-RU"/>
        </w:rPr>
        <w:t>Засідання І</w:t>
      </w:r>
      <w:r w:rsidRPr="002D7E5C">
        <w:rPr>
          <w:rFonts w:eastAsia="Times New Roman"/>
          <w:b/>
          <w:color w:val="000066"/>
          <w:sz w:val="24"/>
          <w:szCs w:val="24"/>
          <w:lang w:val="en-US" w:eastAsia="ru-RU"/>
        </w:rPr>
        <w:t>V</w:t>
      </w:r>
    </w:p>
    <w:p w:rsidR="002D7E5C" w:rsidRPr="002D7E5C" w:rsidRDefault="003A5CFF" w:rsidP="002D7E5C">
      <w:pPr>
        <w:spacing w:line="240" w:lineRule="auto"/>
        <w:jc w:val="center"/>
        <w:rPr>
          <w:rFonts w:eastAsia="Times New Roman"/>
          <w:b/>
          <w:color w:val="000066"/>
          <w:sz w:val="24"/>
          <w:szCs w:val="24"/>
          <w:lang w:val="uk-UA" w:eastAsia="ru-RU"/>
        </w:rPr>
      </w:pPr>
      <w:r>
        <w:rPr>
          <w:rFonts w:eastAsia="Times New Roman"/>
          <w:b/>
          <w:color w:val="000066"/>
          <w:sz w:val="24"/>
          <w:szCs w:val="24"/>
          <w:lang w:val="uk-UA" w:eastAsia="ru-RU"/>
        </w:rPr>
        <w:t xml:space="preserve"> Листопад 2018 </w:t>
      </w:r>
      <w:r w:rsidR="002D7E5C" w:rsidRPr="002D7E5C">
        <w:rPr>
          <w:rFonts w:eastAsia="Times New Roman"/>
          <w:b/>
          <w:color w:val="000066"/>
          <w:sz w:val="24"/>
          <w:szCs w:val="24"/>
          <w:lang w:val="uk-UA" w:eastAsia="ru-RU"/>
        </w:rPr>
        <w:t>р.</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w:t>
      </w:r>
      <w:r w:rsidRPr="002D7E5C">
        <w:rPr>
          <w:rFonts w:eastAsia="Times New Roman"/>
          <w:color w:val="000066"/>
          <w:sz w:val="24"/>
          <w:szCs w:val="24"/>
          <w:lang w:eastAsia="ru-RU"/>
        </w:rPr>
        <w:t>Про результативність роботи педагогічного колективу із попередження дитячого травматизму</w:t>
      </w:r>
      <w:r w:rsidRPr="002D7E5C">
        <w:rPr>
          <w:rFonts w:eastAsia="Times New Roman"/>
          <w:color w:val="000066"/>
          <w:sz w:val="24"/>
          <w:szCs w:val="24"/>
          <w:lang w:val="uk-UA" w:eastAsia="ru-RU"/>
        </w:rPr>
        <w:t>.</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2.</w:t>
      </w:r>
      <w:r w:rsidRPr="002D7E5C">
        <w:rPr>
          <w:rFonts w:eastAsia="Times New Roman"/>
          <w:color w:val="000066"/>
          <w:sz w:val="24"/>
          <w:szCs w:val="24"/>
          <w:lang w:eastAsia="ru-RU"/>
        </w:rPr>
        <w:t>Про створення системи роботи з обдарованими учнями</w:t>
      </w:r>
      <w:r w:rsidRPr="002D7E5C">
        <w:rPr>
          <w:rFonts w:eastAsia="Times New Roman"/>
          <w:color w:val="000066"/>
          <w:sz w:val="24"/>
          <w:szCs w:val="24"/>
          <w:lang w:val="uk-UA" w:eastAsia="ru-RU"/>
        </w:rPr>
        <w:t>.</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3. Забезпечення наступності навчально-виховного процесу початкової та середньої ланки.</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4.Підсумки проведення шкільного туру Всеукраїнських олімпіад з базових дисциплін та участь учнів школи у районних олімпіадах з базових дисциплін.</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5. Про роботу публічно-шкільної бібліотеки</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6.Про стан харчування учнів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7. Про діагностику рівнів вихованості учнів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8.Про роботу щодо організації обліку дітей та підлітків шкільного віку та охоплення їх навчанням</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 xml:space="preserve">Засідання </w:t>
      </w:r>
      <w:r w:rsidRPr="002D7E5C">
        <w:rPr>
          <w:rFonts w:eastAsia="Times New Roman"/>
          <w:b/>
          <w:color w:val="000066"/>
          <w:sz w:val="24"/>
          <w:szCs w:val="24"/>
          <w:lang w:val="en-US" w:eastAsia="ru-RU"/>
        </w:rPr>
        <w:t>V</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 xml:space="preserve"> Грудень 201</w:t>
      </w:r>
      <w:r w:rsidR="003A5CFF">
        <w:rPr>
          <w:rFonts w:eastAsia="Times New Roman"/>
          <w:b/>
          <w:color w:val="000066"/>
          <w:sz w:val="24"/>
          <w:szCs w:val="24"/>
          <w:lang w:val="uk-UA" w:eastAsia="ru-RU"/>
        </w:rPr>
        <w:t>8</w:t>
      </w:r>
      <w:r w:rsidRPr="002D7E5C">
        <w:rPr>
          <w:rFonts w:eastAsia="Times New Roman"/>
          <w:b/>
          <w:color w:val="000066"/>
          <w:sz w:val="24"/>
          <w:szCs w:val="24"/>
          <w:lang w:val="uk-UA" w:eastAsia="ru-RU"/>
        </w:rPr>
        <w:t xml:space="preserve"> р.</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1.Про підсумки проведення  Всеукраїнських олімпіад із базових дисциплін.</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2.</w:t>
      </w:r>
      <w:r w:rsidRPr="002D7E5C">
        <w:rPr>
          <w:rFonts w:eastAsia="Times New Roman"/>
          <w:color w:val="000066"/>
          <w:sz w:val="24"/>
          <w:szCs w:val="24"/>
          <w:lang w:eastAsia="ru-RU"/>
        </w:rPr>
        <w:t>Про підготовку до Новорічних і Різдвяних свят</w:t>
      </w:r>
      <w:r w:rsidRPr="002D7E5C">
        <w:rPr>
          <w:rFonts w:eastAsia="Times New Roman"/>
          <w:color w:val="000066"/>
          <w:sz w:val="24"/>
          <w:szCs w:val="24"/>
          <w:lang w:val="uk-UA" w:eastAsia="ru-RU"/>
        </w:rPr>
        <w:t>.</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lastRenderedPageBreak/>
        <w:t>3. Про стан ведення класних журналів, щоденників та іншої шкільної документації.</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4. Стан і заходи профілактики правопорушень.</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 xml:space="preserve">Засідання </w:t>
      </w:r>
      <w:r w:rsidRPr="002D7E5C">
        <w:rPr>
          <w:rFonts w:eastAsia="Times New Roman"/>
          <w:b/>
          <w:color w:val="000066"/>
          <w:sz w:val="24"/>
          <w:szCs w:val="24"/>
          <w:lang w:val="en-US" w:eastAsia="ru-RU"/>
        </w:rPr>
        <w:t>V</w:t>
      </w:r>
      <w:r w:rsidRPr="002D7E5C">
        <w:rPr>
          <w:rFonts w:eastAsia="Times New Roman"/>
          <w:b/>
          <w:color w:val="000066"/>
          <w:sz w:val="24"/>
          <w:szCs w:val="24"/>
          <w:lang w:val="uk-UA" w:eastAsia="ru-RU"/>
        </w:rPr>
        <w:t>І</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Січень 201</w:t>
      </w:r>
      <w:r w:rsidR="003A5CFF">
        <w:rPr>
          <w:rFonts w:eastAsia="Times New Roman"/>
          <w:b/>
          <w:color w:val="000066"/>
          <w:sz w:val="24"/>
          <w:szCs w:val="24"/>
          <w:lang w:val="uk-UA" w:eastAsia="ru-RU"/>
        </w:rPr>
        <w:t>9</w:t>
      </w:r>
      <w:r w:rsidRPr="002D7E5C">
        <w:rPr>
          <w:rFonts w:eastAsia="Times New Roman"/>
          <w:b/>
          <w:color w:val="000066"/>
          <w:sz w:val="24"/>
          <w:szCs w:val="24"/>
          <w:lang w:val="uk-UA" w:eastAsia="ru-RU"/>
        </w:rPr>
        <w:t xml:space="preserve"> р.</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 Про моніторинг навчальних досягнень учнів за І семестр.</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2. Про виконання навчальних планів і програм, об’єктивність оцінювання знань учнів.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3.Система роботи класних керівників з вихованням учнів культури поведінки і свідомої дисципліни.</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4. Про стан ведення учнівських щоденників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5. Результати медогляду та дотримання рекомендацій медпрацівників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6. Про звернення громадян</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 xml:space="preserve">Засідання </w:t>
      </w:r>
      <w:r w:rsidRPr="002D7E5C">
        <w:rPr>
          <w:rFonts w:eastAsia="Times New Roman"/>
          <w:b/>
          <w:color w:val="000066"/>
          <w:sz w:val="24"/>
          <w:szCs w:val="24"/>
          <w:lang w:val="en-US" w:eastAsia="ru-RU"/>
        </w:rPr>
        <w:t>V</w:t>
      </w:r>
      <w:r w:rsidRPr="002D7E5C">
        <w:rPr>
          <w:rFonts w:eastAsia="Times New Roman"/>
          <w:b/>
          <w:color w:val="000066"/>
          <w:sz w:val="24"/>
          <w:szCs w:val="24"/>
          <w:lang w:val="uk-UA" w:eastAsia="ru-RU"/>
        </w:rPr>
        <w:t>ІІ</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 xml:space="preserve">  Лютий 201</w:t>
      </w:r>
      <w:r w:rsidR="003A5CFF">
        <w:rPr>
          <w:rFonts w:eastAsia="Times New Roman"/>
          <w:b/>
          <w:color w:val="000066"/>
          <w:sz w:val="24"/>
          <w:szCs w:val="24"/>
          <w:lang w:val="uk-UA" w:eastAsia="ru-RU"/>
        </w:rPr>
        <w:t>9</w:t>
      </w:r>
      <w:r w:rsidRPr="002D7E5C">
        <w:rPr>
          <w:rFonts w:eastAsia="Times New Roman"/>
          <w:b/>
          <w:color w:val="000066"/>
          <w:sz w:val="24"/>
          <w:szCs w:val="24"/>
          <w:lang w:val="uk-UA" w:eastAsia="ru-RU"/>
        </w:rPr>
        <w:t xml:space="preserve"> р.</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 Про участь вчителів школи у роботі  районних методоб</w:t>
      </w:r>
      <w:r w:rsidRPr="002D7E5C">
        <w:rPr>
          <w:rFonts w:ascii="Arial" w:eastAsia="Times New Roman" w:hAnsi="Arial" w:cs="Arial"/>
          <w:color w:val="000066"/>
          <w:sz w:val="24"/>
          <w:szCs w:val="24"/>
          <w:lang w:val="uk-UA" w:eastAsia="ru-RU"/>
        </w:rPr>
        <w:t>'</w:t>
      </w:r>
      <w:r w:rsidRPr="002D7E5C">
        <w:rPr>
          <w:rFonts w:eastAsia="Times New Roman"/>
          <w:color w:val="000066"/>
          <w:sz w:val="24"/>
          <w:szCs w:val="24"/>
          <w:lang w:val="uk-UA" w:eastAsia="ru-RU"/>
        </w:rPr>
        <w:t>єднань. Самоосвітня робота.</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2. Про якість ведення  та  стану перевірки учнівських зошитів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3. Про профорієнтаційну роботу серед учнів 9 класу.</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 xml:space="preserve">Засідання </w:t>
      </w:r>
      <w:r w:rsidRPr="002D7E5C">
        <w:rPr>
          <w:rFonts w:eastAsia="Times New Roman"/>
          <w:b/>
          <w:color w:val="000066"/>
          <w:sz w:val="24"/>
          <w:szCs w:val="24"/>
          <w:lang w:val="en-US" w:eastAsia="ru-RU"/>
        </w:rPr>
        <w:t>V</w:t>
      </w:r>
      <w:r w:rsidRPr="002D7E5C">
        <w:rPr>
          <w:rFonts w:eastAsia="Times New Roman"/>
          <w:b/>
          <w:color w:val="000066"/>
          <w:sz w:val="24"/>
          <w:szCs w:val="24"/>
          <w:lang w:val="uk-UA" w:eastAsia="ru-RU"/>
        </w:rPr>
        <w:t>ІІІ</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Березень 201</w:t>
      </w:r>
      <w:r w:rsidR="003A5CFF">
        <w:rPr>
          <w:rFonts w:eastAsia="Times New Roman"/>
          <w:b/>
          <w:color w:val="000066"/>
          <w:sz w:val="24"/>
          <w:szCs w:val="24"/>
          <w:lang w:val="uk-UA" w:eastAsia="ru-RU"/>
        </w:rPr>
        <w:t>9</w:t>
      </w:r>
      <w:r w:rsidRPr="002D7E5C">
        <w:rPr>
          <w:rFonts w:eastAsia="Times New Roman"/>
          <w:b/>
          <w:color w:val="000066"/>
          <w:sz w:val="24"/>
          <w:szCs w:val="24"/>
          <w:lang w:val="uk-UA" w:eastAsia="ru-RU"/>
        </w:rPr>
        <w:t xml:space="preserve"> р.</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1.Про організацію системного повторення навчального матеріалу та підготовку до ДПА.</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2. Робота з учнями, що мають початковий рівень навчальних досягнень.</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3.</w:t>
      </w:r>
      <w:r w:rsidRPr="002D7E5C">
        <w:rPr>
          <w:rFonts w:eastAsia="Times New Roman"/>
          <w:color w:val="000066"/>
          <w:sz w:val="24"/>
          <w:szCs w:val="24"/>
          <w:lang w:eastAsia="ru-RU"/>
        </w:rPr>
        <w:t xml:space="preserve"> Про завершення навчального року і проведення державної атестації</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4. Про стан гурткової роботи</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5. Про хід атестації вчителів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6. Про ефективність організації  повторення навчального матеріалу</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Засідання ІХ</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 xml:space="preserve">  Квітень 201</w:t>
      </w:r>
      <w:r w:rsidR="003A5CFF">
        <w:rPr>
          <w:rFonts w:eastAsia="Times New Roman"/>
          <w:b/>
          <w:color w:val="000066"/>
          <w:sz w:val="24"/>
          <w:szCs w:val="24"/>
          <w:lang w:val="uk-UA" w:eastAsia="ru-RU"/>
        </w:rPr>
        <w:t>9</w:t>
      </w:r>
      <w:r w:rsidRPr="002D7E5C">
        <w:rPr>
          <w:rFonts w:eastAsia="Times New Roman"/>
          <w:b/>
          <w:color w:val="000066"/>
          <w:sz w:val="24"/>
          <w:szCs w:val="24"/>
          <w:lang w:val="uk-UA" w:eastAsia="ru-RU"/>
        </w:rPr>
        <w:t xml:space="preserve"> р.</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 Про участь учнів у предметних олімпіадах різного рівня</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2. Про стан охорони праці в школі</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 xml:space="preserve">3. Про організацію індивідуального навчання </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Засідання Х</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 xml:space="preserve"> Травень 201</w:t>
      </w:r>
      <w:r w:rsidR="003A5CFF">
        <w:rPr>
          <w:rFonts w:eastAsia="Times New Roman"/>
          <w:b/>
          <w:color w:val="000066"/>
          <w:sz w:val="24"/>
          <w:szCs w:val="24"/>
          <w:lang w:val="uk-UA" w:eastAsia="ru-RU"/>
        </w:rPr>
        <w:t>9</w:t>
      </w:r>
      <w:r w:rsidRPr="002D7E5C">
        <w:rPr>
          <w:rFonts w:eastAsia="Times New Roman"/>
          <w:b/>
          <w:color w:val="000066"/>
          <w:sz w:val="24"/>
          <w:szCs w:val="24"/>
          <w:lang w:val="uk-UA" w:eastAsia="ru-RU"/>
        </w:rPr>
        <w:t xml:space="preserve"> р.</w:t>
      </w:r>
    </w:p>
    <w:p w:rsidR="002D7E5C" w:rsidRPr="002D7E5C" w:rsidRDefault="002D7E5C" w:rsidP="002D7E5C">
      <w:pPr>
        <w:spacing w:line="240" w:lineRule="auto"/>
        <w:jc w:val="center"/>
        <w:rPr>
          <w:rFonts w:eastAsia="Times New Roman"/>
          <w:b/>
          <w:color w:val="000066"/>
          <w:sz w:val="24"/>
          <w:szCs w:val="24"/>
          <w:lang w:val="uk-UA" w:eastAsia="ru-RU"/>
        </w:rPr>
      </w:pP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1. Про стан підготовки до державної підсумкової атестації</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2. Про роботу класних керівників і класоводів з класними журналами і особовими справами</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3. Про навчальні екскурсії та практику</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4. Про діагностику рівнів вихованості учнів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5. Аналіз відвідування учнями занять</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b/>
          <w:color w:val="000066"/>
          <w:sz w:val="24"/>
          <w:szCs w:val="24"/>
          <w:lang w:val="uk-UA" w:eastAsia="ru-RU"/>
        </w:rPr>
        <w:t xml:space="preserve">                                                                               Засідання ХІ</w:t>
      </w:r>
    </w:p>
    <w:p w:rsidR="002D7E5C" w:rsidRPr="002D7E5C" w:rsidRDefault="002D7E5C" w:rsidP="002D7E5C">
      <w:pPr>
        <w:spacing w:line="240" w:lineRule="auto"/>
        <w:jc w:val="center"/>
        <w:rPr>
          <w:rFonts w:eastAsia="Times New Roman"/>
          <w:b/>
          <w:color w:val="000066"/>
          <w:sz w:val="24"/>
          <w:szCs w:val="24"/>
          <w:lang w:val="uk-UA" w:eastAsia="ru-RU"/>
        </w:rPr>
      </w:pPr>
      <w:r w:rsidRPr="002D7E5C">
        <w:rPr>
          <w:rFonts w:eastAsia="Times New Roman"/>
          <w:b/>
          <w:color w:val="000066"/>
          <w:sz w:val="24"/>
          <w:szCs w:val="24"/>
          <w:lang w:val="uk-UA" w:eastAsia="ru-RU"/>
        </w:rPr>
        <w:t xml:space="preserve"> Червень 201</w:t>
      </w:r>
      <w:r w:rsidR="003A5CFF">
        <w:rPr>
          <w:rFonts w:eastAsia="Times New Roman"/>
          <w:b/>
          <w:color w:val="000066"/>
          <w:sz w:val="24"/>
          <w:szCs w:val="24"/>
          <w:lang w:val="uk-UA" w:eastAsia="ru-RU"/>
        </w:rPr>
        <w:t>9</w:t>
      </w:r>
      <w:r w:rsidRPr="002D7E5C">
        <w:rPr>
          <w:rFonts w:eastAsia="Times New Roman"/>
          <w:b/>
          <w:color w:val="000066"/>
          <w:sz w:val="24"/>
          <w:szCs w:val="24"/>
          <w:lang w:val="uk-UA" w:eastAsia="ru-RU"/>
        </w:rPr>
        <w:t xml:space="preserve"> р.</w:t>
      </w:r>
    </w:p>
    <w:p w:rsidR="002D7E5C" w:rsidRPr="002D7E5C" w:rsidRDefault="002D7E5C" w:rsidP="002D7E5C">
      <w:pPr>
        <w:spacing w:before="134" w:line="240" w:lineRule="auto"/>
        <w:ind w:right="-108"/>
        <w:rPr>
          <w:rFonts w:eastAsia="Times New Roman"/>
          <w:color w:val="000066"/>
          <w:sz w:val="24"/>
          <w:szCs w:val="24"/>
          <w:lang w:val="uk-UA" w:eastAsia="ru-RU"/>
        </w:rPr>
      </w:pPr>
      <w:r w:rsidRPr="002D7E5C">
        <w:rPr>
          <w:rFonts w:eastAsia="Times New Roman"/>
          <w:color w:val="000066"/>
          <w:sz w:val="24"/>
          <w:szCs w:val="24"/>
          <w:lang w:val="uk-UA" w:eastAsia="ru-RU"/>
        </w:rPr>
        <w:t>1.Про літнє оздоровлення дітей та підлітків.</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2.Про подальше навчання вип</w:t>
      </w:r>
      <w:r w:rsidRPr="002D7E5C">
        <w:rPr>
          <w:rFonts w:eastAsia="Times New Roman"/>
          <w:color w:val="000066"/>
          <w:sz w:val="24"/>
          <w:szCs w:val="24"/>
          <w:lang w:eastAsia="ru-RU"/>
        </w:rPr>
        <w:t>ускників ЗНЗ</w:t>
      </w:r>
      <w:r w:rsidRPr="002D7E5C">
        <w:rPr>
          <w:rFonts w:eastAsia="Times New Roman"/>
          <w:color w:val="000066"/>
          <w:sz w:val="24"/>
          <w:szCs w:val="24"/>
          <w:lang w:val="uk-UA" w:eastAsia="ru-RU"/>
        </w:rPr>
        <w:t>.</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3.</w:t>
      </w:r>
      <w:r w:rsidRPr="002D7E5C">
        <w:rPr>
          <w:rFonts w:eastAsia="Times New Roman"/>
          <w:color w:val="000066"/>
          <w:sz w:val="24"/>
          <w:szCs w:val="24"/>
          <w:lang w:eastAsia="ru-RU"/>
        </w:rPr>
        <w:t xml:space="preserve">Про заходи щодо проведення в </w:t>
      </w:r>
      <w:r w:rsidRPr="002D7E5C">
        <w:rPr>
          <w:rFonts w:eastAsia="Times New Roman"/>
          <w:color w:val="000066"/>
          <w:sz w:val="24"/>
          <w:szCs w:val="24"/>
          <w:lang w:val="uk-UA" w:eastAsia="ru-RU"/>
        </w:rPr>
        <w:t xml:space="preserve">школі </w:t>
      </w:r>
      <w:r w:rsidRPr="002D7E5C">
        <w:rPr>
          <w:rFonts w:eastAsia="Times New Roman"/>
          <w:color w:val="000066"/>
          <w:sz w:val="24"/>
          <w:szCs w:val="24"/>
          <w:lang w:eastAsia="ru-RU"/>
        </w:rPr>
        <w:t>капітального та поточного ремонту</w:t>
      </w:r>
      <w:r w:rsidRPr="002D7E5C">
        <w:rPr>
          <w:rFonts w:eastAsia="Times New Roman"/>
          <w:color w:val="000066"/>
          <w:sz w:val="24"/>
          <w:szCs w:val="24"/>
          <w:lang w:val="uk-UA" w:eastAsia="ru-RU"/>
        </w:rPr>
        <w:t>.</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4. Про підготовку школи до нового навчального року</w:t>
      </w:r>
    </w:p>
    <w:p w:rsidR="002D7E5C" w:rsidRPr="002D7E5C" w:rsidRDefault="002D7E5C" w:rsidP="002D7E5C">
      <w:pPr>
        <w:spacing w:line="240" w:lineRule="auto"/>
        <w:rPr>
          <w:rFonts w:eastAsia="Times New Roman"/>
          <w:color w:val="000066"/>
          <w:sz w:val="24"/>
          <w:szCs w:val="24"/>
          <w:lang w:val="uk-UA" w:eastAsia="ru-RU"/>
        </w:rPr>
      </w:pPr>
      <w:r w:rsidRPr="002D7E5C">
        <w:rPr>
          <w:rFonts w:eastAsia="Times New Roman"/>
          <w:color w:val="000066"/>
          <w:sz w:val="24"/>
          <w:szCs w:val="24"/>
          <w:lang w:val="uk-UA" w:eastAsia="ru-RU"/>
        </w:rPr>
        <w:t>5. Про проект робочого навчального плану на 201</w:t>
      </w:r>
      <w:r w:rsidR="003A5CFF">
        <w:rPr>
          <w:rFonts w:eastAsia="Times New Roman"/>
          <w:color w:val="000066"/>
          <w:sz w:val="24"/>
          <w:szCs w:val="24"/>
          <w:lang w:val="uk-UA" w:eastAsia="ru-RU"/>
        </w:rPr>
        <w:t>9</w:t>
      </w:r>
      <w:r w:rsidRPr="002D7E5C">
        <w:rPr>
          <w:rFonts w:eastAsia="Times New Roman"/>
          <w:color w:val="000066"/>
          <w:sz w:val="24"/>
          <w:szCs w:val="24"/>
          <w:lang w:val="uk-UA" w:eastAsia="ru-RU"/>
        </w:rPr>
        <w:t>-20</w:t>
      </w:r>
      <w:r w:rsidR="003A5CFF">
        <w:rPr>
          <w:rFonts w:eastAsia="Times New Roman"/>
          <w:color w:val="000066"/>
          <w:sz w:val="24"/>
          <w:szCs w:val="24"/>
          <w:lang w:val="uk-UA" w:eastAsia="ru-RU"/>
        </w:rPr>
        <w:t>20</w:t>
      </w:r>
      <w:r w:rsidRPr="002D7E5C">
        <w:rPr>
          <w:rFonts w:eastAsia="Times New Roman"/>
          <w:color w:val="000066"/>
          <w:sz w:val="24"/>
          <w:szCs w:val="24"/>
          <w:lang w:val="uk-UA" w:eastAsia="ru-RU"/>
        </w:rPr>
        <w:t xml:space="preserve"> навчального р</w:t>
      </w:r>
      <w:r w:rsidR="003A5CFF">
        <w:rPr>
          <w:rFonts w:eastAsia="Times New Roman"/>
          <w:color w:val="000066"/>
          <w:sz w:val="24"/>
          <w:szCs w:val="24"/>
          <w:lang w:val="uk-UA" w:eastAsia="ru-RU"/>
        </w:rPr>
        <w:t>оку</w:t>
      </w:r>
    </w:p>
    <w:p w:rsidR="002D7E5C" w:rsidRPr="002D7E5C" w:rsidRDefault="002D7E5C" w:rsidP="002D7E5C">
      <w:pPr>
        <w:spacing w:line="240" w:lineRule="auto"/>
        <w:jc w:val="right"/>
        <w:rPr>
          <w:rFonts w:eastAsia="Times New Roman"/>
          <w:color w:val="000066"/>
          <w:sz w:val="24"/>
          <w:szCs w:val="24"/>
          <w:lang w:val="uk-UA" w:eastAsia="ru-RU"/>
        </w:rPr>
      </w:pPr>
    </w:p>
    <w:p w:rsidR="002D7E5C" w:rsidRPr="002D7E5C" w:rsidRDefault="002D7E5C" w:rsidP="002D7E5C">
      <w:pPr>
        <w:spacing w:line="240" w:lineRule="auto"/>
        <w:jc w:val="right"/>
        <w:rPr>
          <w:rFonts w:eastAsia="Times New Roman"/>
          <w:color w:val="000066"/>
          <w:sz w:val="24"/>
          <w:szCs w:val="24"/>
          <w:lang w:val="uk-UA" w:eastAsia="ru-RU"/>
        </w:rPr>
      </w:pPr>
    </w:p>
    <w:p w:rsidR="002D7E5C" w:rsidRPr="002D7E5C" w:rsidRDefault="002D7E5C" w:rsidP="002D7E5C">
      <w:pPr>
        <w:spacing w:line="240" w:lineRule="auto"/>
        <w:jc w:val="right"/>
        <w:rPr>
          <w:rFonts w:eastAsia="Times New Roman"/>
          <w:color w:val="000066"/>
          <w:sz w:val="24"/>
          <w:szCs w:val="24"/>
          <w:lang w:val="uk-UA" w:eastAsia="ru-RU"/>
        </w:rPr>
      </w:pPr>
      <w:r w:rsidRPr="002D7E5C">
        <w:rPr>
          <w:rFonts w:eastAsia="Times New Roman"/>
          <w:color w:val="000066"/>
          <w:sz w:val="24"/>
          <w:szCs w:val="24"/>
          <w:lang w:val="uk-UA" w:eastAsia="ru-RU"/>
        </w:rPr>
        <w:lastRenderedPageBreak/>
        <w:t>Додаток 3</w:t>
      </w:r>
    </w:p>
    <w:p w:rsidR="002D7E5C" w:rsidRPr="002D7E5C" w:rsidRDefault="002D7E5C" w:rsidP="002D7E5C">
      <w:pPr>
        <w:spacing w:line="240" w:lineRule="auto"/>
        <w:jc w:val="center"/>
        <w:rPr>
          <w:b/>
          <w:color w:val="000066"/>
          <w:sz w:val="24"/>
          <w:szCs w:val="24"/>
          <w:lang w:val="uk-UA"/>
        </w:rPr>
      </w:pPr>
      <w:r w:rsidRPr="002D7E5C">
        <w:rPr>
          <w:b/>
          <w:color w:val="000066"/>
          <w:sz w:val="24"/>
          <w:szCs w:val="24"/>
          <w:lang w:val="uk-UA"/>
        </w:rPr>
        <w:t>Тематика загальношкільних батьківських зборів</w:t>
      </w:r>
    </w:p>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Бишляцького навчально-виховного комплексу</w:t>
      </w:r>
    </w:p>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«Загальноосвітня школа І – ІІ  ступенів – дошкільний навчальний заклад»</w:t>
      </w:r>
    </w:p>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на 201</w:t>
      </w:r>
      <w:r w:rsidR="009B6914">
        <w:rPr>
          <w:color w:val="000066"/>
          <w:sz w:val="24"/>
          <w:szCs w:val="24"/>
          <w:lang w:val="uk-UA"/>
        </w:rPr>
        <w:t>8</w:t>
      </w:r>
      <w:r w:rsidRPr="002D7E5C">
        <w:rPr>
          <w:color w:val="000066"/>
          <w:sz w:val="24"/>
          <w:szCs w:val="24"/>
          <w:lang w:val="uk-UA"/>
        </w:rPr>
        <w:t xml:space="preserve"> – 201</w:t>
      </w:r>
      <w:r w:rsidR="009B6914">
        <w:rPr>
          <w:color w:val="000066"/>
          <w:sz w:val="24"/>
          <w:szCs w:val="24"/>
          <w:lang w:val="uk-UA"/>
        </w:rPr>
        <w:t>9</w:t>
      </w:r>
      <w:r w:rsidRPr="002D7E5C">
        <w:rPr>
          <w:color w:val="000066"/>
          <w:sz w:val="24"/>
          <w:szCs w:val="24"/>
          <w:lang w:val="uk-UA"/>
        </w:rPr>
        <w:t xml:space="preserve"> н.р.</w:t>
      </w:r>
    </w:p>
    <w:p w:rsidR="002D7E5C" w:rsidRPr="002D7E5C" w:rsidRDefault="002D7E5C" w:rsidP="002D7E5C">
      <w:pPr>
        <w:spacing w:line="240" w:lineRule="auto"/>
        <w:jc w:val="center"/>
        <w:rPr>
          <w:color w:val="000066"/>
          <w:sz w:val="24"/>
          <w:szCs w:val="24"/>
          <w:lang w:val="uk-UA"/>
        </w:rPr>
      </w:pP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095"/>
        <w:gridCol w:w="1559"/>
        <w:gridCol w:w="2073"/>
      </w:tblGrid>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w:t>
            </w:r>
          </w:p>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з/п</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Зміст роботи</w:t>
            </w:r>
          </w:p>
        </w:tc>
        <w:tc>
          <w:tcPr>
            <w:tcW w:w="1559"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Термін</w:t>
            </w:r>
          </w:p>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виконання</w:t>
            </w: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Відповідальний</w:t>
            </w:r>
          </w:p>
        </w:tc>
      </w:tr>
      <w:tr w:rsidR="002D7E5C" w:rsidRPr="002D7E5C" w:rsidTr="002D7E5C">
        <w:tc>
          <w:tcPr>
            <w:tcW w:w="10261" w:type="dxa"/>
            <w:gridSpan w:val="4"/>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b/>
                <w:color w:val="000066"/>
                <w:sz w:val="24"/>
                <w:szCs w:val="24"/>
                <w:lang w:val="uk-UA"/>
              </w:rPr>
            </w:pPr>
            <w:r w:rsidRPr="002D7E5C">
              <w:rPr>
                <w:b/>
                <w:color w:val="000066"/>
                <w:sz w:val="24"/>
                <w:szCs w:val="24"/>
                <w:lang w:val="uk-UA"/>
              </w:rPr>
              <w:t>1. ТЕМА:  «Партнерство ради майбутнього»</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1.</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3A5CFF">
            <w:pPr>
              <w:spacing w:line="240" w:lineRule="auto"/>
              <w:rPr>
                <w:color w:val="000066"/>
                <w:sz w:val="24"/>
                <w:szCs w:val="24"/>
                <w:lang w:val="uk-UA"/>
              </w:rPr>
            </w:pPr>
            <w:r w:rsidRPr="002D7E5C">
              <w:rPr>
                <w:color w:val="000066"/>
                <w:sz w:val="24"/>
                <w:szCs w:val="24"/>
                <w:lang w:val="uk-UA"/>
              </w:rPr>
              <w:t xml:space="preserve">  Про підсумки роботи школи за минулий 2016/2017 навчальний рік, результати перевірки готовності школи до нового навчального року та особливості організації навчально-виховного процесу в 201</w:t>
            </w:r>
            <w:r w:rsidR="003A5CFF">
              <w:rPr>
                <w:color w:val="000066"/>
                <w:sz w:val="24"/>
                <w:szCs w:val="24"/>
                <w:lang w:val="uk-UA"/>
              </w:rPr>
              <w:t>8</w:t>
            </w:r>
            <w:r w:rsidRPr="002D7E5C">
              <w:rPr>
                <w:color w:val="000066"/>
                <w:sz w:val="24"/>
                <w:szCs w:val="24"/>
                <w:lang w:val="uk-UA"/>
              </w:rPr>
              <w:t>/201</w:t>
            </w:r>
            <w:r w:rsidR="003A5CFF">
              <w:rPr>
                <w:color w:val="000066"/>
                <w:sz w:val="24"/>
                <w:szCs w:val="24"/>
                <w:lang w:val="uk-UA"/>
              </w:rPr>
              <w:t>9</w:t>
            </w:r>
            <w:r w:rsidRPr="002D7E5C">
              <w:rPr>
                <w:color w:val="000066"/>
                <w:sz w:val="24"/>
                <w:szCs w:val="24"/>
                <w:lang w:val="uk-UA"/>
              </w:rPr>
              <w:t xml:space="preserve"> н.р.</w:t>
            </w:r>
          </w:p>
        </w:tc>
        <w:tc>
          <w:tcPr>
            <w:tcW w:w="1559"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Вересень</w:t>
            </w: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2.</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89392C">
            <w:pPr>
              <w:spacing w:line="240" w:lineRule="auto"/>
              <w:rPr>
                <w:color w:val="000066"/>
                <w:sz w:val="24"/>
                <w:szCs w:val="24"/>
                <w:lang w:val="uk-UA"/>
              </w:rPr>
            </w:pPr>
            <w:r w:rsidRPr="002D7E5C">
              <w:rPr>
                <w:color w:val="000066"/>
                <w:sz w:val="24"/>
                <w:szCs w:val="24"/>
                <w:lang w:val="uk-UA"/>
              </w:rPr>
              <w:t>Ознайомлення з Правилами внутрішнього розпорядку, навчальним планом, режимом роботи школи у 201</w:t>
            </w:r>
            <w:r w:rsidR="0089392C">
              <w:rPr>
                <w:color w:val="000066"/>
                <w:sz w:val="24"/>
                <w:szCs w:val="24"/>
                <w:lang w:val="uk-UA"/>
              </w:rPr>
              <w:t>8</w:t>
            </w:r>
            <w:r w:rsidRPr="002D7E5C">
              <w:rPr>
                <w:color w:val="000066"/>
                <w:sz w:val="24"/>
                <w:szCs w:val="24"/>
                <w:lang w:val="uk-UA"/>
              </w:rPr>
              <w:t>/201</w:t>
            </w:r>
            <w:r w:rsidR="0089392C">
              <w:rPr>
                <w:color w:val="000066"/>
                <w:sz w:val="24"/>
                <w:szCs w:val="24"/>
                <w:lang w:val="uk-UA"/>
              </w:rPr>
              <w:t xml:space="preserve">9 </w:t>
            </w:r>
            <w:r w:rsidRPr="002D7E5C">
              <w:rPr>
                <w:color w:val="000066"/>
                <w:sz w:val="24"/>
                <w:szCs w:val="24"/>
                <w:lang w:val="uk-UA"/>
              </w:rPr>
              <w:t>навчальному році.</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3.</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both"/>
              <w:rPr>
                <w:color w:val="000066"/>
                <w:sz w:val="24"/>
                <w:szCs w:val="24"/>
                <w:lang w:val="uk-UA"/>
              </w:rPr>
            </w:pPr>
            <w:r w:rsidRPr="002D7E5C">
              <w:rPr>
                <w:color w:val="000066"/>
                <w:sz w:val="24"/>
                <w:szCs w:val="24"/>
                <w:lang w:val="uk-UA"/>
              </w:rPr>
              <w:t xml:space="preserve">Про організацію харчування учнів.                                                       </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4.</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both"/>
              <w:rPr>
                <w:color w:val="000066"/>
                <w:sz w:val="24"/>
                <w:szCs w:val="24"/>
                <w:lang w:val="uk-UA"/>
              </w:rPr>
            </w:pPr>
            <w:r w:rsidRPr="002D7E5C">
              <w:rPr>
                <w:color w:val="000066"/>
                <w:sz w:val="24"/>
                <w:szCs w:val="24"/>
                <w:lang w:val="uk-UA"/>
              </w:rPr>
              <w:t>Про відвідування та проходження медогляду учнями школи.</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 xml:space="preserve">6.     </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89392C">
            <w:pPr>
              <w:spacing w:line="240" w:lineRule="auto"/>
              <w:rPr>
                <w:color w:val="000066"/>
                <w:sz w:val="24"/>
                <w:szCs w:val="24"/>
                <w:lang w:val="uk-UA"/>
              </w:rPr>
            </w:pPr>
            <w:r w:rsidRPr="002D7E5C">
              <w:rPr>
                <w:color w:val="000066"/>
                <w:sz w:val="24"/>
                <w:szCs w:val="24"/>
                <w:lang w:val="uk-UA"/>
              </w:rPr>
              <w:t xml:space="preserve"> Вибори Ради школи на 201</w:t>
            </w:r>
            <w:r w:rsidR="0089392C">
              <w:rPr>
                <w:color w:val="000066"/>
                <w:sz w:val="24"/>
                <w:szCs w:val="24"/>
                <w:lang w:val="uk-UA"/>
              </w:rPr>
              <w:t>8</w:t>
            </w:r>
            <w:r w:rsidRPr="002D7E5C">
              <w:rPr>
                <w:color w:val="000066"/>
                <w:sz w:val="24"/>
                <w:szCs w:val="24"/>
                <w:lang w:val="uk-UA"/>
              </w:rPr>
              <w:t>/201</w:t>
            </w:r>
            <w:r w:rsidR="0089392C">
              <w:rPr>
                <w:color w:val="000066"/>
                <w:sz w:val="24"/>
                <w:szCs w:val="24"/>
                <w:lang w:val="uk-UA"/>
              </w:rPr>
              <w:t>9</w:t>
            </w:r>
            <w:r w:rsidRPr="002D7E5C">
              <w:rPr>
                <w:color w:val="000066"/>
                <w:sz w:val="24"/>
                <w:szCs w:val="24"/>
                <w:lang w:val="uk-UA"/>
              </w:rPr>
              <w:t xml:space="preserve"> навчальний рік</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10261" w:type="dxa"/>
            <w:gridSpan w:val="4"/>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b/>
                <w:color w:val="000066"/>
                <w:sz w:val="24"/>
                <w:szCs w:val="24"/>
                <w:lang w:val="uk-UA"/>
              </w:rPr>
            </w:pPr>
            <w:r w:rsidRPr="002D7E5C">
              <w:rPr>
                <w:b/>
                <w:color w:val="000066"/>
                <w:sz w:val="24"/>
                <w:szCs w:val="24"/>
                <w:lang w:val="uk-UA"/>
              </w:rPr>
              <w:t>2. ТЕМА: «Взаємодія школи і сім’ї у вихованні особистості»</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1.</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Про адміністративну відповідальність батьків за виховання дітей. Статистичні дані про злочинність підлітків.</w:t>
            </w:r>
          </w:p>
        </w:tc>
        <w:tc>
          <w:tcPr>
            <w:tcW w:w="1559"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Листопад</w:t>
            </w: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Блищик В.С.</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2.</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Батькам про права та обов’язки дітей.</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Блищик В.С.</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3.</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 xml:space="preserve">Співпраця батьків і школи як необхідна умова розвитку дитини, формування національно-патріотичних почуттів </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4.</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 xml:space="preserve">Про стан відвідування учнями школи та робота по попередженню правопорушень серед неповнолітніх. </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5.</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 xml:space="preserve">Родина – школа любові. Жорстоке поводження з дітьми та про відповідальність батьків у позаурочний час.                          </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6.</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Про зайнятість учнів в гуртках в позаурочний час</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10261" w:type="dxa"/>
            <w:gridSpan w:val="4"/>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b/>
                <w:color w:val="000066"/>
                <w:sz w:val="24"/>
                <w:szCs w:val="24"/>
                <w:lang w:val="uk-UA"/>
              </w:rPr>
            </w:pPr>
            <w:r w:rsidRPr="002D7E5C">
              <w:rPr>
                <w:b/>
                <w:color w:val="000066"/>
                <w:sz w:val="24"/>
                <w:szCs w:val="24"/>
                <w:lang w:val="uk-UA"/>
              </w:rPr>
              <w:t>3. ТЕМА: «Як виховати дитину фізично здоровою»</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1.</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 xml:space="preserve">«Фізіологічні проблеми дітей молодшого та старшого шкільного віку». </w:t>
            </w:r>
          </w:p>
        </w:tc>
        <w:tc>
          <w:tcPr>
            <w:tcW w:w="1559"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Лютий</w:t>
            </w: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2.</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 xml:space="preserve">Ознайомлення батьків з результатами анкетування учнів на тему «Спорт у моєму житті». Обговорення результатів анкетування. </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Сад С.П.</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3.</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«Фізичний розвиток та виховання школярів на уроках фізкультури»</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4.</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Про організацію роботи закладу з попередження дитячого травматизму, виконання норм і правил ТБ, пожежної безпеки, дорожнього руху, санітарії та гігієни.</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5.</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Про охоплення учнів школи гарячим харчуванням</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10261" w:type="dxa"/>
            <w:gridSpan w:val="4"/>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b/>
                <w:color w:val="000066"/>
                <w:sz w:val="24"/>
                <w:szCs w:val="24"/>
                <w:lang w:val="uk-UA"/>
              </w:rPr>
            </w:pPr>
            <w:r w:rsidRPr="002D7E5C">
              <w:rPr>
                <w:b/>
                <w:color w:val="000066"/>
                <w:sz w:val="24"/>
                <w:szCs w:val="24"/>
                <w:lang w:val="uk-UA"/>
              </w:rPr>
              <w:t>4. ТЕМА: «Здобутки та перспективи»</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1.</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 xml:space="preserve">Про підготовку учнів до державної підсумкової атестації в 4 та 9 класах. </w:t>
            </w:r>
          </w:p>
        </w:tc>
        <w:tc>
          <w:tcPr>
            <w:tcW w:w="1559"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rPr>
            </w:pPr>
            <w:r w:rsidRPr="002D7E5C">
              <w:rPr>
                <w:color w:val="000066"/>
                <w:sz w:val="24"/>
                <w:szCs w:val="24"/>
                <w:lang w:val="uk-UA"/>
              </w:rPr>
              <w:t>Травень</w:t>
            </w: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2.</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 xml:space="preserve">Організація роботи пришкільного мовного табору відпочинку </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3.</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 xml:space="preserve">Про попередження дитячого травматизму під час літніх канікул; </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4.</w:t>
            </w:r>
          </w:p>
        </w:tc>
        <w:tc>
          <w:tcPr>
            <w:tcW w:w="609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 xml:space="preserve">Про підготовку до нового навчального року. </w:t>
            </w:r>
            <w:r w:rsidRPr="002D7E5C">
              <w:rPr>
                <w:color w:val="000066"/>
                <w:sz w:val="24"/>
                <w:szCs w:val="24"/>
                <w:lang w:val="uk-UA"/>
              </w:rPr>
              <w:tab/>
            </w:r>
            <w:r w:rsidRPr="002D7E5C">
              <w:rPr>
                <w:color w:val="000066"/>
                <w:sz w:val="24"/>
                <w:szCs w:val="24"/>
                <w:lang w:val="uk-UA"/>
              </w:rPr>
              <w:tab/>
              <w:t xml:space="preserve"> </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rPr>
            </w:pPr>
          </w:p>
        </w:tc>
        <w:tc>
          <w:tcPr>
            <w:tcW w:w="2073"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rPr>
            </w:pPr>
            <w:r w:rsidRPr="002D7E5C">
              <w:rPr>
                <w:color w:val="000066"/>
                <w:sz w:val="24"/>
                <w:szCs w:val="24"/>
                <w:lang w:val="uk-UA"/>
              </w:rPr>
              <w:t>Директор школи</w:t>
            </w:r>
          </w:p>
        </w:tc>
      </w:tr>
    </w:tbl>
    <w:p w:rsidR="002D7E5C" w:rsidRPr="002D7E5C" w:rsidRDefault="002D7E5C" w:rsidP="002D7E5C">
      <w:pPr>
        <w:spacing w:line="240" w:lineRule="auto"/>
        <w:rPr>
          <w:rFonts w:eastAsia="Times New Roman"/>
          <w:color w:val="000066"/>
          <w:sz w:val="24"/>
          <w:szCs w:val="24"/>
          <w:lang w:val="uk-UA" w:eastAsia="ru-RU"/>
        </w:rPr>
      </w:pPr>
    </w:p>
    <w:p w:rsidR="002D7E5C" w:rsidRPr="002D7E5C" w:rsidRDefault="002D7E5C" w:rsidP="002D7E5C">
      <w:pPr>
        <w:spacing w:line="240" w:lineRule="auto"/>
        <w:jc w:val="right"/>
        <w:rPr>
          <w:rFonts w:eastAsia="Times New Roman"/>
          <w:color w:val="000066"/>
          <w:sz w:val="24"/>
          <w:szCs w:val="24"/>
          <w:lang w:val="uk-UA" w:eastAsia="ru-RU"/>
        </w:rPr>
      </w:pPr>
      <w:r w:rsidRPr="002D7E5C">
        <w:rPr>
          <w:rFonts w:eastAsia="Times New Roman"/>
          <w:color w:val="000066"/>
          <w:sz w:val="24"/>
          <w:szCs w:val="24"/>
          <w:lang w:val="uk-UA" w:eastAsia="ru-RU"/>
        </w:rPr>
        <w:t>Додаток 4</w:t>
      </w:r>
    </w:p>
    <w:p w:rsidR="00D6186D" w:rsidRDefault="00D6186D" w:rsidP="002D7E5C">
      <w:pPr>
        <w:spacing w:line="240" w:lineRule="auto"/>
        <w:jc w:val="center"/>
        <w:rPr>
          <w:color w:val="000066"/>
          <w:szCs w:val="28"/>
          <w:lang w:val="uk-UA" w:eastAsia="ru-RU"/>
        </w:rPr>
      </w:pPr>
    </w:p>
    <w:p w:rsidR="002D7E5C" w:rsidRPr="002D7E5C" w:rsidRDefault="002D7E5C" w:rsidP="002D7E5C">
      <w:pPr>
        <w:spacing w:line="240" w:lineRule="auto"/>
        <w:jc w:val="center"/>
        <w:rPr>
          <w:color w:val="000066"/>
          <w:szCs w:val="28"/>
          <w:lang w:val="uk-UA" w:eastAsia="ru-RU"/>
        </w:rPr>
      </w:pPr>
      <w:r w:rsidRPr="002D7E5C">
        <w:rPr>
          <w:color w:val="000066"/>
          <w:szCs w:val="28"/>
          <w:lang w:val="uk-UA" w:eastAsia="ru-RU"/>
        </w:rPr>
        <w:lastRenderedPageBreak/>
        <w:t xml:space="preserve">План </w:t>
      </w:r>
    </w:p>
    <w:p w:rsidR="002D7E5C" w:rsidRPr="002D7E5C" w:rsidRDefault="002D7E5C" w:rsidP="002D7E5C">
      <w:pPr>
        <w:spacing w:line="240" w:lineRule="auto"/>
        <w:jc w:val="center"/>
        <w:rPr>
          <w:color w:val="000066"/>
          <w:szCs w:val="28"/>
          <w:lang w:val="uk-UA" w:eastAsia="ru-RU"/>
        </w:rPr>
      </w:pPr>
      <w:r w:rsidRPr="002D7E5C">
        <w:rPr>
          <w:color w:val="000066"/>
          <w:szCs w:val="28"/>
          <w:lang w:val="uk-UA" w:eastAsia="ru-RU"/>
        </w:rPr>
        <w:t>засідань  методичної ради школи на 2016-2017 н.р</w:t>
      </w:r>
    </w:p>
    <w:p w:rsidR="002D7E5C" w:rsidRPr="002D7E5C" w:rsidRDefault="002D7E5C" w:rsidP="002D7E5C">
      <w:pPr>
        <w:spacing w:line="240" w:lineRule="auto"/>
        <w:rPr>
          <w:b/>
          <w:color w:val="000066"/>
          <w:sz w:val="22"/>
          <w:lang w:val="uk-UA" w:eastAsia="ru-RU"/>
        </w:rPr>
      </w:pPr>
    </w:p>
    <w:tbl>
      <w:tblPr>
        <w:tblpPr w:leftFromText="180" w:rightFromText="180" w:vertAnchor="page" w:horzAnchor="margin" w:tblpY="2610"/>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655"/>
        <w:gridCol w:w="1559"/>
      </w:tblGrid>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b/>
                <w:color w:val="000066"/>
                <w:sz w:val="24"/>
                <w:szCs w:val="24"/>
                <w:lang w:val="uk-UA" w:eastAsia="ru-RU"/>
              </w:rPr>
            </w:pPr>
            <w:r w:rsidRPr="002D7E5C">
              <w:rPr>
                <w:b/>
                <w:color w:val="000066"/>
                <w:sz w:val="24"/>
                <w:szCs w:val="24"/>
                <w:lang w:val="uk-UA" w:eastAsia="ru-RU"/>
              </w:rPr>
              <w:t>№ з/п</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b/>
                <w:color w:val="000066"/>
                <w:sz w:val="24"/>
                <w:szCs w:val="24"/>
                <w:lang w:val="uk-UA" w:eastAsia="ru-RU"/>
              </w:rPr>
            </w:pPr>
            <w:r w:rsidRPr="002D7E5C">
              <w:rPr>
                <w:b/>
                <w:color w:val="000066"/>
                <w:sz w:val="24"/>
                <w:szCs w:val="24"/>
                <w:lang w:eastAsia="ru-RU"/>
              </w:rPr>
              <w:t>Тема</w:t>
            </w:r>
          </w:p>
        </w:tc>
        <w:tc>
          <w:tcPr>
            <w:tcW w:w="1559"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b/>
                <w:color w:val="000066"/>
                <w:sz w:val="24"/>
                <w:szCs w:val="24"/>
                <w:lang w:val="uk-UA" w:eastAsia="ru-RU"/>
              </w:rPr>
            </w:pPr>
            <w:r w:rsidRPr="002D7E5C">
              <w:rPr>
                <w:b/>
                <w:color w:val="000066"/>
                <w:sz w:val="24"/>
                <w:szCs w:val="24"/>
                <w:lang w:val="uk-UA" w:eastAsia="ru-RU"/>
              </w:rPr>
              <w:t>Дата</w:t>
            </w:r>
          </w:p>
        </w:tc>
      </w:tr>
      <w:tr w:rsidR="002D7E5C" w:rsidRPr="002D7E5C" w:rsidTr="002D7E5C">
        <w:tc>
          <w:tcPr>
            <w:tcW w:w="9748"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val="uk-UA" w:eastAsia="ru-RU"/>
              </w:rPr>
              <w:t>Засідання № 1</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1.</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 xml:space="preserve">Аналіз методичної роботи за минулий навчальний рік. </w:t>
            </w:r>
          </w:p>
        </w:tc>
        <w:tc>
          <w:tcPr>
            <w:tcW w:w="1559"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eastAsia="ru-RU"/>
              </w:rPr>
            </w:pPr>
            <w:r w:rsidRPr="002D7E5C">
              <w:rPr>
                <w:color w:val="000066"/>
                <w:sz w:val="24"/>
                <w:szCs w:val="24"/>
                <w:lang w:eastAsia="ru-RU"/>
              </w:rPr>
              <w:t>Серпень</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2.</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89392C">
            <w:pPr>
              <w:spacing w:line="240" w:lineRule="auto"/>
              <w:rPr>
                <w:color w:val="000066"/>
                <w:sz w:val="24"/>
                <w:szCs w:val="24"/>
                <w:lang w:val="uk-UA" w:eastAsia="ru-RU"/>
              </w:rPr>
            </w:pPr>
            <w:r w:rsidRPr="002D7E5C">
              <w:rPr>
                <w:color w:val="000066"/>
                <w:sz w:val="24"/>
                <w:szCs w:val="24"/>
                <w:lang w:eastAsia="ru-RU"/>
              </w:rPr>
              <w:t>Завдання методичної служби школи  на 201</w:t>
            </w:r>
            <w:r w:rsidR="0089392C">
              <w:rPr>
                <w:color w:val="000066"/>
                <w:sz w:val="24"/>
                <w:szCs w:val="24"/>
                <w:lang w:val="uk-UA" w:eastAsia="ru-RU"/>
              </w:rPr>
              <w:t>8</w:t>
            </w:r>
            <w:r w:rsidRPr="002D7E5C">
              <w:rPr>
                <w:color w:val="000066"/>
                <w:sz w:val="24"/>
                <w:szCs w:val="24"/>
                <w:lang w:eastAsia="ru-RU"/>
              </w:rPr>
              <w:t>-201</w:t>
            </w:r>
            <w:r w:rsidR="0089392C">
              <w:rPr>
                <w:color w:val="000066"/>
                <w:sz w:val="24"/>
                <w:szCs w:val="24"/>
                <w:lang w:val="uk-UA" w:eastAsia="ru-RU"/>
              </w:rPr>
              <w:t xml:space="preserve">9 </w:t>
            </w:r>
            <w:r w:rsidRPr="002D7E5C">
              <w:rPr>
                <w:color w:val="000066"/>
                <w:sz w:val="24"/>
                <w:szCs w:val="24"/>
                <w:lang w:eastAsia="ru-RU"/>
              </w:rPr>
              <w:t>навчальний рік.</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3.</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89392C">
            <w:pPr>
              <w:spacing w:line="240" w:lineRule="auto"/>
              <w:rPr>
                <w:color w:val="000066"/>
                <w:sz w:val="24"/>
                <w:szCs w:val="24"/>
                <w:lang w:val="uk-UA" w:eastAsia="ru-RU"/>
              </w:rPr>
            </w:pPr>
            <w:r w:rsidRPr="002D7E5C">
              <w:rPr>
                <w:color w:val="000066"/>
                <w:sz w:val="24"/>
                <w:szCs w:val="24"/>
                <w:lang w:eastAsia="ru-RU"/>
              </w:rPr>
              <w:t>Затвердження планів роботи, графіків письмових, контрольних, лабораторних, практичних робіт на І півріччя 201</w:t>
            </w:r>
            <w:r w:rsidR="0089392C">
              <w:rPr>
                <w:color w:val="000066"/>
                <w:sz w:val="24"/>
                <w:szCs w:val="24"/>
                <w:lang w:val="uk-UA" w:eastAsia="ru-RU"/>
              </w:rPr>
              <w:t>8</w:t>
            </w:r>
            <w:r w:rsidRPr="002D7E5C">
              <w:rPr>
                <w:color w:val="000066"/>
                <w:sz w:val="24"/>
                <w:szCs w:val="24"/>
                <w:lang w:eastAsia="ru-RU"/>
              </w:rPr>
              <w:t>-201</w:t>
            </w:r>
            <w:r w:rsidR="0089392C">
              <w:rPr>
                <w:color w:val="000066"/>
                <w:sz w:val="24"/>
                <w:szCs w:val="24"/>
                <w:lang w:val="uk-UA" w:eastAsia="ru-RU"/>
              </w:rPr>
              <w:t>9</w:t>
            </w:r>
            <w:r w:rsidRPr="002D7E5C">
              <w:rPr>
                <w:color w:val="000066"/>
                <w:sz w:val="24"/>
                <w:szCs w:val="24"/>
                <w:lang w:eastAsia="ru-RU"/>
              </w:rPr>
              <w:t xml:space="preserve"> н.р</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val="uk-UA" w:eastAsia="ru-RU"/>
              </w:rPr>
              <w:t>4.</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89392C">
            <w:pPr>
              <w:spacing w:line="240" w:lineRule="auto"/>
              <w:rPr>
                <w:color w:val="000066"/>
                <w:sz w:val="24"/>
                <w:szCs w:val="24"/>
                <w:lang w:val="uk-UA" w:eastAsia="ru-RU"/>
              </w:rPr>
            </w:pPr>
            <w:r w:rsidRPr="002D7E5C">
              <w:rPr>
                <w:color w:val="000066"/>
                <w:sz w:val="24"/>
                <w:szCs w:val="24"/>
                <w:lang w:val="uk-UA" w:eastAsia="ru-RU"/>
              </w:rPr>
              <w:t>Про атестацію педагогічних працівників у 201</w:t>
            </w:r>
            <w:r w:rsidR="0089392C">
              <w:rPr>
                <w:color w:val="000066"/>
                <w:sz w:val="24"/>
                <w:szCs w:val="24"/>
                <w:lang w:val="uk-UA" w:eastAsia="ru-RU"/>
              </w:rPr>
              <w:t>8</w:t>
            </w:r>
            <w:r w:rsidRPr="002D7E5C">
              <w:rPr>
                <w:color w:val="000066"/>
                <w:sz w:val="24"/>
                <w:szCs w:val="24"/>
                <w:lang w:val="uk-UA" w:eastAsia="ru-RU"/>
              </w:rPr>
              <w:t>-201</w:t>
            </w:r>
            <w:r w:rsidR="0089392C">
              <w:rPr>
                <w:color w:val="000066"/>
                <w:sz w:val="24"/>
                <w:szCs w:val="24"/>
                <w:lang w:val="uk-UA" w:eastAsia="ru-RU"/>
              </w:rPr>
              <w:t>9</w:t>
            </w:r>
            <w:r w:rsidRPr="002D7E5C">
              <w:rPr>
                <w:color w:val="000066"/>
                <w:sz w:val="24"/>
                <w:szCs w:val="24"/>
                <w:lang w:val="uk-UA" w:eastAsia="ru-RU"/>
              </w:rPr>
              <w:t xml:space="preserve"> н.р.</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5.</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Про організацію роботи над єдиною науково-методичною проблемою.</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6.</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Огляд нормативних документів, новинок психолого-педагогічної літератури.</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AF49D9"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val="uk-UA" w:eastAsia="ru-RU"/>
              </w:rPr>
              <w:t>7.</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89392C">
            <w:pPr>
              <w:spacing w:line="240" w:lineRule="auto"/>
              <w:rPr>
                <w:color w:val="000066"/>
                <w:sz w:val="24"/>
                <w:szCs w:val="24"/>
                <w:lang w:val="uk-UA" w:eastAsia="ru-RU"/>
              </w:rPr>
            </w:pPr>
            <w:r w:rsidRPr="002D7E5C">
              <w:rPr>
                <w:color w:val="000066"/>
                <w:sz w:val="24"/>
                <w:szCs w:val="24"/>
                <w:lang w:val="uk-UA" w:eastAsia="ru-RU"/>
              </w:rPr>
              <w:t>Визначення змісту, форм і методів підвищення кваліфікації педагогів у 201</w:t>
            </w:r>
            <w:r w:rsidR="0089392C">
              <w:rPr>
                <w:color w:val="000066"/>
                <w:sz w:val="24"/>
                <w:szCs w:val="24"/>
                <w:lang w:val="uk-UA" w:eastAsia="ru-RU"/>
              </w:rPr>
              <w:t>8</w:t>
            </w:r>
            <w:r w:rsidRPr="002D7E5C">
              <w:rPr>
                <w:color w:val="000066"/>
                <w:sz w:val="24"/>
                <w:szCs w:val="24"/>
                <w:lang w:val="uk-UA" w:eastAsia="ru-RU"/>
              </w:rPr>
              <w:t>-201</w:t>
            </w:r>
            <w:r w:rsidR="0089392C">
              <w:rPr>
                <w:color w:val="000066"/>
                <w:sz w:val="24"/>
                <w:szCs w:val="24"/>
                <w:lang w:val="uk-UA" w:eastAsia="ru-RU"/>
              </w:rPr>
              <w:t xml:space="preserve">9 </w:t>
            </w:r>
            <w:r w:rsidRPr="002D7E5C">
              <w:rPr>
                <w:color w:val="000066"/>
                <w:sz w:val="24"/>
                <w:szCs w:val="24"/>
                <w:lang w:val="uk-UA" w:eastAsia="ru-RU"/>
              </w:rPr>
              <w:t>навчальному році.</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9748"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eastAsia="ru-RU"/>
              </w:rPr>
            </w:pPr>
            <w:r w:rsidRPr="002D7E5C">
              <w:rPr>
                <w:color w:val="000066"/>
                <w:sz w:val="24"/>
                <w:szCs w:val="24"/>
                <w:lang w:eastAsia="ru-RU"/>
              </w:rPr>
              <w:t>Засідання №2</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 xml:space="preserve">1. </w:t>
            </w:r>
          </w:p>
          <w:p w:rsidR="002D7E5C" w:rsidRPr="002D7E5C" w:rsidRDefault="002D7E5C" w:rsidP="002D7E5C">
            <w:pPr>
              <w:spacing w:line="240" w:lineRule="auto"/>
              <w:rPr>
                <w:color w:val="000066"/>
                <w:sz w:val="24"/>
                <w:szCs w:val="24"/>
                <w:lang w:val="uk-UA" w:eastAsia="ru-RU"/>
              </w:rPr>
            </w:pP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Про підготовку учнів до шкільних, районних предметних олімпіад, конкурсу учнівських творчих робіт</w:t>
            </w:r>
          </w:p>
        </w:tc>
        <w:tc>
          <w:tcPr>
            <w:tcW w:w="1559"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eastAsia="ru-RU"/>
              </w:rPr>
            </w:pPr>
            <w:r w:rsidRPr="002D7E5C">
              <w:rPr>
                <w:color w:val="000066"/>
                <w:sz w:val="24"/>
                <w:szCs w:val="24"/>
                <w:lang w:eastAsia="ru-RU"/>
              </w:rPr>
              <w:t>Жовтень</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2.</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Організація методичної роботи з молодими вчителями з питань організації навчально-виховного процесу.</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3.</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Про підготовку до проведення предметних тижнів.</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4.</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Огляд нормативних, директивних документів, новинок психолого-педагогічної літератури.</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9748"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eastAsia="ru-RU"/>
              </w:rPr>
            </w:pPr>
            <w:r w:rsidRPr="002D7E5C">
              <w:rPr>
                <w:color w:val="000066"/>
                <w:sz w:val="24"/>
                <w:szCs w:val="24"/>
                <w:lang w:eastAsia="ru-RU"/>
              </w:rPr>
              <w:t>Засідання №3</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 xml:space="preserve">1.      </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Моніторинг знань учнів з основ наук за І семестр.</w:t>
            </w:r>
          </w:p>
        </w:tc>
        <w:tc>
          <w:tcPr>
            <w:tcW w:w="1559"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eastAsia="ru-RU"/>
              </w:rPr>
            </w:pPr>
            <w:r w:rsidRPr="002D7E5C">
              <w:rPr>
                <w:color w:val="000066"/>
                <w:sz w:val="24"/>
                <w:szCs w:val="24"/>
                <w:lang w:eastAsia="ru-RU"/>
              </w:rPr>
              <w:t>Січень</w:t>
            </w:r>
          </w:p>
        </w:tc>
      </w:tr>
      <w:tr w:rsidR="002D7E5C" w:rsidRPr="002D7E5C" w:rsidTr="002D7E5C">
        <w:tc>
          <w:tcPr>
            <w:tcW w:w="534" w:type="dxa"/>
            <w:tcBorders>
              <w:top w:val="single" w:sz="4" w:space="0" w:color="000066"/>
              <w:left w:val="single" w:sz="4" w:space="0" w:color="auto"/>
              <w:bottom w:val="single" w:sz="4" w:space="0" w:color="000066"/>
              <w:right w:val="single" w:sz="4" w:space="0" w:color="auto"/>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2.</w:t>
            </w:r>
          </w:p>
        </w:tc>
        <w:tc>
          <w:tcPr>
            <w:tcW w:w="7655" w:type="dxa"/>
            <w:tcBorders>
              <w:top w:val="single" w:sz="4" w:space="0" w:color="000066"/>
              <w:left w:val="single" w:sz="4" w:space="0" w:color="auto"/>
              <w:bottom w:val="single" w:sz="4" w:space="0" w:color="000066"/>
              <w:right w:val="single" w:sz="4" w:space="0" w:color="auto"/>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 xml:space="preserve">Організація взаємовідвідування відкритих уроків. </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3</w:t>
            </w:r>
            <w:r w:rsidRPr="002D7E5C">
              <w:rPr>
                <w:color w:val="000066"/>
                <w:sz w:val="24"/>
                <w:szCs w:val="24"/>
                <w:lang w:val="uk-UA" w:eastAsia="ru-RU"/>
              </w:rPr>
              <w:t>.</w:t>
            </w:r>
          </w:p>
          <w:p w:rsidR="002D7E5C" w:rsidRPr="002D7E5C" w:rsidRDefault="002D7E5C" w:rsidP="002D7E5C">
            <w:pPr>
              <w:spacing w:line="240" w:lineRule="auto"/>
              <w:rPr>
                <w:color w:val="000066"/>
                <w:sz w:val="24"/>
                <w:szCs w:val="24"/>
                <w:lang w:val="uk-UA" w:eastAsia="ru-RU"/>
              </w:rPr>
            </w:pP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 xml:space="preserve">  Підготовка матеріалів до районно</w:t>
            </w:r>
            <w:r w:rsidRPr="002D7E5C">
              <w:rPr>
                <w:color w:val="000066"/>
                <w:sz w:val="24"/>
                <w:szCs w:val="24"/>
                <w:lang w:val="uk-UA" w:eastAsia="ru-RU"/>
              </w:rPr>
              <w:t>го конкурсу-</w:t>
            </w:r>
            <w:r w:rsidRPr="002D7E5C">
              <w:rPr>
                <w:color w:val="000066"/>
                <w:sz w:val="24"/>
                <w:szCs w:val="24"/>
                <w:lang w:eastAsia="ru-RU"/>
              </w:rPr>
              <w:t xml:space="preserve"> </w:t>
            </w:r>
            <w:r w:rsidRPr="002D7E5C">
              <w:rPr>
                <w:color w:val="000066"/>
                <w:sz w:val="24"/>
                <w:szCs w:val="24"/>
                <w:lang w:val="uk-UA" w:eastAsia="ru-RU"/>
              </w:rPr>
              <w:t>ярмарку педагогічної творчості</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4.</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 xml:space="preserve">Огляд нормативних, директивних документів, новинок психолого-педагогічної літератури. </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5.</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 xml:space="preserve"> Про хід  атестації вчителів.</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9748"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eastAsia="ru-RU"/>
              </w:rPr>
            </w:pPr>
            <w:r w:rsidRPr="002D7E5C">
              <w:rPr>
                <w:color w:val="000066"/>
                <w:sz w:val="24"/>
                <w:szCs w:val="24"/>
                <w:lang w:eastAsia="ru-RU"/>
              </w:rPr>
              <w:t>Засідання №4</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1.</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Підсумок участі учнів у шкільних, районних, обласних олімпіадах з основ наук, конкурсах учнівських творчих робіт  .</w:t>
            </w:r>
          </w:p>
        </w:tc>
        <w:tc>
          <w:tcPr>
            <w:tcW w:w="1559"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eastAsia="ru-RU"/>
              </w:rPr>
            </w:pPr>
            <w:r w:rsidRPr="002D7E5C">
              <w:rPr>
                <w:color w:val="000066"/>
                <w:sz w:val="24"/>
                <w:szCs w:val="24"/>
                <w:lang w:eastAsia="ru-RU"/>
              </w:rPr>
              <w:t>Березень</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2.</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Організація повторення навчального матеріалу та підготовка учнів до   та державної підсумкової атестації.</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3.</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Обговорення та затвердження матеріалів до ДПА з предметів.</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4.</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Огляд нормативних, директивних документів, новинок психолого-педагогічної літератури.</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9748" w:type="dxa"/>
            <w:gridSpan w:val="3"/>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eastAsia="ru-RU"/>
              </w:rPr>
            </w:pPr>
            <w:r w:rsidRPr="002D7E5C">
              <w:rPr>
                <w:color w:val="000066"/>
                <w:sz w:val="24"/>
                <w:szCs w:val="24"/>
                <w:lang w:eastAsia="ru-RU"/>
              </w:rPr>
              <w:t>Засідання №5</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1.</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Підсумки методичної роботи школи</w:t>
            </w:r>
          </w:p>
        </w:tc>
        <w:tc>
          <w:tcPr>
            <w:tcW w:w="1559" w:type="dxa"/>
            <w:vMerge w:val="restart"/>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jc w:val="center"/>
              <w:rPr>
                <w:color w:val="000066"/>
                <w:sz w:val="24"/>
                <w:szCs w:val="24"/>
                <w:lang w:val="uk-UA" w:eastAsia="ru-RU"/>
              </w:rPr>
            </w:pPr>
            <w:r w:rsidRPr="002D7E5C">
              <w:rPr>
                <w:color w:val="000066"/>
                <w:sz w:val="24"/>
                <w:szCs w:val="24"/>
                <w:lang w:eastAsia="ru-RU"/>
              </w:rPr>
              <w:t>Травень</w:t>
            </w: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2.</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Підведення  підсумків</w:t>
            </w:r>
            <w:r w:rsidRPr="002D7E5C">
              <w:rPr>
                <w:color w:val="000066"/>
                <w:sz w:val="24"/>
                <w:szCs w:val="24"/>
                <w:lang w:val="uk-UA" w:eastAsia="ru-RU"/>
              </w:rPr>
              <w:t xml:space="preserve"> проходження </w:t>
            </w:r>
            <w:r w:rsidRPr="002D7E5C">
              <w:rPr>
                <w:color w:val="000066"/>
                <w:sz w:val="24"/>
                <w:szCs w:val="24"/>
                <w:lang w:eastAsia="ru-RU"/>
              </w:rPr>
              <w:t xml:space="preserve"> курс</w:t>
            </w:r>
            <w:r w:rsidRPr="002D7E5C">
              <w:rPr>
                <w:color w:val="000066"/>
                <w:sz w:val="24"/>
                <w:szCs w:val="24"/>
                <w:lang w:val="uk-UA" w:eastAsia="ru-RU"/>
              </w:rPr>
              <w:t xml:space="preserve">ів </w:t>
            </w:r>
            <w:r w:rsidRPr="002D7E5C">
              <w:rPr>
                <w:color w:val="000066"/>
                <w:sz w:val="24"/>
                <w:szCs w:val="24"/>
                <w:lang w:eastAsia="ru-RU"/>
              </w:rPr>
              <w:t>підвищення кваліфікації педагогічних працівників за навчальний рік.</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3.</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Підсумки моніторингу навчального процесу за навчальний рік.</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4.</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eastAsia="ru-RU"/>
              </w:rPr>
              <w:t>Про планування методичної роботи на наступний навчальний рік.</w:t>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r w:rsidR="002D7E5C" w:rsidRPr="002D7E5C" w:rsidTr="002D7E5C">
        <w:tc>
          <w:tcPr>
            <w:tcW w:w="534"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val="uk-UA" w:eastAsia="ru-RU"/>
              </w:rPr>
            </w:pPr>
            <w:r w:rsidRPr="002D7E5C">
              <w:rPr>
                <w:color w:val="000066"/>
                <w:sz w:val="24"/>
                <w:szCs w:val="24"/>
                <w:lang w:val="uk-UA" w:eastAsia="ru-RU"/>
              </w:rPr>
              <w:t>5.</w:t>
            </w:r>
          </w:p>
        </w:tc>
        <w:tc>
          <w:tcPr>
            <w:tcW w:w="7655" w:type="dxa"/>
            <w:tcBorders>
              <w:top w:val="single" w:sz="4" w:space="0" w:color="000066"/>
              <w:left w:val="single" w:sz="4" w:space="0" w:color="000066"/>
              <w:bottom w:val="single" w:sz="4" w:space="0" w:color="000066"/>
              <w:right w:val="single" w:sz="4" w:space="0" w:color="000066"/>
            </w:tcBorders>
            <w:hideMark/>
          </w:tcPr>
          <w:p w:rsidR="002D7E5C" w:rsidRPr="002D7E5C" w:rsidRDefault="002D7E5C" w:rsidP="002D7E5C">
            <w:pPr>
              <w:spacing w:line="240" w:lineRule="auto"/>
              <w:rPr>
                <w:color w:val="000066"/>
                <w:sz w:val="24"/>
                <w:szCs w:val="24"/>
                <w:lang w:eastAsia="ru-RU"/>
              </w:rPr>
            </w:pPr>
            <w:r w:rsidRPr="002D7E5C">
              <w:rPr>
                <w:color w:val="000066"/>
                <w:sz w:val="24"/>
                <w:szCs w:val="24"/>
                <w:lang w:eastAsia="ru-RU"/>
              </w:rPr>
              <w:t>Огляд нормативних, директивних документів, новинок психолого-педагогічної  літератури.</w:t>
            </w:r>
            <w:r w:rsidRPr="002D7E5C">
              <w:rPr>
                <w:color w:val="000066"/>
                <w:sz w:val="24"/>
                <w:szCs w:val="24"/>
                <w:lang w:eastAsia="ru-RU"/>
              </w:rPr>
              <w:tab/>
            </w:r>
          </w:p>
        </w:tc>
        <w:tc>
          <w:tcPr>
            <w:tcW w:w="0" w:type="auto"/>
            <w:vMerge/>
            <w:tcBorders>
              <w:top w:val="single" w:sz="4" w:space="0" w:color="000066"/>
              <w:left w:val="single" w:sz="4" w:space="0" w:color="000066"/>
              <w:bottom w:val="single" w:sz="4" w:space="0" w:color="000066"/>
              <w:right w:val="single" w:sz="4" w:space="0" w:color="000066"/>
            </w:tcBorders>
            <w:vAlign w:val="center"/>
            <w:hideMark/>
          </w:tcPr>
          <w:p w:rsidR="002D7E5C" w:rsidRPr="002D7E5C" w:rsidRDefault="002D7E5C" w:rsidP="002D7E5C">
            <w:pPr>
              <w:spacing w:line="240" w:lineRule="auto"/>
              <w:rPr>
                <w:color w:val="000066"/>
                <w:sz w:val="24"/>
                <w:szCs w:val="24"/>
                <w:lang w:val="uk-UA" w:eastAsia="ru-RU"/>
              </w:rPr>
            </w:pPr>
          </w:p>
        </w:tc>
      </w:tr>
    </w:tbl>
    <w:p w:rsidR="002D7E5C" w:rsidRPr="002D7E5C" w:rsidRDefault="002D7E5C" w:rsidP="002D7E5C">
      <w:pPr>
        <w:spacing w:line="240" w:lineRule="auto"/>
        <w:rPr>
          <w:b/>
          <w:color w:val="000066"/>
          <w:sz w:val="22"/>
          <w:lang w:val="uk-UA" w:eastAsia="ru-RU"/>
        </w:rPr>
      </w:pPr>
    </w:p>
    <w:p w:rsidR="002D7E5C" w:rsidRPr="002D7E5C" w:rsidRDefault="002D7E5C" w:rsidP="002D7E5C">
      <w:pPr>
        <w:spacing w:line="240" w:lineRule="auto"/>
        <w:rPr>
          <w:b/>
          <w:color w:val="000066"/>
          <w:sz w:val="22"/>
          <w:lang w:val="uk-UA" w:eastAsia="ru-RU"/>
        </w:rPr>
      </w:pPr>
    </w:p>
    <w:p w:rsidR="002D7E5C" w:rsidRPr="002D7E5C" w:rsidRDefault="002D7E5C" w:rsidP="002D7E5C">
      <w:pPr>
        <w:spacing w:line="240" w:lineRule="auto"/>
        <w:rPr>
          <w:b/>
          <w:color w:val="000066"/>
          <w:sz w:val="22"/>
          <w:lang w:val="uk-UA" w:eastAsia="ru-RU"/>
        </w:rPr>
      </w:pPr>
    </w:p>
    <w:p w:rsidR="002D7E5C" w:rsidRDefault="002D7E5C" w:rsidP="002D7E5C">
      <w:pPr>
        <w:spacing w:line="240" w:lineRule="auto"/>
        <w:rPr>
          <w:b/>
          <w:color w:val="000066"/>
          <w:sz w:val="22"/>
          <w:lang w:val="uk-UA" w:eastAsia="ru-RU"/>
        </w:rPr>
      </w:pPr>
    </w:p>
    <w:p w:rsidR="00D6186D" w:rsidRDefault="00D6186D" w:rsidP="002D7E5C">
      <w:pPr>
        <w:spacing w:line="240" w:lineRule="auto"/>
        <w:rPr>
          <w:b/>
          <w:color w:val="000066"/>
          <w:sz w:val="22"/>
          <w:lang w:val="uk-UA" w:eastAsia="ru-RU"/>
        </w:rPr>
      </w:pPr>
    </w:p>
    <w:p w:rsidR="00D6186D" w:rsidRPr="002D7E5C" w:rsidRDefault="00D6186D" w:rsidP="002D7E5C">
      <w:pPr>
        <w:spacing w:line="240" w:lineRule="auto"/>
        <w:rPr>
          <w:b/>
          <w:color w:val="000066"/>
          <w:sz w:val="22"/>
          <w:lang w:val="uk-UA" w:eastAsia="ru-RU"/>
        </w:rPr>
      </w:pPr>
    </w:p>
    <w:p w:rsidR="002D7E5C" w:rsidRPr="002D7E5C" w:rsidRDefault="002D7E5C" w:rsidP="002D7E5C">
      <w:pPr>
        <w:spacing w:line="240" w:lineRule="auto"/>
        <w:rPr>
          <w:b/>
          <w:color w:val="000066"/>
          <w:szCs w:val="28"/>
          <w:lang w:val="uk-UA" w:eastAsia="ru-RU"/>
        </w:rPr>
      </w:pPr>
      <w:r w:rsidRPr="002D7E5C">
        <w:rPr>
          <w:b/>
          <w:color w:val="000066"/>
          <w:szCs w:val="28"/>
          <w:lang w:val="uk-UA" w:eastAsia="ru-RU"/>
        </w:rPr>
        <w:lastRenderedPageBreak/>
        <w:t>І. 0рганізаційні заходи</w:t>
      </w:r>
    </w:p>
    <w:p w:rsidR="002D7E5C" w:rsidRPr="002D7E5C" w:rsidRDefault="002D7E5C" w:rsidP="002D7E5C">
      <w:pPr>
        <w:spacing w:line="240" w:lineRule="auto"/>
        <w:rPr>
          <w:color w:val="000066"/>
          <w:szCs w:val="28"/>
          <w:lang w:val="uk-UA" w:eastAsia="ru-RU"/>
        </w:rPr>
      </w:pPr>
    </w:p>
    <w:p w:rsidR="002D7E5C" w:rsidRPr="002D7E5C" w:rsidRDefault="002D7E5C" w:rsidP="002D7E5C">
      <w:pPr>
        <w:spacing w:line="240" w:lineRule="auto"/>
        <w:rPr>
          <w:color w:val="000066"/>
          <w:szCs w:val="28"/>
          <w:lang w:val="uk-UA" w:eastAsia="ru-RU"/>
        </w:rPr>
      </w:pPr>
      <w:r w:rsidRPr="002D7E5C">
        <w:rPr>
          <w:color w:val="000066"/>
          <w:szCs w:val="28"/>
          <w:lang w:val="uk-UA" w:eastAsia="ru-RU"/>
        </w:rPr>
        <w:t>1.Поновити інформаційні матеріали в методичному кабінеті.</w:t>
      </w:r>
    </w:p>
    <w:p w:rsidR="002D7E5C" w:rsidRPr="002D7E5C" w:rsidRDefault="002D7E5C" w:rsidP="002D7E5C">
      <w:pPr>
        <w:spacing w:line="240" w:lineRule="auto"/>
        <w:jc w:val="right"/>
        <w:rPr>
          <w:i/>
          <w:color w:val="000066"/>
          <w:szCs w:val="28"/>
          <w:lang w:val="uk-UA" w:eastAsia="ru-RU"/>
        </w:rPr>
      </w:pPr>
      <w:r w:rsidRPr="002D7E5C">
        <w:rPr>
          <w:i/>
          <w:color w:val="000066"/>
          <w:szCs w:val="28"/>
          <w:lang w:val="uk-UA" w:eastAsia="ru-RU"/>
        </w:rPr>
        <w:t>( вересень-жовтень)</w:t>
      </w:r>
    </w:p>
    <w:p w:rsidR="002D7E5C" w:rsidRPr="002D7E5C" w:rsidRDefault="002D7E5C" w:rsidP="002D7E5C">
      <w:pPr>
        <w:spacing w:line="240" w:lineRule="auto"/>
        <w:rPr>
          <w:color w:val="000066"/>
          <w:szCs w:val="28"/>
          <w:lang w:val="uk-UA" w:eastAsia="ru-RU"/>
        </w:rPr>
      </w:pPr>
      <w:r w:rsidRPr="002D7E5C">
        <w:rPr>
          <w:color w:val="000066"/>
          <w:szCs w:val="28"/>
          <w:lang w:val="uk-UA" w:eastAsia="ru-RU"/>
        </w:rPr>
        <w:t>2. Поповнити картотеку методичної літератури (педагогічні та фахові журнали, газети).</w:t>
      </w:r>
    </w:p>
    <w:p w:rsidR="002D7E5C" w:rsidRPr="002D7E5C" w:rsidRDefault="002D7E5C" w:rsidP="002D7E5C">
      <w:pPr>
        <w:spacing w:line="240" w:lineRule="auto"/>
        <w:jc w:val="right"/>
        <w:rPr>
          <w:i/>
          <w:color w:val="000066"/>
          <w:szCs w:val="28"/>
          <w:lang w:val="uk-UA" w:eastAsia="ru-RU"/>
        </w:rPr>
      </w:pPr>
      <w:r w:rsidRPr="002D7E5C">
        <w:rPr>
          <w:i/>
          <w:color w:val="000066"/>
          <w:szCs w:val="28"/>
          <w:lang w:val="uk-UA" w:eastAsia="ru-RU"/>
        </w:rPr>
        <w:t>(1 семестр)</w:t>
      </w:r>
    </w:p>
    <w:p w:rsidR="002D7E5C" w:rsidRPr="002D7E5C" w:rsidRDefault="002D7E5C" w:rsidP="002D7E5C">
      <w:pPr>
        <w:spacing w:line="240" w:lineRule="auto"/>
        <w:rPr>
          <w:color w:val="000066"/>
          <w:szCs w:val="28"/>
          <w:lang w:val="uk-UA" w:eastAsia="ru-RU"/>
        </w:rPr>
      </w:pPr>
      <w:r w:rsidRPr="002D7E5C">
        <w:rPr>
          <w:color w:val="000066"/>
          <w:szCs w:val="28"/>
          <w:lang w:val="uk-UA" w:eastAsia="ru-RU"/>
        </w:rPr>
        <w:t>3. Систематично поновлювати куточки інформації.</w:t>
      </w:r>
    </w:p>
    <w:p w:rsidR="002D7E5C" w:rsidRPr="002D7E5C" w:rsidRDefault="002D7E5C" w:rsidP="002D7E5C">
      <w:pPr>
        <w:spacing w:line="240" w:lineRule="auto"/>
        <w:jc w:val="right"/>
        <w:rPr>
          <w:i/>
          <w:color w:val="000066"/>
          <w:szCs w:val="28"/>
          <w:lang w:val="uk-UA" w:eastAsia="ru-RU"/>
        </w:rPr>
      </w:pPr>
      <w:r w:rsidRPr="002D7E5C">
        <w:rPr>
          <w:color w:val="000066"/>
          <w:szCs w:val="28"/>
          <w:lang w:val="uk-UA" w:eastAsia="ru-RU"/>
        </w:rPr>
        <w:t xml:space="preserve">   </w:t>
      </w:r>
      <w:r w:rsidRPr="002D7E5C">
        <w:rPr>
          <w:i/>
          <w:color w:val="000066"/>
          <w:szCs w:val="28"/>
          <w:lang w:val="uk-UA" w:eastAsia="ru-RU"/>
        </w:rPr>
        <w:t>(протягом року, керівники МО)</w:t>
      </w:r>
    </w:p>
    <w:p w:rsidR="002D7E5C" w:rsidRPr="002D7E5C" w:rsidRDefault="002D7E5C" w:rsidP="002D7E5C">
      <w:pPr>
        <w:spacing w:line="240" w:lineRule="auto"/>
        <w:rPr>
          <w:color w:val="000066"/>
          <w:szCs w:val="28"/>
          <w:lang w:val="uk-UA" w:eastAsia="ru-RU"/>
        </w:rPr>
      </w:pPr>
      <w:r w:rsidRPr="002D7E5C">
        <w:rPr>
          <w:color w:val="000066"/>
          <w:szCs w:val="28"/>
          <w:lang w:val="uk-UA" w:eastAsia="ru-RU"/>
        </w:rPr>
        <w:t> </w:t>
      </w:r>
    </w:p>
    <w:p w:rsidR="002D7E5C" w:rsidRPr="002D7E5C" w:rsidRDefault="002D7E5C" w:rsidP="002D7E5C">
      <w:pPr>
        <w:spacing w:line="240" w:lineRule="auto"/>
        <w:rPr>
          <w:b/>
          <w:color w:val="000066"/>
          <w:szCs w:val="28"/>
          <w:lang w:val="uk-UA" w:eastAsia="ru-RU"/>
        </w:rPr>
      </w:pPr>
      <w:r w:rsidRPr="002D7E5C">
        <w:rPr>
          <w:b/>
          <w:color w:val="000066"/>
          <w:szCs w:val="28"/>
          <w:lang w:val="uk-UA" w:eastAsia="ru-RU"/>
        </w:rPr>
        <w:t>II. Робота над проблемними питаннями</w:t>
      </w:r>
    </w:p>
    <w:p w:rsidR="002D7E5C" w:rsidRPr="002D7E5C" w:rsidRDefault="002D7E5C" w:rsidP="002D7E5C">
      <w:pPr>
        <w:spacing w:line="240" w:lineRule="auto"/>
        <w:rPr>
          <w:b/>
          <w:color w:val="000066"/>
          <w:szCs w:val="28"/>
          <w:lang w:val="uk-UA" w:eastAsia="ru-RU"/>
        </w:rPr>
      </w:pPr>
    </w:p>
    <w:p w:rsidR="002D7E5C" w:rsidRPr="002D7E5C" w:rsidRDefault="002D7E5C" w:rsidP="002D7E5C">
      <w:pPr>
        <w:spacing w:line="240" w:lineRule="auto"/>
        <w:rPr>
          <w:color w:val="000066"/>
          <w:szCs w:val="28"/>
          <w:lang w:val="uk-UA" w:eastAsia="ru-RU"/>
        </w:rPr>
      </w:pPr>
      <w:r w:rsidRPr="002D7E5C">
        <w:rPr>
          <w:color w:val="000066"/>
          <w:szCs w:val="28"/>
          <w:lang w:val="uk-UA" w:eastAsia="ru-RU"/>
        </w:rPr>
        <w:t>1.Скласти картотеку літератури з питання виховання творчої особистості. </w:t>
      </w:r>
    </w:p>
    <w:p w:rsidR="002D7E5C" w:rsidRPr="002D7E5C" w:rsidRDefault="002D7E5C" w:rsidP="002D7E5C">
      <w:pPr>
        <w:spacing w:line="240" w:lineRule="auto"/>
        <w:jc w:val="right"/>
        <w:rPr>
          <w:color w:val="000066"/>
          <w:szCs w:val="28"/>
          <w:lang w:val="uk-UA" w:eastAsia="ru-RU"/>
        </w:rPr>
      </w:pPr>
      <w:r w:rsidRPr="002D7E5C">
        <w:rPr>
          <w:i/>
          <w:color w:val="000066"/>
          <w:szCs w:val="28"/>
          <w:lang w:val="uk-UA" w:eastAsia="ru-RU"/>
        </w:rPr>
        <w:t>(1 семестр)</w:t>
      </w:r>
    </w:p>
    <w:p w:rsidR="002D7E5C" w:rsidRPr="002D7E5C" w:rsidRDefault="002D7E5C" w:rsidP="002D7E5C">
      <w:pPr>
        <w:spacing w:line="240" w:lineRule="auto"/>
        <w:rPr>
          <w:color w:val="000066"/>
          <w:szCs w:val="28"/>
          <w:lang w:val="uk-UA" w:eastAsia="ru-RU"/>
        </w:rPr>
      </w:pPr>
      <w:r w:rsidRPr="002D7E5C">
        <w:rPr>
          <w:color w:val="000066"/>
          <w:szCs w:val="28"/>
          <w:lang w:val="uk-UA" w:eastAsia="ru-RU"/>
        </w:rPr>
        <w:t>2</w:t>
      </w:r>
      <w:r w:rsidRPr="002D7E5C">
        <w:rPr>
          <w:i/>
          <w:iCs/>
          <w:color w:val="000066"/>
          <w:szCs w:val="28"/>
          <w:lang w:val="uk-UA" w:eastAsia="ru-RU"/>
        </w:rPr>
        <w:t>.</w:t>
      </w:r>
      <w:r w:rsidRPr="002D7E5C">
        <w:rPr>
          <w:color w:val="000066"/>
          <w:szCs w:val="28"/>
          <w:lang w:val="uk-UA" w:eastAsia="ru-RU"/>
        </w:rPr>
        <w:t>Поновити картотеку ППД з питань виховання за напрямками.</w:t>
      </w:r>
    </w:p>
    <w:p w:rsidR="002D7E5C" w:rsidRPr="002D7E5C" w:rsidRDefault="002D7E5C" w:rsidP="002D7E5C">
      <w:pPr>
        <w:spacing w:line="240" w:lineRule="auto"/>
        <w:jc w:val="right"/>
        <w:rPr>
          <w:i/>
          <w:color w:val="000066"/>
          <w:szCs w:val="28"/>
          <w:lang w:val="uk-UA" w:eastAsia="ru-RU"/>
        </w:rPr>
      </w:pPr>
      <w:r w:rsidRPr="002D7E5C">
        <w:rPr>
          <w:i/>
          <w:color w:val="000066"/>
          <w:szCs w:val="28"/>
          <w:lang w:val="uk-UA" w:eastAsia="ru-RU"/>
        </w:rPr>
        <w:t>   (1семестр)</w:t>
      </w:r>
    </w:p>
    <w:p w:rsidR="002D7E5C" w:rsidRPr="002D7E5C" w:rsidRDefault="002D7E5C" w:rsidP="002D7E5C">
      <w:pPr>
        <w:spacing w:line="240" w:lineRule="auto"/>
        <w:rPr>
          <w:color w:val="000066"/>
          <w:szCs w:val="28"/>
          <w:lang w:val="uk-UA" w:eastAsia="ru-RU"/>
        </w:rPr>
      </w:pPr>
      <w:r w:rsidRPr="002D7E5C">
        <w:rPr>
          <w:color w:val="000066"/>
          <w:szCs w:val="28"/>
          <w:lang w:val="uk-UA" w:eastAsia="ru-RU"/>
        </w:rPr>
        <w:t> 3. Опрацювати літературу з проблемних питань. МО.</w:t>
      </w:r>
    </w:p>
    <w:p w:rsidR="002D7E5C" w:rsidRPr="002D7E5C" w:rsidRDefault="002D7E5C" w:rsidP="002D7E5C">
      <w:pPr>
        <w:spacing w:line="240" w:lineRule="auto"/>
        <w:jc w:val="right"/>
        <w:rPr>
          <w:i/>
          <w:color w:val="000066"/>
          <w:szCs w:val="28"/>
          <w:lang w:val="uk-UA" w:eastAsia="ru-RU"/>
        </w:rPr>
      </w:pPr>
      <w:r w:rsidRPr="002D7E5C">
        <w:rPr>
          <w:i/>
          <w:color w:val="000066"/>
          <w:szCs w:val="28"/>
          <w:lang w:val="uk-UA" w:eastAsia="ru-RU"/>
        </w:rPr>
        <w:t>   (постійно, члени МО)</w:t>
      </w:r>
    </w:p>
    <w:p w:rsidR="002D7E5C" w:rsidRPr="002D7E5C" w:rsidRDefault="002D7E5C" w:rsidP="002D7E5C">
      <w:pPr>
        <w:spacing w:line="240" w:lineRule="auto"/>
        <w:rPr>
          <w:color w:val="000066"/>
          <w:szCs w:val="28"/>
          <w:lang w:val="uk-UA" w:eastAsia="ru-RU"/>
        </w:rPr>
      </w:pPr>
      <w:r w:rsidRPr="002D7E5C">
        <w:rPr>
          <w:color w:val="000066"/>
          <w:szCs w:val="28"/>
          <w:lang w:val="uk-UA" w:eastAsia="ru-RU"/>
        </w:rPr>
        <w:t>4. Провести методичний тиждень на тему: «Сучасний урок: традиції і інновації».</w:t>
      </w:r>
    </w:p>
    <w:p w:rsidR="002D7E5C" w:rsidRPr="002D7E5C" w:rsidRDefault="002D7E5C" w:rsidP="002D7E5C">
      <w:pPr>
        <w:spacing w:line="240" w:lineRule="auto"/>
        <w:jc w:val="right"/>
        <w:rPr>
          <w:i/>
          <w:color w:val="000066"/>
          <w:szCs w:val="28"/>
          <w:lang w:val="uk-UA" w:eastAsia="ru-RU"/>
        </w:rPr>
      </w:pPr>
      <w:r w:rsidRPr="002D7E5C">
        <w:rPr>
          <w:i/>
          <w:color w:val="000066"/>
          <w:szCs w:val="28"/>
          <w:lang w:val="uk-UA" w:eastAsia="ru-RU"/>
        </w:rPr>
        <w:t>(листопад, березень, педколектив)</w:t>
      </w:r>
    </w:p>
    <w:p w:rsidR="002D7E5C" w:rsidRPr="002D7E5C" w:rsidRDefault="002D7E5C" w:rsidP="002D7E5C">
      <w:pPr>
        <w:spacing w:line="240" w:lineRule="auto"/>
        <w:rPr>
          <w:color w:val="000066"/>
          <w:szCs w:val="28"/>
          <w:lang w:val="uk-UA" w:eastAsia="ru-RU"/>
        </w:rPr>
      </w:pPr>
      <w:r w:rsidRPr="002D7E5C">
        <w:rPr>
          <w:color w:val="000066"/>
          <w:szCs w:val="28"/>
          <w:lang w:val="uk-UA" w:eastAsia="ru-RU"/>
        </w:rPr>
        <w:t>5. Співбесіда з педагогами з питань роботи над науково-методичною проблемою.</w:t>
      </w:r>
    </w:p>
    <w:p w:rsidR="002D7E5C" w:rsidRPr="002D7E5C" w:rsidRDefault="002D7E5C" w:rsidP="002D7E5C">
      <w:pPr>
        <w:spacing w:line="240" w:lineRule="auto"/>
        <w:jc w:val="right"/>
        <w:rPr>
          <w:i/>
          <w:color w:val="000066"/>
          <w:szCs w:val="28"/>
          <w:lang w:val="uk-UA" w:eastAsia="ru-RU"/>
        </w:rPr>
      </w:pPr>
      <w:r w:rsidRPr="002D7E5C">
        <w:rPr>
          <w:i/>
          <w:color w:val="000066"/>
          <w:szCs w:val="28"/>
          <w:lang w:val="uk-UA" w:eastAsia="ru-RU"/>
        </w:rPr>
        <w:t>(травень, адміністрація)</w:t>
      </w:r>
    </w:p>
    <w:p w:rsidR="002D7E5C" w:rsidRPr="002D7E5C" w:rsidRDefault="002D7E5C" w:rsidP="002D7E5C">
      <w:pPr>
        <w:spacing w:line="240" w:lineRule="auto"/>
        <w:rPr>
          <w:i/>
          <w:color w:val="000066"/>
          <w:szCs w:val="28"/>
          <w:lang w:val="uk-UA" w:eastAsia="ru-RU"/>
        </w:rPr>
      </w:pPr>
      <w:r w:rsidRPr="002D7E5C">
        <w:rPr>
          <w:color w:val="000066"/>
          <w:szCs w:val="28"/>
          <w:lang w:val="uk-UA" w:eastAsia="ru-RU"/>
        </w:rPr>
        <w:t xml:space="preserve"> 6. Підготовка до проведення завдань  педагогічних рад.</w:t>
      </w:r>
    </w:p>
    <w:p w:rsidR="002D7E5C" w:rsidRPr="002D7E5C" w:rsidRDefault="002D7E5C" w:rsidP="002D7E5C">
      <w:pPr>
        <w:spacing w:line="240" w:lineRule="auto"/>
        <w:jc w:val="right"/>
        <w:rPr>
          <w:i/>
          <w:color w:val="000066"/>
          <w:szCs w:val="28"/>
          <w:lang w:val="uk-UA" w:eastAsia="ru-RU"/>
        </w:rPr>
      </w:pPr>
      <w:r w:rsidRPr="002D7E5C">
        <w:rPr>
          <w:i/>
          <w:color w:val="000066"/>
          <w:szCs w:val="28"/>
          <w:lang w:val="uk-UA" w:eastAsia="ru-RU"/>
        </w:rPr>
        <w:t>   (</w:t>
      </w:r>
      <w:r w:rsidRPr="002D7E5C">
        <w:rPr>
          <w:i/>
          <w:iCs/>
          <w:color w:val="000066"/>
          <w:szCs w:val="28"/>
          <w:lang w:val="uk-UA" w:eastAsia="ru-RU"/>
        </w:rPr>
        <w:t>серпень, жовтень, січень, березень,  травень, керівники  МО )</w:t>
      </w:r>
    </w:p>
    <w:p w:rsidR="002D7E5C" w:rsidRPr="002D7E5C" w:rsidRDefault="002D7E5C" w:rsidP="002D7E5C">
      <w:pPr>
        <w:spacing w:line="240" w:lineRule="auto"/>
        <w:rPr>
          <w:color w:val="000066"/>
          <w:szCs w:val="28"/>
          <w:lang w:val="uk-UA" w:eastAsia="ru-RU"/>
        </w:rPr>
      </w:pPr>
      <w:r w:rsidRPr="002D7E5C">
        <w:rPr>
          <w:color w:val="000066"/>
          <w:szCs w:val="28"/>
          <w:lang w:val="uk-UA" w:eastAsia="ru-RU"/>
        </w:rPr>
        <w:t>  7. Організація та проведення на 6aзі школи окружного семінару.</w:t>
      </w:r>
    </w:p>
    <w:p w:rsidR="002D7E5C" w:rsidRPr="002D7E5C" w:rsidRDefault="002D7E5C" w:rsidP="002D7E5C">
      <w:pPr>
        <w:spacing w:line="240" w:lineRule="auto"/>
        <w:jc w:val="right"/>
        <w:rPr>
          <w:i/>
          <w:color w:val="000066"/>
          <w:szCs w:val="28"/>
          <w:lang w:val="uk-UA" w:eastAsia="ru-RU"/>
        </w:rPr>
      </w:pPr>
      <w:r w:rsidRPr="002D7E5C">
        <w:rPr>
          <w:i/>
          <w:color w:val="000066"/>
          <w:szCs w:val="28"/>
          <w:lang w:val="uk-UA" w:eastAsia="ru-RU"/>
        </w:rPr>
        <w:t>   (лютий)</w:t>
      </w:r>
    </w:p>
    <w:p w:rsidR="002D7E5C" w:rsidRPr="002D7E5C" w:rsidRDefault="002D7E5C" w:rsidP="002D7E5C">
      <w:pPr>
        <w:spacing w:line="240" w:lineRule="auto"/>
        <w:rPr>
          <w:color w:val="000066"/>
          <w:szCs w:val="28"/>
          <w:lang w:val="uk-UA" w:eastAsia="ru-RU"/>
        </w:rPr>
      </w:pPr>
      <w:r w:rsidRPr="002D7E5C">
        <w:rPr>
          <w:color w:val="000066"/>
          <w:szCs w:val="28"/>
          <w:lang w:val="uk-UA" w:eastAsia="ru-RU"/>
        </w:rPr>
        <w:t>  8.Аналіз роботи МО над науково-методичною проблемою.</w:t>
      </w:r>
    </w:p>
    <w:p w:rsidR="002D7E5C" w:rsidRPr="002D7E5C" w:rsidRDefault="002D7E5C" w:rsidP="002D7E5C">
      <w:pPr>
        <w:spacing w:line="240" w:lineRule="auto"/>
        <w:jc w:val="right"/>
        <w:rPr>
          <w:i/>
          <w:color w:val="000066"/>
          <w:szCs w:val="28"/>
          <w:lang w:val="uk-UA" w:eastAsia="ru-RU"/>
        </w:rPr>
      </w:pPr>
      <w:r w:rsidRPr="002D7E5C">
        <w:rPr>
          <w:i/>
          <w:color w:val="000066"/>
          <w:szCs w:val="28"/>
          <w:lang w:val="uk-UA" w:eastAsia="ru-RU"/>
        </w:rPr>
        <w:t>   (червень, керівники МО)</w:t>
      </w:r>
    </w:p>
    <w:p w:rsidR="002D7E5C" w:rsidRPr="002D7E5C" w:rsidRDefault="002D7E5C" w:rsidP="002D7E5C">
      <w:pPr>
        <w:spacing w:line="240" w:lineRule="auto"/>
        <w:rPr>
          <w:color w:val="000066"/>
          <w:szCs w:val="28"/>
          <w:lang w:val="uk-UA" w:eastAsia="ru-RU"/>
        </w:rPr>
      </w:pPr>
    </w:p>
    <w:p w:rsidR="002D7E5C" w:rsidRPr="002D7E5C" w:rsidRDefault="002D7E5C" w:rsidP="002D7E5C">
      <w:pPr>
        <w:spacing w:line="240" w:lineRule="auto"/>
        <w:rPr>
          <w:rFonts w:eastAsia="Times New Roman"/>
          <w:color w:val="000066"/>
          <w:sz w:val="24"/>
          <w:szCs w:val="24"/>
          <w:lang w:eastAsia="ru-RU"/>
        </w:rPr>
      </w:pPr>
    </w:p>
    <w:p w:rsidR="002D7E5C" w:rsidRPr="002D7E5C" w:rsidRDefault="002D7E5C" w:rsidP="002D7E5C">
      <w:pPr>
        <w:spacing w:line="240" w:lineRule="auto"/>
        <w:rPr>
          <w:rFonts w:eastAsia="Times New Roman"/>
          <w:color w:val="000066"/>
          <w:sz w:val="24"/>
          <w:szCs w:val="24"/>
          <w:lang w:eastAsia="ru-RU"/>
        </w:rPr>
      </w:pPr>
    </w:p>
    <w:p w:rsidR="002D7E5C" w:rsidRPr="002D7E5C" w:rsidRDefault="002D7E5C" w:rsidP="002D7E5C"/>
    <w:p w:rsidR="00F677FE" w:rsidRDefault="00F677FE"/>
    <w:sectPr w:rsidR="00F677FE" w:rsidSect="006051DF">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046EAA"/>
    <w:lvl w:ilvl="0">
      <w:start w:val="1"/>
      <w:numFmt w:val="bullet"/>
      <w:pStyle w:val="a"/>
      <w:lvlText w:val=""/>
      <w:lvlJc w:val="left"/>
      <w:pPr>
        <w:tabs>
          <w:tab w:val="num" w:pos="360"/>
        </w:tabs>
        <w:ind w:left="360" w:hanging="360"/>
      </w:pPr>
      <w:rPr>
        <w:rFonts w:ascii="Symbol" w:hAnsi="Symbol" w:hint="default"/>
      </w:rPr>
    </w:lvl>
  </w:abstractNum>
  <w:abstractNum w:abstractNumId="1">
    <w:nsid w:val="00805F4B"/>
    <w:multiLevelType w:val="hybridMultilevel"/>
    <w:tmpl w:val="2F94ABB4"/>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990505"/>
    <w:multiLevelType w:val="hybridMultilevel"/>
    <w:tmpl w:val="99361402"/>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1D022F"/>
    <w:multiLevelType w:val="hybridMultilevel"/>
    <w:tmpl w:val="CA3CD608"/>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840700"/>
    <w:multiLevelType w:val="hybridMultilevel"/>
    <w:tmpl w:val="AEFC6F10"/>
    <w:lvl w:ilvl="0" w:tplc="E4423286">
      <w:start w:val="1"/>
      <w:numFmt w:val="decimal"/>
      <w:lvlText w:val="%1."/>
      <w:lvlJc w:val="left"/>
      <w:pPr>
        <w:tabs>
          <w:tab w:val="num" w:pos="966"/>
        </w:tabs>
        <w:ind w:left="407" w:hanging="227"/>
      </w:pPr>
    </w:lvl>
    <w:lvl w:ilvl="1" w:tplc="1D9C6576">
      <w:start w:val="2"/>
      <w:numFmt w:val="bullet"/>
      <w:lvlText w:val="-"/>
      <w:lvlJc w:val="left"/>
      <w:pPr>
        <w:tabs>
          <w:tab w:val="num" w:pos="1620"/>
        </w:tabs>
        <w:ind w:left="162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A524E8"/>
    <w:multiLevelType w:val="hybridMultilevel"/>
    <w:tmpl w:val="2ED86BCC"/>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0223C0"/>
    <w:multiLevelType w:val="hybridMultilevel"/>
    <w:tmpl w:val="6B26140A"/>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F32484"/>
    <w:multiLevelType w:val="hybridMultilevel"/>
    <w:tmpl w:val="101C4FA6"/>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790C70"/>
    <w:multiLevelType w:val="hybridMultilevel"/>
    <w:tmpl w:val="8B0E34FE"/>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267766"/>
    <w:multiLevelType w:val="hybridMultilevel"/>
    <w:tmpl w:val="9808EC9E"/>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CF390E"/>
    <w:multiLevelType w:val="hybridMultilevel"/>
    <w:tmpl w:val="4B706D26"/>
    <w:lvl w:ilvl="0" w:tplc="D1E26F1A">
      <w:start w:val="1"/>
      <w:numFmt w:val="decimal"/>
      <w:lvlText w:val="%1."/>
      <w:lvlJc w:val="left"/>
      <w:pPr>
        <w:tabs>
          <w:tab w:val="num" w:pos="966"/>
        </w:tabs>
        <w:ind w:left="407" w:hanging="227"/>
      </w:pPr>
      <w:rPr>
        <w:color w:val="auto"/>
      </w:r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095B02"/>
    <w:multiLevelType w:val="hybridMultilevel"/>
    <w:tmpl w:val="4B5C8760"/>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79D0AE0"/>
    <w:multiLevelType w:val="hybridMultilevel"/>
    <w:tmpl w:val="EE0E3068"/>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7E73F68"/>
    <w:multiLevelType w:val="hybridMultilevel"/>
    <w:tmpl w:val="FB5EFDE4"/>
    <w:lvl w:ilvl="0" w:tplc="04190001">
      <w:start w:val="1"/>
      <w:numFmt w:val="bullet"/>
      <w:lvlText w:val=""/>
      <w:lvlJc w:val="left"/>
      <w:pPr>
        <w:ind w:left="1056" w:hanging="360"/>
      </w:pPr>
      <w:rPr>
        <w:rFonts w:ascii="Symbol" w:hAnsi="Symbol" w:hint="default"/>
      </w:rPr>
    </w:lvl>
    <w:lvl w:ilvl="1" w:tplc="04190003">
      <w:start w:val="1"/>
      <w:numFmt w:val="bullet"/>
      <w:lvlText w:val="o"/>
      <w:lvlJc w:val="left"/>
      <w:pPr>
        <w:ind w:left="1776" w:hanging="360"/>
      </w:pPr>
      <w:rPr>
        <w:rFonts w:ascii="Courier New" w:hAnsi="Courier New" w:cs="Courier New" w:hint="default"/>
      </w:rPr>
    </w:lvl>
    <w:lvl w:ilvl="2" w:tplc="04190005">
      <w:start w:val="1"/>
      <w:numFmt w:val="bullet"/>
      <w:lvlText w:val=""/>
      <w:lvlJc w:val="left"/>
      <w:pPr>
        <w:ind w:left="2496" w:hanging="360"/>
      </w:pPr>
      <w:rPr>
        <w:rFonts w:ascii="Wingdings" w:hAnsi="Wingdings" w:hint="default"/>
      </w:rPr>
    </w:lvl>
    <w:lvl w:ilvl="3" w:tplc="04190001">
      <w:start w:val="1"/>
      <w:numFmt w:val="bullet"/>
      <w:lvlText w:val=""/>
      <w:lvlJc w:val="left"/>
      <w:pPr>
        <w:ind w:left="3216" w:hanging="360"/>
      </w:pPr>
      <w:rPr>
        <w:rFonts w:ascii="Symbol" w:hAnsi="Symbol" w:hint="default"/>
      </w:rPr>
    </w:lvl>
    <w:lvl w:ilvl="4" w:tplc="04190003">
      <w:start w:val="1"/>
      <w:numFmt w:val="bullet"/>
      <w:lvlText w:val="o"/>
      <w:lvlJc w:val="left"/>
      <w:pPr>
        <w:ind w:left="3936" w:hanging="360"/>
      </w:pPr>
      <w:rPr>
        <w:rFonts w:ascii="Courier New" w:hAnsi="Courier New" w:cs="Courier New" w:hint="default"/>
      </w:rPr>
    </w:lvl>
    <w:lvl w:ilvl="5" w:tplc="04190005">
      <w:start w:val="1"/>
      <w:numFmt w:val="bullet"/>
      <w:lvlText w:val=""/>
      <w:lvlJc w:val="left"/>
      <w:pPr>
        <w:ind w:left="4656" w:hanging="360"/>
      </w:pPr>
      <w:rPr>
        <w:rFonts w:ascii="Wingdings" w:hAnsi="Wingdings" w:hint="default"/>
      </w:rPr>
    </w:lvl>
    <w:lvl w:ilvl="6" w:tplc="04190001">
      <w:start w:val="1"/>
      <w:numFmt w:val="bullet"/>
      <w:lvlText w:val=""/>
      <w:lvlJc w:val="left"/>
      <w:pPr>
        <w:ind w:left="5376" w:hanging="360"/>
      </w:pPr>
      <w:rPr>
        <w:rFonts w:ascii="Symbol" w:hAnsi="Symbol" w:hint="default"/>
      </w:rPr>
    </w:lvl>
    <w:lvl w:ilvl="7" w:tplc="04190003">
      <w:start w:val="1"/>
      <w:numFmt w:val="bullet"/>
      <w:lvlText w:val="o"/>
      <w:lvlJc w:val="left"/>
      <w:pPr>
        <w:ind w:left="6096" w:hanging="360"/>
      </w:pPr>
      <w:rPr>
        <w:rFonts w:ascii="Courier New" w:hAnsi="Courier New" w:cs="Courier New" w:hint="default"/>
      </w:rPr>
    </w:lvl>
    <w:lvl w:ilvl="8" w:tplc="04190005">
      <w:start w:val="1"/>
      <w:numFmt w:val="bullet"/>
      <w:lvlText w:val=""/>
      <w:lvlJc w:val="left"/>
      <w:pPr>
        <w:ind w:left="6816" w:hanging="360"/>
      </w:pPr>
      <w:rPr>
        <w:rFonts w:ascii="Wingdings" w:hAnsi="Wingdings" w:hint="default"/>
      </w:rPr>
    </w:lvl>
  </w:abstractNum>
  <w:abstractNum w:abstractNumId="14">
    <w:nsid w:val="18454837"/>
    <w:multiLevelType w:val="hybridMultilevel"/>
    <w:tmpl w:val="6590BB22"/>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9797DC1"/>
    <w:multiLevelType w:val="hybridMultilevel"/>
    <w:tmpl w:val="4B1C0A2C"/>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99105B9"/>
    <w:multiLevelType w:val="hybridMultilevel"/>
    <w:tmpl w:val="4E2A01B8"/>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A1F52D3"/>
    <w:multiLevelType w:val="hybridMultilevel"/>
    <w:tmpl w:val="49106804"/>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692F6D"/>
    <w:multiLevelType w:val="hybridMultilevel"/>
    <w:tmpl w:val="5588A164"/>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C871196"/>
    <w:multiLevelType w:val="hybridMultilevel"/>
    <w:tmpl w:val="D7322324"/>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F1C33FE"/>
    <w:multiLevelType w:val="hybridMultilevel"/>
    <w:tmpl w:val="A29A9CDE"/>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34826F7"/>
    <w:multiLevelType w:val="hybridMultilevel"/>
    <w:tmpl w:val="345C0474"/>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3D850F7"/>
    <w:multiLevelType w:val="hybridMultilevel"/>
    <w:tmpl w:val="EBB41BD0"/>
    <w:lvl w:ilvl="0" w:tplc="220C8A60">
      <w:start w:val="1"/>
      <w:numFmt w:val="decimal"/>
      <w:lvlText w:val="%1."/>
      <w:lvlJc w:val="left"/>
      <w:pPr>
        <w:ind w:left="54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3">
    <w:nsid w:val="249E7E80"/>
    <w:multiLevelType w:val="hybridMultilevel"/>
    <w:tmpl w:val="A09C25E2"/>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4CC6464"/>
    <w:multiLevelType w:val="hybridMultilevel"/>
    <w:tmpl w:val="46B4D48E"/>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5A26C7C"/>
    <w:multiLevelType w:val="hybridMultilevel"/>
    <w:tmpl w:val="5E70588C"/>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9805F23"/>
    <w:multiLevelType w:val="hybridMultilevel"/>
    <w:tmpl w:val="14A09B44"/>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F300F00"/>
    <w:multiLevelType w:val="multilevel"/>
    <w:tmpl w:val="27149D62"/>
    <w:lvl w:ilvl="0">
      <w:start w:val="1"/>
      <w:numFmt w:val="decimal"/>
      <w:lvlText w:val="%1."/>
      <w:lvlJc w:val="left"/>
      <w:pPr>
        <w:ind w:left="720" w:hanging="360"/>
      </w:pPr>
      <w:rPr>
        <w:b/>
        <w:sz w:val="28"/>
        <w:szCs w:val="28"/>
      </w:rPr>
    </w:lvl>
    <w:lvl w:ilvl="1">
      <w:start w:val="1"/>
      <w:numFmt w:val="decimal"/>
      <w:isLgl/>
      <w:lvlText w:val="%1.%2."/>
      <w:lvlJc w:val="left"/>
      <w:pPr>
        <w:ind w:left="1288"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2F661318"/>
    <w:multiLevelType w:val="hybridMultilevel"/>
    <w:tmpl w:val="676ABBF2"/>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F8A7C1F"/>
    <w:multiLevelType w:val="hybridMultilevel"/>
    <w:tmpl w:val="F9246C8A"/>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6093338"/>
    <w:multiLevelType w:val="hybridMultilevel"/>
    <w:tmpl w:val="454CE4F0"/>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6495280"/>
    <w:multiLevelType w:val="hybridMultilevel"/>
    <w:tmpl w:val="2E4A389E"/>
    <w:lvl w:ilvl="0" w:tplc="0419000B">
      <w:start w:val="1"/>
      <w:numFmt w:val="bullet"/>
      <w:lvlText w:val=""/>
      <w:lvlJc w:val="left"/>
      <w:pPr>
        <w:tabs>
          <w:tab w:val="num" w:pos="480"/>
        </w:tabs>
        <w:ind w:left="480" w:hanging="360"/>
      </w:pPr>
      <w:rPr>
        <w:rFonts w:ascii="Wingdings" w:hAnsi="Wingdings" w:hint="default"/>
      </w:rPr>
    </w:lvl>
    <w:lvl w:ilvl="1" w:tplc="E65AA6D2">
      <w:start w:val="1"/>
      <w:numFmt w:val="decimal"/>
      <w:lvlText w:val="%2."/>
      <w:lvlJc w:val="left"/>
      <w:pPr>
        <w:tabs>
          <w:tab w:val="num" w:pos="360"/>
        </w:tabs>
        <w:ind w:left="360" w:hanging="360"/>
      </w:pPr>
      <w:rPr>
        <w:b w:val="0"/>
      </w:rPr>
    </w:lvl>
    <w:lvl w:ilvl="2" w:tplc="678A8232">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6A4680E"/>
    <w:multiLevelType w:val="hybridMultilevel"/>
    <w:tmpl w:val="A9DE3962"/>
    <w:lvl w:ilvl="0" w:tplc="E4423286">
      <w:start w:val="1"/>
      <w:numFmt w:val="decimal"/>
      <w:lvlText w:val="%1."/>
      <w:lvlJc w:val="left"/>
      <w:pPr>
        <w:tabs>
          <w:tab w:val="num" w:pos="786"/>
        </w:tabs>
        <w:ind w:left="227" w:hanging="227"/>
      </w:pPr>
    </w:lvl>
    <w:lvl w:ilvl="1" w:tplc="F7E835A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6CB3CBD"/>
    <w:multiLevelType w:val="hybridMultilevel"/>
    <w:tmpl w:val="AA5891B4"/>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87B1138"/>
    <w:multiLevelType w:val="hybridMultilevel"/>
    <w:tmpl w:val="7E8651B2"/>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A2721E2"/>
    <w:multiLevelType w:val="hybridMultilevel"/>
    <w:tmpl w:val="14AA0ED0"/>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AF9310C"/>
    <w:multiLevelType w:val="hybridMultilevel"/>
    <w:tmpl w:val="B2BC52D0"/>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E115709"/>
    <w:multiLevelType w:val="hybridMultilevel"/>
    <w:tmpl w:val="9AF05C20"/>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0C62820"/>
    <w:multiLevelType w:val="hybridMultilevel"/>
    <w:tmpl w:val="7A4C2BB4"/>
    <w:lvl w:ilvl="0" w:tplc="884C6E5E">
      <w:start w:val="1"/>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155" w:hanging="360"/>
      </w:pPr>
      <w:rPr>
        <w:rFonts w:ascii="Courier New" w:hAnsi="Courier New" w:cs="Courier New" w:hint="default"/>
      </w:rPr>
    </w:lvl>
    <w:lvl w:ilvl="2" w:tplc="04220005">
      <w:start w:val="1"/>
      <w:numFmt w:val="bullet"/>
      <w:lvlText w:val=""/>
      <w:lvlJc w:val="left"/>
      <w:pPr>
        <w:ind w:left="1875" w:hanging="360"/>
      </w:pPr>
      <w:rPr>
        <w:rFonts w:ascii="Wingdings" w:hAnsi="Wingdings" w:hint="default"/>
      </w:rPr>
    </w:lvl>
    <w:lvl w:ilvl="3" w:tplc="04220001">
      <w:start w:val="1"/>
      <w:numFmt w:val="bullet"/>
      <w:lvlText w:val=""/>
      <w:lvlJc w:val="left"/>
      <w:pPr>
        <w:ind w:left="2595" w:hanging="360"/>
      </w:pPr>
      <w:rPr>
        <w:rFonts w:ascii="Symbol" w:hAnsi="Symbol" w:hint="default"/>
      </w:rPr>
    </w:lvl>
    <w:lvl w:ilvl="4" w:tplc="04220003">
      <w:start w:val="1"/>
      <w:numFmt w:val="bullet"/>
      <w:lvlText w:val="o"/>
      <w:lvlJc w:val="left"/>
      <w:pPr>
        <w:ind w:left="3315" w:hanging="360"/>
      </w:pPr>
      <w:rPr>
        <w:rFonts w:ascii="Courier New" w:hAnsi="Courier New" w:cs="Courier New" w:hint="default"/>
      </w:rPr>
    </w:lvl>
    <w:lvl w:ilvl="5" w:tplc="04220005">
      <w:start w:val="1"/>
      <w:numFmt w:val="bullet"/>
      <w:lvlText w:val=""/>
      <w:lvlJc w:val="left"/>
      <w:pPr>
        <w:ind w:left="4035" w:hanging="360"/>
      </w:pPr>
      <w:rPr>
        <w:rFonts w:ascii="Wingdings" w:hAnsi="Wingdings" w:hint="default"/>
      </w:rPr>
    </w:lvl>
    <w:lvl w:ilvl="6" w:tplc="04220001">
      <w:start w:val="1"/>
      <w:numFmt w:val="bullet"/>
      <w:lvlText w:val=""/>
      <w:lvlJc w:val="left"/>
      <w:pPr>
        <w:ind w:left="4755" w:hanging="360"/>
      </w:pPr>
      <w:rPr>
        <w:rFonts w:ascii="Symbol" w:hAnsi="Symbol" w:hint="default"/>
      </w:rPr>
    </w:lvl>
    <w:lvl w:ilvl="7" w:tplc="04220003">
      <w:start w:val="1"/>
      <w:numFmt w:val="bullet"/>
      <w:lvlText w:val="o"/>
      <w:lvlJc w:val="left"/>
      <w:pPr>
        <w:ind w:left="5475" w:hanging="360"/>
      </w:pPr>
      <w:rPr>
        <w:rFonts w:ascii="Courier New" w:hAnsi="Courier New" w:cs="Courier New" w:hint="default"/>
      </w:rPr>
    </w:lvl>
    <w:lvl w:ilvl="8" w:tplc="04220005">
      <w:start w:val="1"/>
      <w:numFmt w:val="bullet"/>
      <w:lvlText w:val=""/>
      <w:lvlJc w:val="left"/>
      <w:pPr>
        <w:ind w:left="6195" w:hanging="360"/>
      </w:pPr>
      <w:rPr>
        <w:rFonts w:ascii="Wingdings" w:hAnsi="Wingdings" w:hint="default"/>
      </w:rPr>
    </w:lvl>
  </w:abstractNum>
  <w:abstractNum w:abstractNumId="39">
    <w:nsid w:val="41F7714C"/>
    <w:multiLevelType w:val="hybridMultilevel"/>
    <w:tmpl w:val="A4246A8E"/>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7765023"/>
    <w:multiLevelType w:val="hybridMultilevel"/>
    <w:tmpl w:val="1368C322"/>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850670A"/>
    <w:multiLevelType w:val="multilevel"/>
    <w:tmpl w:val="DB26C750"/>
    <w:lvl w:ilvl="0">
      <w:start w:val="1"/>
      <w:numFmt w:val="decimal"/>
      <w:lvlText w:val="%1."/>
      <w:lvlJc w:val="left"/>
      <w:pPr>
        <w:tabs>
          <w:tab w:val="num" w:pos="966"/>
        </w:tabs>
        <w:ind w:left="407" w:hanging="227"/>
      </w:pPr>
    </w:lvl>
    <w:lvl w:ilvl="1">
      <w:start w:val="6"/>
      <w:numFmt w:val="decimalZero"/>
      <w:isLgl/>
      <w:lvlText w:val="%1.%2"/>
      <w:lvlJc w:val="left"/>
      <w:pPr>
        <w:ind w:left="1410" w:hanging="1080"/>
      </w:pPr>
    </w:lvl>
    <w:lvl w:ilvl="2">
      <w:start w:val="2014"/>
      <w:numFmt w:val="decimal"/>
      <w:isLgl/>
      <w:lvlText w:val="%1.%2.%3"/>
      <w:lvlJc w:val="left"/>
      <w:pPr>
        <w:ind w:left="1560" w:hanging="1080"/>
      </w:pPr>
    </w:lvl>
    <w:lvl w:ilvl="3">
      <w:start w:val="1"/>
      <w:numFmt w:val="decimal"/>
      <w:isLgl/>
      <w:lvlText w:val="%1.%2.%3.%4"/>
      <w:lvlJc w:val="left"/>
      <w:pPr>
        <w:ind w:left="1710" w:hanging="1080"/>
      </w:pPr>
    </w:lvl>
    <w:lvl w:ilvl="4">
      <w:start w:val="1"/>
      <w:numFmt w:val="decimal"/>
      <w:isLgl/>
      <w:lvlText w:val="%1.%2.%3.%4.%5"/>
      <w:lvlJc w:val="left"/>
      <w:pPr>
        <w:ind w:left="1860" w:hanging="1080"/>
      </w:pPr>
    </w:lvl>
    <w:lvl w:ilvl="5">
      <w:start w:val="1"/>
      <w:numFmt w:val="decimal"/>
      <w:isLgl/>
      <w:lvlText w:val="%1.%2.%3.%4.%5.%6"/>
      <w:lvlJc w:val="left"/>
      <w:pPr>
        <w:ind w:left="2010" w:hanging="1080"/>
      </w:pPr>
    </w:lvl>
    <w:lvl w:ilvl="6">
      <w:start w:val="1"/>
      <w:numFmt w:val="decimal"/>
      <w:isLgl/>
      <w:lvlText w:val="%1.%2.%3.%4.%5.%6.%7"/>
      <w:lvlJc w:val="left"/>
      <w:pPr>
        <w:ind w:left="2520" w:hanging="1440"/>
      </w:pPr>
    </w:lvl>
    <w:lvl w:ilvl="7">
      <w:start w:val="1"/>
      <w:numFmt w:val="decimal"/>
      <w:isLgl/>
      <w:lvlText w:val="%1.%2.%3.%4.%5.%6.%7.%8"/>
      <w:lvlJc w:val="left"/>
      <w:pPr>
        <w:ind w:left="2670" w:hanging="1440"/>
      </w:pPr>
    </w:lvl>
    <w:lvl w:ilvl="8">
      <w:start w:val="1"/>
      <w:numFmt w:val="decimal"/>
      <w:isLgl/>
      <w:lvlText w:val="%1.%2.%3.%4.%5.%6.%7.%8.%9"/>
      <w:lvlJc w:val="left"/>
      <w:pPr>
        <w:ind w:left="3180" w:hanging="1800"/>
      </w:pPr>
    </w:lvl>
  </w:abstractNum>
  <w:abstractNum w:abstractNumId="42">
    <w:nsid w:val="4DF033EB"/>
    <w:multiLevelType w:val="hybridMultilevel"/>
    <w:tmpl w:val="DDDA9DC2"/>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357684D"/>
    <w:multiLevelType w:val="hybridMultilevel"/>
    <w:tmpl w:val="63C055EC"/>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5C2449F"/>
    <w:multiLevelType w:val="hybridMultilevel"/>
    <w:tmpl w:val="93DCD9A8"/>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6F96107"/>
    <w:multiLevelType w:val="hybridMultilevel"/>
    <w:tmpl w:val="26A60614"/>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A5375AD"/>
    <w:multiLevelType w:val="hybridMultilevel"/>
    <w:tmpl w:val="80164BEA"/>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B8E1583"/>
    <w:multiLevelType w:val="hybridMultilevel"/>
    <w:tmpl w:val="DC2C2044"/>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0735B20"/>
    <w:multiLevelType w:val="hybridMultilevel"/>
    <w:tmpl w:val="2BCED790"/>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20B14CB"/>
    <w:multiLevelType w:val="hybridMultilevel"/>
    <w:tmpl w:val="BFC6B072"/>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2354542"/>
    <w:multiLevelType w:val="hybridMultilevel"/>
    <w:tmpl w:val="6276E528"/>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4D05D8E"/>
    <w:multiLevelType w:val="hybridMultilevel"/>
    <w:tmpl w:val="838299DE"/>
    <w:lvl w:ilvl="0" w:tplc="E4423286">
      <w:start w:val="1"/>
      <w:numFmt w:val="decimal"/>
      <w:lvlText w:val="%1."/>
      <w:lvlJc w:val="left"/>
      <w:pPr>
        <w:tabs>
          <w:tab w:val="num" w:pos="966"/>
        </w:tabs>
        <w:ind w:left="407" w:hanging="227"/>
      </w:pPr>
    </w:lvl>
    <w:lvl w:ilvl="1" w:tplc="5DB6805C">
      <w:start w:val="1"/>
      <w:numFmt w:val="bullet"/>
      <w:lvlText w:val="-"/>
      <w:lvlJc w:val="left"/>
      <w:pPr>
        <w:tabs>
          <w:tab w:val="num" w:pos="1620"/>
        </w:tabs>
        <w:ind w:left="162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5540191"/>
    <w:multiLevelType w:val="hybridMultilevel"/>
    <w:tmpl w:val="AC30585C"/>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7642F79"/>
    <w:multiLevelType w:val="hybridMultilevel"/>
    <w:tmpl w:val="D5CC8084"/>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AF501BE"/>
    <w:multiLevelType w:val="hybridMultilevel"/>
    <w:tmpl w:val="77301124"/>
    <w:lvl w:ilvl="0" w:tplc="E4423286">
      <w:start w:val="1"/>
      <w:numFmt w:val="decimal"/>
      <w:lvlText w:val="%1."/>
      <w:lvlJc w:val="left"/>
      <w:pPr>
        <w:tabs>
          <w:tab w:val="num" w:pos="786"/>
        </w:tabs>
        <w:ind w:left="227" w:hanging="227"/>
      </w:pPr>
    </w:lvl>
    <w:lvl w:ilvl="1" w:tplc="030C493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D017E5D"/>
    <w:multiLevelType w:val="hybridMultilevel"/>
    <w:tmpl w:val="F6E07DCE"/>
    <w:lvl w:ilvl="0" w:tplc="E4423286">
      <w:start w:val="1"/>
      <w:numFmt w:val="decimal"/>
      <w:lvlText w:val="%1."/>
      <w:lvlJc w:val="left"/>
      <w:pPr>
        <w:tabs>
          <w:tab w:val="num" w:pos="786"/>
        </w:tabs>
        <w:ind w:left="227" w:hanging="227"/>
      </w:pPr>
    </w:lvl>
    <w:lvl w:ilvl="1" w:tplc="AB9C0AC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6FE8700D"/>
    <w:multiLevelType w:val="hybridMultilevel"/>
    <w:tmpl w:val="C32E4A10"/>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30B4FFC"/>
    <w:multiLevelType w:val="hybridMultilevel"/>
    <w:tmpl w:val="66FA13CE"/>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732515E3"/>
    <w:multiLevelType w:val="hybridMultilevel"/>
    <w:tmpl w:val="C1D22C50"/>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38F7977"/>
    <w:multiLevelType w:val="hybridMultilevel"/>
    <w:tmpl w:val="1B0CDA12"/>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6A27345"/>
    <w:multiLevelType w:val="hybridMultilevel"/>
    <w:tmpl w:val="D5D86B3E"/>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791D1090"/>
    <w:multiLevelType w:val="hybridMultilevel"/>
    <w:tmpl w:val="4EF6C26A"/>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9336420"/>
    <w:multiLevelType w:val="hybridMultilevel"/>
    <w:tmpl w:val="B1F0CBA4"/>
    <w:lvl w:ilvl="0" w:tplc="E4423286">
      <w:start w:val="1"/>
      <w:numFmt w:val="decimal"/>
      <w:lvlText w:val="%1."/>
      <w:lvlJc w:val="left"/>
      <w:pPr>
        <w:tabs>
          <w:tab w:val="num" w:pos="786"/>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7CE10AAD"/>
    <w:multiLevelType w:val="hybridMultilevel"/>
    <w:tmpl w:val="A6D4A43E"/>
    <w:lvl w:ilvl="0" w:tplc="E4423286">
      <w:start w:val="1"/>
      <w:numFmt w:val="decimal"/>
      <w:lvlText w:val="%1."/>
      <w:lvlJc w:val="left"/>
      <w:pPr>
        <w:tabs>
          <w:tab w:val="num" w:pos="966"/>
        </w:tabs>
        <w:ind w:left="40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6"/>
    </w:lvlOverride>
    <w:lvlOverride w:ilvl="2">
      <w:startOverride w:val="20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1C4"/>
    <w:rsid w:val="002D7E5C"/>
    <w:rsid w:val="0034642E"/>
    <w:rsid w:val="00346A9A"/>
    <w:rsid w:val="003A5CFF"/>
    <w:rsid w:val="003D61C4"/>
    <w:rsid w:val="00511D14"/>
    <w:rsid w:val="00551EBC"/>
    <w:rsid w:val="005F4E32"/>
    <w:rsid w:val="006051DF"/>
    <w:rsid w:val="008115CB"/>
    <w:rsid w:val="0089392C"/>
    <w:rsid w:val="009B6914"/>
    <w:rsid w:val="00AF49D9"/>
    <w:rsid w:val="00C511B1"/>
    <w:rsid w:val="00D6186D"/>
    <w:rsid w:val="00F677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List" w:uiPriority="99"/>
    <w:lsdException w:name="List Bullet" w:uiPriority="99"/>
    <w:lsdException w:name="Title" w:uiPriority="99" w:qFormat="1"/>
    <w:lsdException w:name="Body Text" w:uiPriority="99"/>
    <w:lsdException w:name="Subtitle" w:uiPriority="11" w:qFormat="1"/>
    <w:lsdException w:name="Body Text Indent 2"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642E"/>
    <w:pPr>
      <w:spacing w:line="276" w:lineRule="auto"/>
    </w:pPr>
    <w:rPr>
      <w:rFonts w:ascii="Times New Roman" w:hAnsi="Times New Roman"/>
      <w:sz w:val="28"/>
      <w:szCs w:val="22"/>
      <w:lang w:val="ru-RU" w:eastAsia="en-US"/>
    </w:rPr>
  </w:style>
  <w:style w:type="paragraph" w:styleId="1">
    <w:name w:val="heading 1"/>
    <w:basedOn w:val="a0"/>
    <w:next w:val="a0"/>
    <w:link w:val="10"/>
    <w:qFormat/>
    <w:rsid w:val="0034642E"/>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34642E"/>
    <w:pPr>
      <w:keepNext/>
      <w:spacing w:before="240" w:after="60"/>
      <w:outlineLvl w:val="1"/>
    </w:pPr>
    <w:rPr>
      <w:rFonts w:ascii="Arial" w:hAnsi="Arial" w:cs="Arial"/>
      <w:b/>
      <w:bCs/>
      <w:i/>
      <w:iCs/>
      <w:szCs w:val="28"/>
    </w:rPr>
  </w:style>
  <w:style w:type="paragraph" w:styleId="3">
    <w:name w:val="heading 3"/>
    <w:basedOn w:val="a0"/>
    <w:next w:val="a0"/>
    <w:link w:val="30"/>
    <w:qFormat/>
    <w:rsid w:val="0034642E"/>
    <w:pPr>
      <w:keepNext/>
      <w:spacing w:before="240" w:after="60"/>
      <w:outlineLvl w:val="2"/>
    </w:pPr>
    <w:rPr>
      <w:rFonts w:ascii="Arial" w:hAnsi="Arial" w:cs="Arial"/>
      <w:b/>
      <w:bCs/>
      <w:sz w:val="26"/>
      <w:szCs w:val="26"/>
    </w:rPr>
  </w:style>
  <w:style w:type="paragraph" w:styleId="9">
    <w:name w:val="heading 9"/>
    <w:basedOn w:val="a0"/>
    <w:next w:val="a0"/>
    <w:link w:val="90"/>
    <w:uiPriority w:val="9"/>
    <w:qFormat/>
    <w:rsid w:val="0034642E"/>
    <w:pPr>
      <w:keepNext/>
      <w:keepLines/>
      <w:spacing w:before="200"/>
      <w:outlineLvl w:val="8"/>
    </w:pPr>
    <w:rPr>
      <w:rFonts w:ascii="Cambria" w:eastAsia="Times New Roman" w:hAnsi="Cambria"/>
      <w:i/>
      <w:iCs/>
      <w:color w:val="404040"/>
      <w:sz w:val="20"/>
      <w:szCs w:val="20"/>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4642E"/>
    <w:rPr>
      <w:rFonts w:ascii="Arial" w:hAnsi="Arial" w:cs="Arial"/>
      <w:b/>
      <w:bCs/>
      <w:kern w:val="32"/>
      <w:sz w:val="32"/>
      <w:szCs w:val="32"/>
      <w:lang w:val="ru-RU" w:eastAsia="en-US"/>
    </w:rPr>
  </w:style>
  <w:style w:type="character" w:customStyle="1" w:styleId="20">
    <w:name w:val="Заголовок 2 Знак"/>
    <w:basedOn w:val="a1"/>
    <w:link w:val="2"/>
    <w:rsid w:val="0034642E"/>
    <w:rPr>
      <w:rFonts w:ascii="Arial" w:hAnsi="Arial" w:cs="Arial"/>
      <w:b/>
      <w:bCs/>
      <w:i/>
      <w:iCs/>
      <w:sz w:val="28"/>
      <w:szCs w:val="28"/>
      <w:lang w:val="ru-RU" w:eastAsia="en-US"/>
    </w:rPr>
  </w:style>
  <w:style w:type="character" w:customStyle="1" w:styleId="30">
    <w:name w:val="Заголовок 3 Знак"/>
    <w:basedOn w:val="a1"/>
    <w:link w:val="3"/>
    <w:rsid w:val="0034642E"/>
    <w:rPr>
      <w:rFonts w:ascii="Arial" w:hAnsi="Arial" w:cs="Arial"/>
      <w:b/>
      <w:bCs/>
      <w:sz w:val="26"/>
      <w:szCs w:val="26"/>
      <w:lang w:val="ru-RU" w:eastAsia="en-US"/>
    </w:rPr>
  </w:style>
  <w:style w:type="character" w:customStyle="1" w:styleId="90">
    <w:name w:val="Заголовок 9 Знак"/>
    <w:basedOn w:val="a1"/>
    <w:link w:val="9"/>
    <w:uiPriority w:val="9"/>
    <w:rsid w:val="0034642E"/>
    <w:rPr>
      <w:rFonts w:ascii="Cambria" w:eastAsia="Times New Roman" w:hAnsi="Cambria"/>
      <w:i/>
      <w:iCs/>
      <w:color w:val="404040"/>
    </w:rPr>
  </w:style>
  <w:style w:type="paragraph" w:styleId="a4">
    <w:name w:val="Title"/>
    <w:basedOn w:val="a0"/>
    <w:link w:val="a5"/>
    <w:uiPriority w:val="99"/>
    <w:qFormat/>
    <w:rsid w:val="0034642E"/>
    <w:pPr>
      <w:spacing w:line="240" w:lineRule="auto"/>
      <w:jc w:val="center"/>
    </w:pPr>
    <w:rPr>
      <w:rFonts w:eastAsia="Times New Roman"/>
      <w:szCs w:val="24"/>
      <w:u w:val="single"/>
      <w:lang w:val="uk-UA" w:eastAsia="ru-RU"/>
    </w:rPr>
  </w:style>
  <w:style w:type="character" w:customStyle="1" w:styleId="a5">
    <w:name w:val="Название Знак"/>
    <w:basedOn w:val="a1"/>
    <w:link w:val="a4"/>
    <w:uiPriority w:val="99"/>
    <w:rsid w:val="0034642E"/>
    <w:rPr>
      <w:rFonts w:ascii="Times New Roman" w:eastAsia="Times New Roman" w:hAnsi="Times New Roman"/>
      <w:sz w:val="28"/>
      <w:szCs w:val="24"/>
      <w:u w:val="single"/>
      <w:lang w:eastAsia="ru-RU"/>
    </w:rPr>
  </w:style>
  <w:style w:type="character" w:styleId="a6">
    <w:name w:val="Strong"/>
    <w:basedOn w:val="a1"/>
    <w:qFormat/>
    <w:rsid w:val="0034642E"/>
    <w:rPr>
      <w:b/>
      <w:bCs/>
    </w:rPr>
  </w:style>
  <w:style w:type="paragraph" w:styleId="a7">
    <w:name w:val="No Spacing"/>
    <w:link w:val="a8"/>
    <w:uiPriority w:val="1"/>
    <w:qFormat/>
    <w:rsid w:val="0034642E"/>
    <w:rPr>
      <w:rFonts w:ascii="Times New Roman" w:hAnsi="Times New Roman"/>
      <w:sz w:val="28"/>
      <w:szCs w:val="22"/>
      <w:lang w:val="ru-RU" w:eastAsia="en-US"/>
    </w:rPr>
  </w:style>
  <w:style w:type="character" w:customStyle="1" w:styleId="a8">
    <w:name w:val="Без интервала Знак"/>
    <w:basedOn w:val="a1"/>
    <w:link w:val="a7"/>
    <w:uiPriority w:val="1"/>
    <w:rsid w:val="0034642E"/>
    <w:rPr>
      <w:rFonts w:ascii="Times New Roman" w:hAnsi="Times New Roman"/>
      <w:sz w:val="28"/>
      <w:szCs w:val="22"/>
      <w:lang w:val="ru-RU" w:eastAsia="en-US"/>
    </w:rPr>
  </w:style>
  <w:style w:type="paragraph" w:styleId="a9">
    <w:name w:val="List Paragraph"/>
    <w:basedOn w:val="a0"/>
    <w:uiPriority w:val="99"/>
    <w:qFormat/>
    <w:rsid w:val="0034642E"/>
    <w:pPr>
      <w:ind w:left="720"/>
      <w:contextualSpacing/>
    </w:pPr>
  </w:style>
  <w:style w:type="paragraph" w:styleId="aa">
    <w:name w:val="Normal (Web)"/>
    <w:basedOn w:val="a0"/>
    <w:uiPriority w:val="99"/>
    <w:unhideWhenUsed/>
    <w:rsid w:val="002D7E5C"/>
    <w:pPr>
      <w:spacing w:before="100" w:beforeAutospacing="1" w:after="100" w:afterAutospacing="1" w:line="240" w:lineRule="auto"/>
    </w:pPr>
    <w:rPr>
      <w:rFonts w:eastAsia="Times New Roman"/>
      <w:sz w:val="24"/>
      <w:szCs w:val="24"/>
      <w:lang w:eastAsia="ru-RU"/>
    </w:rPr>
  </w:style>
  <w:style w:type="paragraph" w:styleId="ab">
    <w:name w:val="header"/>
    <w:basedOn w:val="a0"/>
    <w:link w:val="ac"/>
    <w:uiPriority w:val="99"/>
    <w:unhideWhenUsed/>
    <w:rsid w:val="002D7E5C"/>
    <w:pPr>
      <w:tabs>
        <w:tab w:val="center" w:pos="4677"/>
        <w:tab w:val="right" w:pos="9355"/>
      </w:tabs>
      <w:spacing w:line="240" w:lineRule="auto"/>
    </w:pPr>
    <w:rPr>
      <w:rFonts w:eastAsia="Times New Roman"/>
      <w:sz w:val="24"/>
      <w:szCs w:val="24"/>
      <w:lang w:eastAsia="ru-RU"/>
    </w:rPr>
  </w:style>
  <w:style w:type="character" w:customStyle="1" w:styleId="ac">
    <w:name w:val="Верхний колонтитул Знак"/>
    <w:basedOn w:val="a1"/>
    <w:link w:val="ab"/>
    <w:uiPriority w:val="99"/>
    <w:rsid w:val="002D7E5C"/>
    <w:rPr>
      <w:rFonts w:ascii="Times New Roman" w:eastAsia="Times New Roman" w:hAnsi="Times New Roman"/>
      <w:sz w:val="24"/>
      <w:szCs w:val="24"/>
      <w:lang w:val="ru-RU" w:eastAsia="ru-RU"/>
    </w:rPr>
  </w:style>
  <w:style w:type="paragraph" w:styleId="ad">
    <w:name w:val="footer"/>
    <w:basedOn w:val="a0"/>
    <w:link w:val="ae"/>
    <w:uiPriority w:val="99"/>
    <w:unhideWhenUsed/>
    <w:rsid w:val="002D7E5C"/>
    <w:pPr>
      <w:tabs>
        <w:tab w:val="center" w:pos="4677"/>
        <w:tab w:val="right" w:pos="9355"/>
      </w:tabs>
      <w:spacing w:line="240" w:lineRule="auto"/>
    </w:pPr>
    <w:rPr>
      <w:rFonts w:eastAsia="Times New Roman"/>
      <w:sz w:val="24"/>
      <w:szCs w:val="24"/>
      <w:lang w:eastAsia="ru-RU"/>
    </w:rPr>
  </w:style>
  <w:style w:type="character" w:customStyle="1" w:styleId="ae">
    <w:name w:val="Нижний колонтитул Знак"/>
    <w:basedOn w:val="a1"/>
    <w:link w:val="ad"/>
    <w:uiPriority w:val="99"/>
    <w:rsid w:val="002D7E5C"/>
    <w:rPr>
      <w:rFonts w:ascii="Times New Roman" w:eastAsia="Times New Roman" w:hAnsi="Times New Roman"/>
      <w:sz w:val="24"/>
      <w:szCs w:val="24"/>
      <w:lang w:val="ru-RU" w:eastAsia="ru-RU"/>
    </w:rPr>
  </w:style>
  <w:style w:type="paragraph" w:styleId="af">
    <w:name w:val="List"/>
    <w:basedOn w:val="a0"/>
    <w:uiPriority w:val="99"/>
    <w:unhideWhenUsed/>
    <w:rsid w:val="002D7E5C"/>
    <w:pPr>
      <w:spacing w:line="240" w:lineRule="auto"/>
      <w:ind w:left="283" w:hanging="283"/>
    </w:pPr>
    <w:rPr>
      <w:rFonts w:eastAsia="Times New Roman"/>
      <w:sz w:val="24"/>
      <w:szCs w:val="24"/>
      <w:lang w:eastAsia="ru-RU"/>
    </w:rPr>
  </w:style>
  <w:style w:type="paragraph" w:styleId="a">
    <w:name w:val="List Bullet"/>
    <w:basedOn w:val="a0"/>
    <w:uiPriority w:val="99"/>
    <w:unhideWhenUsed/>
    <w:rsid w:val="002D7E5C"/>
    <w:pPr>
      <w:numPr>
        <w:numId w:val="1"/>
      </w:numPr>
      <w:spacing w:line="240" w:lineRule="auto"/>
    </w:pPr>
    <w:rPr>
      <w:rFonts w:eastAsia="Times New Roman"/>
      <w:sz w:val="24"/>
      <w:szCs w:val="24"/>
      <w:lang w:eastAsia="ru-RU"/>
    </w:rPr>
  </w:style>
  <w:style w:type="paragraph" w:styleId="af0">
    <w:name w:val="Body Text"/>
    <w:basedOn w:val="a0"/>
    <w:link w:val="11"/>
    <w:uiPriority w:val="99"/>
    <w:unhideWhenUsed/>
    <w:rsid w:val="002D7E5C"/>
    <w:pPr>
      <w:shd w:val="clear" w:color="auto" w:fill="FFFFFF"/>
      <w:spacing w:before="60" w:line="475" w:lineRule="exact"/>
    </w:pPr>
    <w:rPr>
      <w:rFonts w:ascii="Batang" w:eastAsia="Batang"/>
      <w:sz w:val="22"/>
      <w:lang w:val="uk-UA" w:eastAsia="uk-UA"/>
    </w:rPr>
  </w:style>
  <w:style w:type="character" w:customStyle="1" w:styleId="af1">
    <w:name w:val="Основной текст Знак"/>
    <w:basedOn w:val="a1"/>
    <w:uiPriority w:val="99"/>
    <w:rsid w:val="002D7E5C"/>
    <w:rPr>
      <w:rFonts w:ascii="Times New Roman" w:hAnsi="Times New Roman"/>
      <w:sz w:val="28"/>
      <w:szCs w:val="22"/>
      <w:lang w:val="ru-RU" w:eastAsia="en-US"/>
    </w:rPr>
  </w:style>
  <w:style w:type="paragraph" w:styleId="21">
    <w:name w:val="Body Text Indent 2"/>
    <w:basedOn w:val="a0"/>
    <w:link w:val="22"/>
    <w:uiPriority w:val="99"/>
    <w:unhideWhenUsed/>
    <w:rsid w:val="002D7E5C"/>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1"/>
    <w:link w:val="21"/>
    <w:uiPriority w:val="99"/>
    <w:rsid w:val="002D7E5C"/>
    <w:rPr>
      <w:rFonts w:ascii="Times New Roman" w:eastAsia="Times New Roman" w:hAnsi="Times New Roman"/>
      <w:sz w:val="24"/>
      <w:szCs w:val="24"/>
      <w:lang w:val="ru-RU" w:eastAsia="ru-RU"/>
    </w:rPr>
  </w:style>
  <w:style w:type="paragraph" w:styleId="af2">
    <w:name w:val="Balloon Text"/>
    <w:basedOn w:val="a0"/>
    <w:link w:val="af3"/>
    <w:uiPriority w:val="99"/>
    <w:unhideWhenUsed/>
    <w:rsid w:val="002D7E5C"/>
    <w:pPr>
      <w:spacing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2D7E5C"/>
    <w:rPr>
      <w:rFonts w:ascii="Tahoma" w:eastAsia="Times New Roman" w:hAnsi="Tahoma" w:cs="Tahoma"/>
      <w:sz w:val="16"/>
      <w:szCs w:val="16"/>
      <w:lang w:val="ru-RU" w:eastAsia="ru-RU"/>
    </w:rPr>
  </w:style>
  <w:style w:type="character" w:customStyle="1" w:styleId="af4">
    <w:name w:val="Основний текст_"/>
    <w:link w:val="af5"/>
    <w:locked/>
    <w:rsid w:val="002D7E5C"/>
    <w:rPr>
      <w:sz w:val="26"/>
      <w:szCs w:val="26"/>
      <w:shd w:val="clear" w:color="auto" w:fill="FFFFFF"/>
    </w:rPr>
  </w:style>
  <w:style w:type="paragraph" w:customStyle="1" w:styleId="af5">
    <w:name w:val="Основний текст"/>
    <w:basedOn w:val="a0"/>
    <w:link w:val="af4"/>
    <w:rsid w:val="002D7E5C"/>
    <w:pPr>
      <w:shd w:val="clear" w:color="auto" w:fill="FFFFFF"/>
      <w:spacing w:line="322" w:lineRule="exact"/>
      <w:ind w:firstLine="300"/>
      <w:jc w:val="both"/>
    </w:pPr>
    <w:rPr>
      <w:rFonts w:ascii="Calibri" w:hAnsi="Calibri"/>
      <w:sz w:val="26"/>
      <w:szCs w:val="26"/>
      <w:lang w:val="uk-UA" w:eastAsia="uk-UA"/>
    </w:rPr>
  </w:style>
  <w:style w:type="character" w:customStyle="1" w:styleId="12">
    <w:name w:val="Заголовок №1_"/>
    <w:link w:val="13"/>
    <w:locked/>
    <w:rsid w:val="002D7E5C"/>
    <w:rPr>
      <w:rFonts w:ascii="Batang" w:eastAsia="Batang" w:hAnsi="Batang"/>
      <w:b/>
      <w:bCs/>
      <w:sz w:val="23"/>
      <w:szCs w:val="23"/>
      <w:shd w:val="clear" w:color="auto" w:fill="FFFFFF"/>
    </w:rPr>
  </w:style>
  <w:style w:type="paragraph" w:customStyle="1" w:styleId="13">
    <w:name w:val="Заголовок №1"/>
    <w:basedOn w:val="a0"/>
    <w:link w:val="12"/>
    <w:rsid w:val="002D7E5C"/>
    <w:pPr>
      <w:shd w:val="clear" w:color="auto" w:fill="FFFFFF"/>
      <w:spacing w:after="180" w:line="322" w:lineRule="exact"/>
      <w:jc w:val="center"/>
      <w:outlineLvl w:val="0"/>
    </w:pPr>
    <w:rPr>
      <w:rFonts w:ascii="Batang" w:eastAsia="Batang" w:hAnsi="Batang"/>
      <w:b/>
      <w:bCs/>
      <w:sz w:val="23"/>
      <w:szCs w:val="23"/>
      <w:lang w:val="uk-UA" w:eastAsia="uk-UA"/>
    </w:rPr>
  </w:style>
  <w:style w:type="character" w:customStyle="1" w:styleId="11">
    <w:name w:val="Основной текст Знак1"/>
    <w:link w:val="af0"/>
    <w:uiPriority w:val="99"/>
    <w:locked/>
    <w:rsid w:val="002D7E5C"/>
    <w:rPr>
      <w:rFonts w:ascii="Batang" w:eastAsia="Batang" w:hAnsi="Times New Roman"/>
      <w:sz w:val="22"/>
      <w:szCs w:val="22"/>
      <w:shd w:val="clear" w:color="auto" w:fill="FFFFFF"/>
    </w:rPr>
  </w:style>
  <w:style w:type="character" w:customStyle="1" w:styleId="FontStyle12">
    <w:name w:val="Font Style12"/>
    <w:uiPriority w:val="99"/>
    <w:rsid w:val="002D7E5C"/>
    <w:rPr>
      <w:rFonts w:ascii="Times New Roman" w:hAnsi="Times New Roman" w:cs="Times New Roman" w:hint="default"/>
      <w:i/>
      <w:iCs/>
      <w:sz w:val="18"/>
      <w:szCs w:val="18"/>
    </w:rPr>
  </w:style>
  <w:style w:type="character" w:customStyle="1" w:styleId="apple-converted-space">
    <w:name w:val="apple-converted-space"/>
    <w:basedOn w:val="a1"/>
    <w:rsid w:val="002D7E5C"/>
  </w:style>
  <w:style w:type="table" w:styleId="af6">
    <w:name w:val="Table Grid"/>
    <w:basedOn w:val="a2"/>
    <w:rsid w:val="002D7E5C"/>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List" w:uiPriority="99"/>
    <w:lsdException w:name="List Bullet" w:uiPriority="99"/>
    <w:lsdException w:name="Title" w:uiPriority="99" w:qFormat="1"/>
    <w:lsdException w:name="Body Text" w:uiPriority="99"/>
    <w:lsdException w:name="Subtitle" w:uiPriority="11" w:qFormat="1"/>
    <w:lsdException w:name="Body Text Indent 2"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642E"/>
    <w:pPr>
      <w:spacing w:line="276" w:lineRule="auto"/>
    </w:pPr>
    <w:rPr>
      <w:rFonts w:ascii="Times New Roman" w:hAnsi="Times New Roman"/>
      <w:sz w:val="28"/>
      <w:szCs w:val="22"/>
      <w:lang w:val="ru-RU" w:eastAsia="en-US"/>
    </w:rPr>
  </w:style>
  <w:style w:type="paragraph" w:styleId="1">
    <w:name w:val="heading 1"/>
    <w:basedOn w:val="a0"/>
    <w:next w:val="a0"/>
    <w:link w:val="10"/>
    <w:qFormat/>
    <w:rsid w:val="0034642E"/>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34642E"/>
    <w:pPr>
      <w:keepNext/>
      <w:spacing w:before="240" w:after="60"/>
      <w:outlineLvl w:val="1"/>
    </w:pPr>
    <w:rPr>
      <w:rFonts w:ascii="Arial" w:hAnsi="Arial" w:cs="Arial"/>
      <w:b/>
      <w:bCs/>
      <w:i/>
      <w:iCs/>
      <w:szCs w:val="28"/>
    </w:rPr>
  </w:style>
  <w:style w:type="paragraph" w:styleId="3">
    <w:name w:val="heading 3"/>
    <w:basedOn w:val="a0"/>
    <w:next w:val="a0"/>
    <w:link w:val="30"/>
    <w:qFormat/>
    <w:rsid w:val="0034642E"/>
    <w:pPr>
      <w:keepNext/>
      <w:spacing w:before="240" w:after="60"/>
      <w:outlineLvl w:val="2"/>
    </w:pPr>
    <w:rPr>
      <w:rFonts w:ascii="Arial" w:hAnsi="Arial" w:cs="Arial"/>
      <w:b/>
      <w:bCs/>
      <w:sz w:val="26"/>
      <w:szCs w:val="26"/>
    </w:rPr>
  </w:style>
  <w:style w:type="paragraph" w:styleId="9">
    <w:name w:val="heading 9"/>
    <w:basedOn w:val="a0"/>
    <w:next w:val="a0"/>
    <w:link w:val="90"/>
    <w:uiPriority w:val="9"/>
    <w:qFormat/>
    <w:rsid w:val="0034642E"/>
    <w:pPr>
      <w:keepNext/>
      <w:keepLines/>
      <w:spacing w:before="200"/>
      <w:outlineLvl w:val="8"/>
    </w:pPr>
    <w:rPr>
      <w:rFonts w:ascii="Cambria" w:eastAsia="Times New Roman" w:hAnsi="Cambria"/>
      <w:i/>
      <w:iCs/>
      <w:color w:val="404040"/>
      <w:sz w:val="20"/>
      <w:szCs w:val="20"/>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4642E"/>
    <w:rPr>
      <w:rFonts w:ascii="Arial" w:hAnsi="Arial" w:cs="Arial"/>
      <w:b/>
      <w:bCs/>
      <w:kern w:val="32"/>
      <w:sz w:val="32"/>
      <w:szCs w:val="32"/>
      <w:lang w:val="ru-RU" w:eastAsia="en-US"/>
    </w:rPr>
  </w:style>
  <w:style w:type="character" w:customStyle="1" w:styleId="20">
    <w:name w:val="Заголовок 2 Знак"/>
    <w:basedOn w:val="a1"/>
    <w:link w:val="2"/>
    <w:rsid w:val="0034642E"/>
    <w:rPr>
      <w:rFonts w:ascii="Arial" w:hAnsi="Arial" w:cs="Arial"/>
      <w:b/>
      <w:bCs/>
      <w:i/>
      <w:iCs/>
      <w:sz w:val="28"/>
      <w:szCs w:val="28"/>
      <w:lang w:val="ru-RU" w:eastAsia="en-US"/>
    </w:rPr>
  </w:style>
  <w:style w:type="character" w:customStyle="1" w:styleId="30">
    <w:name w:val="Заголовок 3 Знак"/>
    <w:basedOn w:val="a1"/>
    <w:link w:val="3"/>
    <w:rsid w:val="0034642E"/>
    <w:rPr>
      <w:rFonts w:ascii="Arial" w:hAnsi="Arial" w:cs="Arial"/>
      <w:b/>
      <w:bCs/>
      <w:sz w:val="26"/>
      <w:szCs w:val="26"/>
      <w:lang w:val="ru-RU" w:eastAsia="en-US"/>
    </w:rPr>
  </w:style>
  <w:style w:type="character" w:customStyle="1" w:styleId="90">
    <w:name w:val="Заголовок 9 Знак"/>
    <w:basedOn w:val="a1"/>
    <w:link w:val="9"/>
    <w:uiPriority w:val="9"/>
    <w:rsid w:val="0034642E"/>
    <w:rPr>
      <w:rFonts w:ascii="Cambria" w:eastAsia="Times New Roman" w:hAnsi="Cambria"/>
      <w:i/>
      <w:iCs/>
      <w:color w:val="404040"/>
    </w:rPr>
  </w:style>
  <w:style w:type="paragraph" w:styleId="a4">
    <w:name w:val="Title"/>
    <w:basedOn w:val="a0"/>
    <w:link w:val="a5"/>
    <w:uiPriority w:val="99"/>
    <w:qFormat/>
    <w:rsid w:val="0034642E"/>
    <w:pPr>
      <w:spacing w:line="240" w:lineRule="auto"/>
      <w:jc w:val="center"/>
    </w:pPr>
    <w:rPr>
      <w:rFonts w:eastAsia="Times New Roman"/>
      <w:szCs w:val="24"/>
      <w:u w:val="single"/>
      <w:lang w:val="uk-UA" w:eastAsia="ru-RU"/>
    </w:rPr>
  </w:style>
  <w:style w:type="character" w:customStyle="1" w:styleId="a5">
    <w:name w:val="Название Знак"/>
    <w:basedOn w:val="a1"/>
    <w:link w:val="a4"/>
    <w:uiPriority w:val="99"/>
    <w:rsid w:val="0034642E"/>
    <w:rPr>
      <w:rFonts w:ascii="Times New Roman" w:eastAsia="Times New Roman" w:hAnsi="Times New Roman"/>
      <w:sz w:val="28"/>
      <w:szCs w:val="24"/>
      <w:u w:val="single"/>
      <w:lang w:eastAsia="ru-RU"/>
    </w:rPr>
  </w:style>
  <w:style w:type="character" w:styleId="a6">
    <w:name w:val="Strong"/>
    <w:basedOn w:val="a1"/>
    <w:qFormat/>
    <w:rsid w:val="0034642E"/>
    <w:rPr>
      <w:b/>
      <w:bCs/>
    </w:rPr>
  </w:style>
  <w:style w:type="paragraph" w:styleId="a7">
    <w:name w:val="No Spacing"/>
    <w:link w:val="a8"/>
    <w:uiPriority w:val="1"/>
    <w:qFormat/>
    <w:rsid w:val="0034642E"/>
    <w:rPr>
      <w:rFonts w:ascii="Times New Roman" w:hAnsi="Times New Roman"/>
      <w:sz w:val="28"/>
      <w:szCs w:val="22"/>
      <w:lang w:val="ru-RU" w:eastAsia="en-US"/>
    </w:rPr>
  </w:style>
  <w:style w:type="character" w:customStyle="1" w:styleId="a8">
    <w:name w:val="Без интервала Знак"/>
    <w:basedOn w:val="a1"/>
    <w:link w:val="a7"/>
    <w:uiPriority w:val="1"/>
    <w:rsid w:val="0034642E"/>
    <w:rPr>
      <w:rFonts w:ascii="Times New Roman" w:hAnsi="Times New Roman"/>
      <w:sz w:val="28"/>
      <w:szCs w:val="22"/>
      <w:lang w:val="ru-RU" w:eastAsia="en-US"/>
    </w:rPr>
  </w:style>
  <w:style w:type="paragraph" w:styleId="a9">
    <w:name w:val="List Paragraph"/>
    <w:basedOn w:val="a0"/>
    <w:uiPriority w:val="99"/>
    <w:qFormat/>
    <w:rsid w:val="0034642E"/>
    <w:pPr>
      <w:ind w:left="720"/>
      <w:contextualSpacing/>
    </w:pPr>
  </w:style>
  <w:style w:type="paragraph" w:styleId="aa">
    <w:name w:val="Normal (Web)"/>
    <w:basedOn w:val="a0"/>
    <w:uiPriority w:val="99"/>
    <w:unhideWhenUsed/>
    <w:rsid w:val="002D7E5C"/>
    <w:pPr>
      <w:spacing w:before="100" w:beforeAutospacing="1" w:after="100" w:afterAutospacing="1" w:line="240" w:lineRule="auto"/>
    </w:pPr>
    <w:rPr>
      <w:rFonts w:eastAsia="Times New Roman"/>
      <w:sz w:val="24"/>
      <w:szCs w:val="24"/>
      <w:lang w:eastAsia="ru-RU"/>
    </w:rPr>
  </w:style>
  <w:style w:type="paragraph" w:styleId="ab">
    <w:name w:val="header"/>
    <w:basedOn w:val="a0"/>
    <w:link w:val="ac"/>
    <w:uiPriority w:val="99"/>
    <w:unhideWhenUsed/>
    <w:rsid w:val="002D7E5C"/>
    <w:pPr>
      <w:tabs>
        <w:tab w:val="center" w:pos="4677"/>
        <w:tab w:val="right" w:pos="9355"/>
      </w:tabs>
      <w:spacing w:line="240" w:lineRule="auto"/>
    </w:pPr>
    <w:rPr>
      <w:rFonts w:eastAsia="Times New Roman"/>
      <w:sz w:val="24"/>
      <w:szCs w:val="24"/>
      <w:lang w:eastAsia="ru-RU"/>
    </w:rPr>
  </w:style>
  <w:style w:type="character" w:customStyle="1" w:styleId="ac">
    <w:name w:val="Верхний колонтитул Знак"/>
    <w:basedOn w:val="a1"/>
    <w:link w:val="ab"/>
    <w:uiPriority w:val="99"/>
    <w:rsid w:val="002D7E5C"/>
    <w:rPr>
      <w:rFonts w:ascii="Times New Roman" w:eastAsia="Times New Roman" w:hAnsi="Times New Roman"/>
      <w:sz w:val="24"/>
      <w:szCs w:val="24"/>
      <w:lang w:val="ru-RU" w:eastAsia="ru-RU"/>
    </w:rPr>
  </w:style>
  <w:style w:type="paragraph" w:styleId="ad">
    <w:name w:val="footer"/>
    <w:basedOn w:val="a0"/>
    <w:link w:val="ae"/>
    <w:uiPriority w:val="99"/>
    <w:unhideWhenUsed/>
    <w:rsid w:val="002D7E5C"/>
    <w:pPr>
      <w:tabs>
        <w:tab w:val="center" w:pos="4677"/>
        <w:tab w:val="right" w:pos="9355"/>
      </w:tabs>
      <w:spacing w:line="240" w:lineRule="auto"/>
    </w:pPr>
    <w:rPr>
      <w:rFonts w:eastAsia="Times New Roman"/>
      <w:sz w:val="24"/>
      <w:szCs w:val="24"/>
      <w:lang w:eastAsia="ru-RU"/>
    </w:rPr>
  </w:style>
  <w:style w:type="character" w:customStyle="1" w:styleId="ae">
    <w:name w:val="Нижний колонтитул Знак"/>
    <w:basedOn w:val="a1"/>
    <w:link w:val="ad"/>
    <w:uiPriority w:val="99"/>
    <w:rsid w:val="002D7E5C"/>
    <w:rPr>
      <w:rFonts w:ascii="Times New Roman" w:eastAsia="Times New Roman" w:hAnsi="Times New Roman"/>
      <w:sz w:val="24"/>
      <w:szCs w:val="24"/>
      <w:lang w:val="ru-RU" w:eastAsia="ru-RU"/>
    </w:rPr>
  </w:style>
  <w:style w:type="paragraph" w:styleId="af">
    <w:name w:val="List"/>
    <w:basedOn w:val="a0"/>
    <w:uiPriority w:val="99"/>
    <w:unhideWhenUsed/>
    <w:rsid w:val="002D7E5C"/>
    <w:pPr>
      <w:spacing w:line="240" w:lineRule="auto"/>
      <w:ind w:left="283" w:hanging="283"/>
    </w:pPr>
    <w:rPr>
      <w:rFonts w:eastAsia="Times New Roman"/>
      <w:sz w:val="24"/>
      <w:szCs w:val="24"/>
      <w:lang w:eastAsia="ru-RU"/>
    </w:rPr>
  </w:style>
  <w:style w:type="paragraph" w:styleId="a">
    <w:name w:val="List Bullet"/>
    <w:basedOn w:val="a0"/>
    <w:uiPriority w:val="99"/>
    <w:unhideWhenUsed/>
    <w:rsid w:val="002D7E5C"/>
    <w:pPr>
      <w:numPr>
        <w:numId w:val="1"/>
      </w:numPr>
      <w:spacing w:line="240" w:lineRule="auto"/>
    </w:pPr>
    <w:rPr>
      <w:rFonts w:eastAsia="Times New Roman"/>
      <w:sz w:val="24"/>
      <w:szCs w:val="24"/>
      <w:lang w:eastAsia="ru-RU"/>
    </w:rPr>
  </w:style>
  <w:style w:type="paragraph" w:styleId="af0">
    <w:name w:val="Body Text"/>
    <w:basedOn w:val="a0"/>
    <w:link w:val="11"/>
    <w:uiPriority w:val="99"/>
    <w:unhideWhenUsed/>
    <w:rsid w:val="002D7E5C"/>
    <w:pPr>
      <w:shd w:val="clear" w:color="auto" w:fill="FFFFFF"/>
      <w:spacing w:before="60" w:line="475" w:lineRule="exact"/>
    </w:pPr>
    <w:rPr>
      <w:rFonts w:ascii="Batang" w:eastAsia="Batang"/>
      <w:sz w:val="22"/>
      <w:lang w:val="uk-UA" w:eastAsia="uk-UA"/>
    </w:rPr>
  </w:style>
  <w:style w:type="character" w:customStyle="1" w:styleId="af1">
    <w:name w:val="Основной текст Знак"/>
    <w:basedOn w:val="a1"/>
    <w:uiPriority w:val="99"/>
    <w:rsid w:val="002D7E5C"/>
    <w:rPr>
      <w:rFonts w:ascii="Times New Roman" w:hAnsi="Times New Roman"/>
      <w:sz w:val="28"/>
      <w:szCs w:val="22"/>
      <w:lang w:val="ru-RU" w:eastAsia="en-US"/>
    </w:rPr>
  </w:style>
  <w:style w:type="paragraph" w:styleId="21">
    <w:name w:val="Body Text Indent 2"/>
    <w:basedOn w:val="a0"/>
    <w:link w:val="22"/>
    <w:uiPriority w:val="99"/>
    <w:unhideWhenUsed/>
    <w:rsid w:val="002D7E5C"/>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1"/>
    <w:link w:val="21"/>
    <w:uiPriority w:val="99"/>
    <w:rsid w:val="002D7E5C"/>
    <w:rPr>
      <w:rFonts w:ascii="Times New Roman" w:eastAsia="Times New Roman" w:hAnsi="Times New Roman"/>
      <w:sz w:val="24"/>
      <w:szCs w:val="24"/>
      <w:lang w:val="ru-RU" w:eastAsia="ru-RU"/>
    </w:rPr>
  </w:style>
  <w:style w:type="paragraph" w:styleId="af2">
    <w:name w:val="Balloon Text"/>
    <w:basedOn w:val="a0"/>
    <w:link w:val="af3"/>
    <w:uiPriority w:val="99"/>
    <w:unhideWhenUsed/>
    <w:rsid w:val="002D7E5C"/>
    <w:pPr>
      <w:spacing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2D7E5C"/>
    <w:rPr>
      <w:rFonts w:ascii="Tahoma" w:eastAsia="Times New Roman" w:hAnsi="Tahoma" w:cs="Tahoma"/>
      <w:sz w:val="16"/>
      <w:szCs w:val="16"/>
      <w:lang w:val="ru-RU" w:eastAsia="ru-RU"/>
    </w:rPr>
  </w:style>
  <w:style w:type="character" w:customStyle="1" w:styleId="af4">
    <w:name w:val="Основний текст_"/>
    <w:link w:val="af5"/>
    <w:locked/>
    <w:rsid w:val="002D7E5C"/>
    <w:rPr>
      <w:sz w:val="26"/>
      <w:szCs w:val="26"/>
      <w:shd w:val="clear" w:color="auto" w:fill="FFFFFF"/>
    </w:rPr>
  </w:style>
  <w:style w:type="paragraph" w:customStyle="1" w:styleId="af5">
    <w:name w:val="Основний текст"/>
    <w:basedOn w:val="a0"/>
    <w:link w:val="af4"/>
    <w:rsid w:val="002D7E5C"/>
    <w:pPr>
      <w:shd w:val="clear" w:color="auto" w:fill="FFFFFF"/>
      <w:spacing w:line="322" w:lineRule="exact"/>
      <w:ind w:firstLine="300"/>
      <w:jc w:val="both"/>
    </w:pPr>
    <w:rPr>
      <w:rFonts w:ascii="Calibri" w:hAnsi="Calibri"/>
      <w:sz w:val="26"/>
      <w:szCs w:val="26"/>
      <w:lang w:val="uk-UA" w:eastAsia="uk-UA"/>
    </w:rPr>
  </w:style>
  <w:style w:type="character" w:customStyle="1" w:styleId="12">
    <w:name w:val="Заголовок №1_"/>
    <w:link w:val="13"/>
    <w:locked/>
    <w:rsid w:val="002D7E5C"/>
    <w:rPr>
      <w:rFonts w:ascii="Batang" w:eastAsia="Batang" w:hAnsi="Batang"/>
      <w:b/>
      <w:bCs/>
      <w:sz w:val="23"/>
      <w:szCs w:val="23"/>
      <w:shd w:val="clear" w:color="auto" w:fill="FFFFFF"/>
    </w:rPr>
  </w:style>
  <w:style w:type="paragraph" w:customStyle="1" w:styleId="13">
    <w:name w:val="Заголовок №1"/>
    <w:basedOn w:val="a0"/>
    <w:link w:val="12"/>
    <w:rsid w:val="002D7E5C"/>
    <w:pPr>
      <w:shd w:val="clear" w:color="auto" w:fill="FFFFFF"/>
      <w:spacing w:after="180" w:line="322" w:lineRule="exact"/>
      <w:jc w:val="center"/>
      <w:outlineLvl w:val="0"/>
    </w:pPr>
    <w:rPr>
      <w:rFonts w:ascii="Batang" w:eastAsia="Batang" w:hAnsi="Batang"/>
      <w:b/>
      <w:bCs/>
      <w:sz w:val="23"/>
      <w:szCs w:val="23"/>
      <w:lang w:val="uk-UA" w:eastAsia="uk-UA"/>
    </w:rPr>
  </w:style>
  <w:style w:type="character" w:customStyle="1" w:styleId="11">
    <w:name w:val="Основной текст Знак1"/>
    <w:link w:val="af0"/>
    <w:uiPriority w:val="99"/>
    <w:locked/>
    <w:rsid w:val="002D7E5C"/>
    <w:rPr>
      <w:rFonts w:ascii="Batang" w:eastAsia="Batang" w:hAnsi="Times New Roman"/>
      <w:sz w:val="22"/>
      <w:szCs w:val="22"/>
      <w:shd w:val="clear" w:color="auto" w:fill="FFFFFF"/>
    </w:rPr>
  </w:style>
  <w:style w:type="character" w:customStyle="1" w:styleId="FontStyle12">
    <w:name w:val="Font Style12"/>
    <w:uiPriority w:val="99"/>
    <w:rsid w:val="002D7E5C"/>
    <w:rPr>
      <w:rFonts w:ascii="Times New Roman" w:hAnsi="Times New Roman" w:cs="Times New Roman" w:hint="default"/>
      <w:i/>
      <w:iCs/>
      <w:sz w:val="18"/>
      <w:szCs w:val="18"/>
    </w:rPr>
  </w:style>
  <w:style w:type="character" w:customStyle="1" w:styleId="apple-converted-space">
    <w:name w:val="apple-converted-space"/>
    <w:basedOn w:val="a1"/>
    <w:rsid w:val="002D7E5C"/>
  </w:style>
  <w:style w:type="table" w:styleId="af6">
    <w:name w:val="Table Grid"/>
    <w:basedOn w:val="a2"/>
    <w:rsid w:val="002D7E5C"/>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2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50" b="1" i="0" u="none" strike="noStrike" baseline="0">
                <a:solidFill>
                  <a:srgbClr val="0000FF"/>
                </a:solidFill>
                <a:latin typeface="Calibri"/>
                <a:ea typeface="Calibri"/>
                <a:cs typeface="Calibri"/>
              </a:defRPr>
            </a:pPr>
            <a:r>
              <a:rPr lang="uk-UA"/>
              <a:t>Українська мова</a:t>
            </a:r>
          </a:p>
        </c:rich>
      </c:tx>
      <c:layout>
        <c:manualLayout>
          <c:xMode val="edge"/>
          <c:yMode val="edge"/>
          <c:x val="0.37083333333333335"/>
          <c:y val="2.0833333333333332E-2"/>
        </c:manualLayout>
      </c:layout>
      <c:overlay val="0"/>
      <c:spPr>
        <a:solidFill>
          <a:srgbClr val="FFFFFF"/>
        </a:solidFill>
        <a:ln w="25399">
          <a:noFill/>
        </a:ln>
      </c:spPr>
    </c:title>
    <c:autoTitleDeleted val="0"/>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0000FF"/>
          </a:solidFill>
          <a:prstDash val="solid"/>
        </a:ln>
      </c:spPr>
    </c:sideWall>
    <c:backWall>
      <c:thickness val="0"/>
      <c:spPr>
        <a:solidFill>
          <a:srgbClr val="FFFFCC"/>
        </a:solidFill>
        <a:ln w="12700">
          <a:solidFill>
            <a:srgbClr val="0000FF"/>
          </a:solidFill>
          <a:prstDash val="solid"/>
        </a:ln>
      </c:spPr>
    </c:backWall>
    <c:plotArea>
      <c:layout>
        <c:manualLayout>
          <c:layoutTarget val="inner"/>
          <c:xMode val="edge"/>
          <c:yMode val="edge"/>
          <c:x val="4.791666666666667E-2"/>
          <c:y val="0.24583333333333332"/>
          <c:w val="0.80833333333333335"/>
          <c:h val="0.61250000000000004"/>
        </c:manualLayout>
      </c:layout>
      <c:bar3DChart>
        <c:barDir val="col"/>
        <c:grouping val="clustered"/>
        <c:varyColors val="0"/>
        <c:ser>
          <c:idx val="0"/>
          <c:order val="0"/>
          <c:tx>
            <c:strRef>
              <c:f>Sheet1!$A$2</c:f>
              <c:strCache>
                <c:ptCount val="1"/>
                <c:pt idx="0">
                  <c:v>Річна</c:v>
                </c:pt>
              </c:strCache>
            </c:strRef>
          </c:tx>
          <c:spPr>
            <a:solidFill>
              <a:srgbClr val="9999FF"/>
            </a:solidFill>
            <a:ln w="12700">
              <a:solidFill>
                <a:srgbClr val="000000"/>
              </a:solidFill>
              <a:prstDash val="solid"/>
            </a:ln>
          </c:spPr>
          <c:invertIfNegative val="0"/>
          <c:cat>
            <c:strRef>
              <c:f>Sheet1!$B$1:$E$1</c:f>
              <c:strCache>
                <c:ptCount val="4"/>
                <c:pt idx="0">
                  <c:v>Початковий</c:v>
                </c:pt>
                <c:pt idx="1">
                  <c:v>Середній</c:v>
                </c:pt>
                <c:pt idx="2">
                  <c:v>Достатній </c:v>
                </c:pt>
                <c:pt idx="3">
                  <c:v>Високий</c:v>
                </c:pt>
              </c:strCache>
            </c:strRef>
          </c:cat>
          <c:val>
            <c:numRef>
              <c:f>Sheet1!$B$2:$E$2</c:f>
              <c:numCache>
                <c:formatCode>General</c:formatCode>
                <c:ptCount val="4"/>
                <c:pt idx="0">
                  <c:v>0</c:v>
                </c:pt>
                <c:pt idx="1">
                  <c:v>8</c:v>
                </c:pt>
                <c:pt idx="2">
                  <c:v>4</c:v>
                </c:pt>
                <c:pt idx="3">
                  <c:v>0</c:v>
                </c:pt>
              </c:numCache>
            </c:numRef>
          </c:val>
        </c:ser>
        <c:ser>
          <c:idx val="1"/>
          <c:order val="1"/>
          <c:tx>
            <c:strRef>
              <c:f>Sheet1!$A$3</c:f>
              <c:strCache>
                <c:ptCount val="1"/>
                <c:pt idx="0">
                  <c:v>ДПА</c:v>
                </c:pt>
              </c:strCache>
            </c:strRef>
          </c:tx>
          <c:spPr>
            <a:solidFill>
              <a:srgbClr val="993366"/>
            </a:solidFill>
            <a:ln w="12700">
              <a:solidFill>
                <a:srgbClr val="800000"/>
              </a:solidFill>
              <a:prstDash val="solid"/>
            </a:ln>
          </c:spPr>
          <c:invertIfNegative val="0"/>
          <c:cat>
            <c:strRef>
              <c:f>Sheet1!$B$1:$E$1</c:f>
              <c:strCache>
                <c:ptCount val="4"/>
                <c:pt idx="0">
                  <c:v>Початковий</c:v>
                </c:pt>
                <c:pt idx="1">
                  <c:v>Середній</c:v>
                </c:pt>
                <c:pt idx="2">
                  <c:v>Достатній </c:v>
                </c:pt>
                <c:pt idx="3">
                  <c:v>Високий</c:v>
                </c:pt>
              </c:strCache>
            </c:strRef>
          </c:cat>
          <c:val>
            <c:numRef>
              <c:f>Sheet1!$B$3:$E$3</c:f>
              <c:numCache>
                <c:formatCode>General</c:formatCode>
                <c:ptCount val="4"/>
                <c:pt idx="0">
                  <c:v>4</c:v>
                </c:pt>
                <c:pt idx="1">
                  <c:v>4</c:v>
                </c:pt>
                <c:pt idx="2">
                  <c:v>4</c:v>
                </c:pt>
                <c:pt idx="3">
                  <c:v>0</c:v>
                </c:pt>
              </c:numCache>
            </c:numRef>
          </c:val>
        </c:ser>
        <c:dLbls>
          <c:showLegendKey val="0"/>
          <c:showVal val="0"/>
          <c:showCatName val="0"/>
          <c:showSerName val="0"/>
          <c:showPercent val="0"/>
          <c:showBubbleSize val="0"/>
        </c:dLbls>
        <c:gapWidth val="150"/>
        <c:gapDepth val="0"/>
        <c:shape val="box"/>
        <c:axId val="59704832"/>
        <c:axId val="59706368"/>
        <c:axId val="0"/>
      </c:bar3DChart>
      <c:catAx>
        <c:axId val="59704832"/>
        <c:scaling>
          <c:orientation val="minMax"/>
        </c:scaling>
        <c:delete val="0"/>
        <c:axPos val="b"/>
        <c:numFmt formatCode="General" sourceLinked="1"/>
        <c:majorTickMark val="out"/>
        <c:minorTickMark val="none"/>
        <c:tickLblPos val="low"/>
        <c:spPr>
          <a:ln w="12700">
            <a:solidFill>
              <a:srgbClr val="993366"/>
            </a:solidFill>
            <a:prstDash val="solid"/>
          </a:ln>
        </c:spPr>
        <c:txPr>
          <a:bodyPr rot="0" vert="horz"/>
          <a:lstStyle/>
          <a:p>
            <a:pPr>
              <a:defRPr sz="800" b="0" i="0" u="none" strike="noStrike" baseline="0">
                <a:solidFill>
                  <a:srgbClr val="0000FF"/>
                </a:solidFill>
                <a:latin typeface="Times New Roman"/>
                <a:ea typeface="Times New Roman"/>
                <a:cs typeface="Times New Roman"/>
              </a:defRPr>
            </a:pPr>
            <a:endParaRPr lang="uk-UA"/>
          </a:p>
        </c:txPr>
        <c:crossAx val="59706368"/>
        <c:crosses val="autoZero"/>
        <c:auto val="1"/>
        <c:lblAlgn val="ctr"/>
        <c:lblOffset val="100"/>
        <c:tickLblSkip val="1"/>
        <c:tickMarkSkip val="1"/>
        <c:noMultiLvlLbl val="0"/>
      </c:catAx>
      <c:valAx>
        <c:axId val="59706368"/>
        <c:scaling>
          <c:orientation val="minMax"/>
        </c:scaling>
        <c:delete val="0"/>
        <c:axPos val="l"/>
        <c:majorGridlines>
          <c:spPr>
            <a:ln w="12700">
              <a:solidFill>
                <a:srgbClr val="0000FF"/>
              </a:solidFill>
              <a:prstDash val="solid"/>
            </a:ln>
          </c:spPr>
        </c:majorGridlines>
        <c:numFmt formatCode="General" sourceLinked="1"/>
        <c:majorTickMark val="out"/>
        <c:minorTickMark val="none"/>
        <c:tickLblPos val="nextTo"/>
        <c:spPr>
          <a:ln w="12700">
            <a:solidFill>
              <a:srgbClr val="800080"/>
            </a:solidFill>
            <a:prstDash val="solid"/>
          </a:ln>
        </c:spPr>
        <c:txPr>
          <a:bodyPr rot="0" vert="horz"/>
          <a:lstStyle/>
          <a:p>
            <a:pPr>
              <a:defRPr sz="1050" b="1" i="0" u="none" strike="noStrike" baseline="0">
                <a:solidFill>
                  <a:srgbClr val="0000FF"/>
                </a:solidFill>
                <a:latin typeface="Calibri"/>
                <a:ea typeface="Calibri"/>
                <a:cs typeface="Calibri"/>
              </a:defRPr>
            </a:pPr>
            <a:endParaRPr lang="uk-UA"/>
          </a:p>
        </c:txPr>
        <c:crossAx val="59704832"/>
        <c:crosses val="autoZero"/>
        <c:crossBetween val="between"/>
      </c:valAx>
      <c:spPr>
        <a:noFill/>
        <a:ln w="12700">
          <a:solidFill>
            <a:srgbClr val="FF6600"/>
          </a:solidFill>
          <a:prstDash val="solid"/>
        </a:ln>
      </c:spPr>
    </c:plotArea>
    <c:legend>
      <c:legendPos val="r"/>
      <c:legendEntry>
        <c:idx val="0"/>
        <c:txPr>
          <a:bodyPr/>
          <a:lstStyle/>
          <a:p>
            <a:pPr>
              <a:defRPr sz="965" b="1" i="0" u="none" strike="noStrike" baseline="0">
                <a:solidFill>
                  <a:srgbClr val="800000"/>
                </a:solidFill>
                <a:latin typeface="Calibri"/>
                <a:ea typeface="Calibri"/>
                <a:cs typeface="Calibri"/>
              </a:defRPr>
            </a:pPr>
            <a:endParaRPr lang="uk-UA"/>
          </a:p>
        </c:txPr>
      </c:legendEntry>
      <c:legendEntry>
        <c:idx val="1"/>
        <c:txPr>
          <a:bodyPr/>
          <a:lstStyle/>
          <a:p>
            <a:pPr>
              <a:defRPr sz="965" b="1" i="0" u="none" strike="noStrike" baseline="0">
                <a:solidFill>
                  <a:srgbClr val="800000"/>
                </a:solidFill>
                <a:latin typeface="Calibri"/>
                <a:ea typeface="Calibri"/>
                <a:cs typeface="Calibri"/>
              </a:defRPr>
            </a:pPr>
            <a:endParaRPr lang="uk-UA"/>
          </a:p>
        </c:txPr>
      </c:legendEntry>
      <c:layout>
        <c:manualLayout>
          <c:xMode val="edge"/>
          <c:yMode val="edge"/>
          <c:x val="0.87916666666666665"/>
          <c:y val="0.49583333333333335"/>
          <c:w val="0.1125"/>
          <c:h val="0.1875"/>
        </c:manualLayout>
      </c:layout>
      <c:overlay val="0"/>
      <c:spPr>
        <a:noFill/>
        <a:ln w="12700">
          <a:solidFill>
            <a:srgbClr val="008080"/>
          </a:solidFill>
          <a:prstDash val="solid"/>
        </a:ln>
      </c:spPr>
      <c:txPr>
        <a:bodyPr/>
        <a:lstStyle/>
        <a:p>
          <a:pPr>
            <a:defRPr sz="965"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a:noFill/>
    </a:ln>
  </c:spPr>
  <c:txPr>
    <a:bodyPr/>
    <a:lstStyle/>
    <a:p>
      <a:pPr>
        <a:defRPr sz="1050" b="1" i="0" u="none" strike="noStrike" baseline="0">
          <a:solidFill>
            <a:srgbClr val="000000"/>
          </a:solidFill>
          <a:latin typeface="Calibri"/>
          <a:ea typeface="Calibri"/>
          <a:cs typeface="Calibri"/>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50" b="1" i="0" u="none" strike="noStrike" baseline="0">
                <a:solidFill>
                  <a:srgbClr val="0000FF"/>
                </a:solidFill>
                <a:latin typeface="Calibri"/>
                <a:ea typeface="Calibri"/>
                <a:cs typeface="Calibri"/>
              </a:defRPr>
            </a:pPr>
            <a:r>
              <a:rPr lang="uk-UA"/>
              <a:t>Біологія</a:t>
            </a:r>
          </a:p>
        </c:rich>
      </c:tx>
      <c:layout>
        <c:manualLayout>
          <c:xMode val="edge"/>
          <c:yMode val="edge"/>
          <c:x val="0.3439635535307517"/>
          <c:y val="1.8264840182648401E-2"/>
        </c:manualLayout>
      </c:layout>
      <c:overlay val="0"/>
      <c:spPr>
        <a:noFill/>
        <a:ln w="25399">
          <a:noFill/>
        </a:ln>
      </c:spPr>
    </c:title>
    <c:autoTitleDeleted val="0"/>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0080"/>
          </a:solidFill>
          <a:prstDash val="solid"/>
        </a:ln>
      </c:spPr>
    </c:sideWall>
    <c:backWall>
      <c:thickness val="0"/>
      <c:spPr>
        <a:solidFill>
          <a:srgbClr val="FFFFCC"/>
        </a:solidFill>
        <a:ln w="12700">
          <a:solidFill>
            <a:srgbClr val="800080"/>
          </a:solidFill>
          <a:prstDash val="solid"/>
        </a:ln>
      </c:spPr>
    </c:backWall>
    <c:plotArea>
      <c:layout>
        <c:manualLayout>
          <c:layoutTarget val="inner"/>
          <c:xMode val="edge"/>
          <c:yMode val="edge"/>
          <c:x val="5.2391799544419138E-2"/>
          <c:y val="0.23744292237442921"/>
          <c:w val="0.80182232346241455"/>
          <c:h val="0.60730593607305938"/>
        </c:manualLayout>
      </c:layout>
      <c:bar3DChart>
        <c:barDir val="col"/>
        <c:grouping val="clustered"/>
        <c:varyColors val="0"/>
        <c:ser>
          <c:idx val="0"/>
          <c:order val="0"/>
          <c:tx>
            <c:strRef>
              <c:f>Sheet1!$A$2</c:f>
              <c:strCache>
                <c:ptCount val="1"/>
                <c:pt idx="0">
                  <c:v>Річна</c:v>
                </c:pt>
              </c:strCache>
            </c:strRef>
          </c:tx>
          <c:spPr>
            <a:solidFill>
              <a:srgbClr val="9999FF"/>
            </a:solidFill>
            <a:ln w="12699">
              <a:solidFill>
                <a:srgbClr val="0000FF"/>
              </a:solidFill>
              <a:prstDash val="solid"/>
            </a:ln>
          </c:spPr>
          <c:invertIfNegative val="0"/>
          <c:cat>
            <c:strRef>
              <c:f>Sheet1!$B$1:$E$1</c:f>
              <c:strCache>
                <c:ptCount val="4"/>
                <c:pt idx="0">
                  <c:v>Початковий</c:v>
                </c:pt>
                <c:pt idx="1">
                  <c:v>Середній</c:v>
                </c:pt>
                <c:pt idx="2">
                  <c:v>Достатній </c:v>
                </c:pt>
                <c:pt idx="3">
                  <c:v>Високий</c:v>
                </c:pt>
              </c:strCache>
            </c:strRef>
          </c:cat>
          <c:val>
            <c:numRef>
              <c:f>Sheet1!$B$2:$E$2</c:f>
              <c:numCache>
                <c:formatCode>General</c:formatCode>
                <c:ptCount val="4"/>
                <c:pt idx="0">
                  <c:v>3</c:v>
                </c:pt>
                <c:pt idx="1">
                  <c:v>6</c:v>
                </c:pt>
                <c:pt idx="2">
                  <c:v>3</c:v>
                </c:pt>
                <c:pt idx="3">
                  <c:v>0</c:v>
                </c:pt>
              </c:numCache>
            </c:numRef>
          </c:val>
        </c:ser>
        <c:ser>
          <c:idx val="1"/>
          <c:order val="1"/>
          <c:tx>
            <c:strRef>
              <c:f>Sheet1!$A$3</c:f>
              <c:strCache>
                <c:ptCount val="1"/>
                <c:pt idx="0">
                  <c:v>ДПА</c:v>
                </c:pt>
              </c:strCache>
            </c:strRef>
          </c:tx>
          <c:spPr>
            <a:solidFill>
              <a:srgbClr val="800000"/>
            </a:solidFill>
            <a:ln w="12699">
              <a:solidFill>
                <a:srgbClr val="000000"/>
              </a:solidFill>
              <a:prstDash val="solid"/>
            </a:ln>
          </c:spPr>
          <c:invertIfNegative val="0"/>
          <c:cat>
            <c:strRef>
              <c:f>Sheet1!$B$1:$E$1</c:f>
              <c:strCache>
                <c:ptCount val="4"/>
                <c:pt idx="0">
                  <c:v>Початковий</c:v>
                </c:pt>
                <c:pt idx="1">
                  <c:v>Середній</c:v>
                </c:pt>
                <c:pt idx="2">
                  <c:v>Достатній </c:v>
                </c:pt>
                <c:pt idx="3">
                  <c:v>Високий</c:v>
                </c:pt>
              </c:strCache>
            </c:strRef>
          </c:cat>
          <c:val>
            <c:numRef>
              <c:f>Sheet1!$B$3:$E$3</c:f>
              <c:numCache>
                <c:formatCode>General</c:formatCode>
                <c:ptCount val="4"/>
                <c:pt idx="0">
                  <c:v>1</c:v>
                </c:pt>
                <c:pt idx="1">
                  <c:v>3</c:v>
                </c:pt>
                <c:pt idx="2">
                  <c:v>5</c:v>
                </c:pt>
                <c:pt idx="3">
                  <c:v>3</c:v>
                </c:pt>
              </c:numCache>
            </c:numRef>
          </c:val>
        </c:ser>
        <c:dLbls>
          <c:showLegendKey val="0"/>
          <c:showVal val="0"/>
          <c:showCatName val="0"/>
          <c:showSerName val="0"/>
          <c:showPercent val="0"/>
          <c:showBubbleSize val="0"/>
        </c:dLbls>
        <c:gapWidth val="150"/>
        <c:gapDepth val="0"/>
        <c:shape val="box"/>
        <c:axId val="98665600"/>
        <c:axId val="98667136"/>
        <c:axId val="0"/>
      </c:bar3DChart>
      <c:catAx>
        <c:axId val="98665600"/>
        <c:scaling>
          <c:orientation val="minMax"/>
        </c:scaling>
        <c:delete val="0"/>
        <c:axPos val="b"/>
        <c:numFmt formatCode="General" sourceLinked="1"/>
        <c:majorTickMark val="out"/>
        <c:minorTickMark val="none"/>
        <c:tickLblPos val="low"/>
        <c:spPr>
          <a:ln w="12699">
            <a:solidFill>
              <a:srgbClr val="FF6600"/>
            </a:solidFill>
            <a:prstDash val="solid"/>
          </a:ln>
        </c:spPr>
        <c:txPr>
          <a:bodyPr rot="0" vert="horz"/>
          <a:lstStyle/>
          <a:p>
            <a:pPr>
              <a:defRPr sz="800" b="0" i="0" u="none" strike="noStrike" baseline="0">
                <a:solidFill>
                  <a:srgbClr val="0000FF"/>
                </a:solidFill>
                <a:latin typeface="Times New Roman"/>
                <a:ea typeface="Times New Roman"/>
                <a:cs typeface="Times New Roman"/>
              </a:defRPr>
            </a:pPr>
            <a:endParaRPr lang="uk-UA"/>
          </a:p>
        </c:txPr>
        <c:crossAx val="98667136"/>
        <c:crosses val="autoZero"/>
        <c:auto val="1"/>
        <c:lblAlgn val="ctr"/>
        <c:lblOffset val="100"/>
        <c:tickLblSkip val="1"/>
        <c:tickMarkSkip val="1"/>
        <c:noMultiLvlLbl val="0"/>
      </c:catAx>
      <c:valAx>
        <c:axId val="98667136"/>
        <c:scaling>
          <c:orientation val="minMax"/>
        </c:scaling>
        <c:delete val="0"/>
        <c:axPos val="l"/>
        <c:numFmt formatCode="General" sourceLinked="1"/>
        <c:majorTickMark val="out"/>
        <c:minorTickMark val="none"/>
        <c:tickLblPos val="nextTo"/>
        <c:spPr>
          <a:ln w="12699">
            <a:solidFill>
              <a:srgbClr val="993366"/>
            </a:solidFill>
            <a:prstDash val="solid"/>
          </a:ln>
        </c:spPr>
        <c:txPr>
          <a:bodyPr rot="0" vert="horz"/>
          <a:lstStyle/>
          <a:p>
            <a:pPr>
              <a:defRPr sz="975" b="1" i="0" u="none" strike="noStrike" baseline="0">
                <a:solidFill>
                  <a:srgbClr val="0000FF"/>
                </a:solidFill>
                <a:latin typeface="Calibri"/>
                <a:ea typeface="Calibri"/>
                <a:cs typeface="Calibri"/>
              </a:defRPr>
            </a:pPr>
            <a:endParaRPr lang="uk-UA"/>
          </a:p>
        </c:txPr>
        <c:crossAx val="98665600"/>
        <c:crosses val="autoZero"/>
        <c:crossBetween val="between"/>
      </c:valAx>
      <c:spPr>
        <a:noFill/>
        <a:ln w="12699">
          <a:solidFill>
            <a:srgbClr val="660066"/>
          </a:solidFill>
          <a:prstDash val="solid"/>
        </a:ln>
      </c:spPr>
    </c:plotArea>
    <c:legend>
      <c:legendPos val="r"/>
      <c:legendEntry>
        <c:idx val="0"/>
        <c:txPr>
          <a:bodyPr/>
          <a:lstStyle/>
          <a:p>
            <a:pPr>
              <a:defRPr sz="895" b="1" i="0" u="none" strike="noStrike" baseline="0">
                <a:solidFill>
                  <a:srgbClr val="800080"/>
                </a:solidFill>
                <a:latin typeface="Calibri"/>
                <a:ea typeface="Calibri"/>
                <a:cs typeface="Calibri"/>
              </a:defRPr>
            </a:pPr>
            <a:endParaRPr lang="uk-UA"/>
          </a:p>
        </c:txPr>
      </c:legendEntry>
      <c:legendEntry>
        <c:idx val="1"/>
        <c:txPr>
          <a:bodyPr/>
          <a:lstStyle/>
          <a:p>
            <a:pPr>
              <a:defRPr sz="895" b="1" i="0" u="none" strike="noStrike" baseline="0">
                <a:solidFill>
                  <a:srgbClr val="660066"/>
                </a:solidFill>
                <a:latin typeface="Calibri"/>
                <a:ea typeface="Calibri"/>
                <a:cs typeface="Calibri"/>
              </a:defRPr>
            </a:pPr>
            <a:endParaRPr lang="uk-UA"/>
          </a:p>
        </c:txPr>
      </c:legendEntry>
      <c:layout>
        <c:manualLayout>
          <c:xMode val="edge"/>
          <c:yMode val="edge"/>
          <c:x val="0.87927107061503418"/>
          <c:y val="0.48858447488584472"/>
          <c:w val="0.11161731207289294"/>
          <c:h val="0.19634703196347031"/>
        </c:manualLayout>
      </c:layout>
      <c:overlay val="0"/>
      <c:spPr>
        <a:noFill/>
        <a:ln w="12699">
          <a:solidFill>
            <a:srgbClr val="339966"/>
          </a:solidFill>
          <a:prstDash val="solid"/>
        </a:ln>
      </c:spPr>
      <c:txPr>
        <a:bodyPr/>
        <a:lstStyle/>
        <a:p>
          <a:pPr>
            <a:defRPr sz="895"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w="12699">
      <a:solidFill>
        <a:srgbClr val="993366"/>
      </a:solidFill>
      <a:prstDash val="solid"/>
    </a:ln>
  </c:spPr>
  <c:txPr>
    <a:bodyPr/>
    <a:lstStyle/>
    <a:p>
      <a:pPr>
        <a:defRPr sz="975" b="1" i="0" u="none" strike="noStrike" baseline="0">
          <a:solidFill>
            <a:srgbClr val="000000"/>
          </a:solidFill>
          <a:latin typeface="Calibri"/>
          <a:ea typeface="Calibri"/>
          <a:cs typeface="Calibri"/>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CCFFFF"/>
          </a:solidFill>
          <a:prstDash val="solid"/>
        </a:ln>
      </c:spPr>
    </c:sideWall>
    <c:backWall>
      <c:thickness val="0"/>
      <c:spPr>
        <a:solidFill>
          <a:srgbClr val="FFFFCC"/>
        </a:solidFill>
        <a:ln w="12700">
          <a:solidFill>
            <a:srgbClr val="CCFFFF"/>
          </a:solidFill>
          <a:prstDash val="solid"/>
        </a:ln>
      </c:spPr>
    </c:backWall>
    <c:plotArea>
      <c:layout>
        <c:manualLayout>
          <c:layoutTarget val="inner"/>
          <c:xMode val="edge"/>
          <c:yMode val="edge"/>
          <c:x val="5.336426914153132E-2"/>
          <c:y val="6.9767441860465115E-2"/>
          <c:w val="0.79814385150812062"/>
          <c:h val="0.77209302325581397"/>
        </c:manualLayout>
      </c:layout>
      <c:bar3DChart>
        <c:barDir val="col"/>
        <c:grouping val="clustered"/>
        <c:varyColors val="0"/>
        <c:ser>
          <c:idx val="0"/>
          <c:order val="0"/>
          <c:tx>
            <c:strRef>
              <c:f>Sheet1!$A$2</c:f>
              <c:strCache>
                <c:ptCount val="1"/>
                <c:pt idx="0">
                  <c:v>Річна</c:v>
                </c:pt>
              </c:strCache>
            </c:strRef>
          </c:tx>
          <c:spPr>
            <a:solidFill>
              <a:srgbClr val="9999FF"/>
            </a:solidFill>
            <a:ln w="12699">
              <a:solidFill>
                <a:srgbClr val="0000FF"/>
              </a:solidFill>
              <a:prstDash val="solid"/>
            </a:ln>
          </c:spPr>
          <c:invertIfNegative val="0"/>
          <c:cat>
            <c:strRef>
              <c:f>Sheet1!$B$1:$E$1</c:f>
              <c:strCache>
                <c:ptCount val="4"/>
                <c:pt idx="0">
                  <c:v>Початковий</c:v>
                </c:pt>
                <c:pt idx="1">
                  <c:v>Середній</c:v>
                </c:pt>
                <c:pt idx="2">
                  <c:v>Достатній </c:v>
                </c:pt>
                <c:pt idx="3">
                  <c:v>Високий</c:v>
                </c:pt>
              </c:strCache>
            </c:strRef>
          </c:cat>
          <c:val>
            <c:numRef>
              <c:f>Sheet1!$B$2:$E$2</c:f>
              <c:numCache>
                <c:formatCode>General</c:formatCode>
                <c:ptCount val="4"/>
                <c:pt idx="0">
                  <c:v>6</c:v>
                </c:pt>
                <c:pt idx="1">
                  <c:v>4</c:v>
                </c:pt>
                <c:pt idx="2">
                  <c:v>2</c:v>
                </c:pt>
                <c:pt idx="3">
                  <c:v>0</c:v>
                </c:pt>
              </c:numCache>
            </c:numRef>
          </c:val>
        </c:ser>
        <c:ser>
          <c:idx val="1"/>
          <c:order val="1"/>
          <c:tx>
            <c:strRef>
              <c:f>Sheet1!$A$3</c:f>
              <c:strCache>
                <c:ptCount val="1"/>
                <c:pt idx="0">
                  <c:v>ДПА</c:v>
                </c:pt>
              </c:strCache>
            </c:strRef>
          </c:tx>
          <c:spPr>
            <a:solidFill>
              <a:srgbClr val="993366"/>
            </a:solidFill>
            <a:ln w="12699">
              <a:solidFill>
                <a:srgbClr val="CC99FF"/>
              </a:solidFill>
              <a:prstDash val="solid"/>
            </a:ln>
          </c:spPr>
          <c:invertIfNegative val="0"/>
          <c:cat>
            <c:strRef>
              <c:f>Sheet1!$B$1:$E$1</c:f>
              <c:strCache>
                <c:ptCount val="4"/>
                <c:pt idx="0">
                  <c:v>Початковий</c:v>
                </c:pt>
                <c:pt idx="1">
                  <c:v>Середній</c:v>
                </c:pt>
                <c:pt idx="2">
                  <c:v>Достатній </c:v>
                </c:pt>
                <c:pt idx="3">
                  <c:v>Високий</c:v>
                </c:pt>
              </c:strCache>
            </c:strRef>
          </c:cat>
          <c:val>
            <c:numRef>
              <c:f>Sheet1!$B$3:$E$3</c:f>
              <c:numCache>
                <c:formatCode>General</c:formatCode>
                <c:ptCount val="4"/>
                <c:pt idx="0">
                  <c:v>2</c:v>
                </c:pt>
                <c:pt idx="1">
                  <c:v>8</c:v>
                </c:pt>
                <c:pt idx="2">
                  <c:v>2</c:v>
                </c:pt>
                <c:pt idx="3">
                  <c:v>0</c:v>
                </c:pt>
              </c:numCache>
            </c:numRef>
          </c:val>
        </c:ser>
        <c:dLbls>
          <c:showLegendKey val="0"/>
          <c:showVal val="0"/>
          <c:showCatName val="0"/>
          <c:showSerName val="0"/>
          <c:showPercent val="0"/>
          <c:showBubbleSize val="0"/>
        </c:dLbls>
        <c:gapWidth val="150"/>
        <c:gapDepth val="0"/>
        <c:shape val="box"/>
        <c:axId val="95879936"/>
        <c:axId val="95881472"/>
        <c:axId val="0"/>
      </c:bar3DChart>
      <c:catAx>
        <c:axId val="95879936"/>
        <c:scaling>
          <c:orientation val="minMax"/>
        </c:scaling>
        <c:delete val="0"/>
        <c:axPos val="b"/>
        <c:numFmt formatCode="General" sourceLinked="1"/>
        <c:majorTickMark val="out"/>
        <c:minorTickMark val="none"/>
        <c:tickLblPos val="low"/>
        <c:spPr>
          <a:ln w="12699">
            <a:solidFill>
              <a:srgbClr val="660066"/>
            </a:solidFill>
            <a:prstDash val="solid"/>
          </a:ln>
        </c:spPr>
        <c:txPr>
          <a:bodyPr rot="0" vert="horz"/>
          <a:lstStyle/>
          <a:p>
            <a:pPr>
              <a:defRPr sz="800" b="0" i="0" u="none" strike="noStrike" baseline="0">
                <a:solidFill>
                  <a:srgbClr val="0000FF"/>
                </a:solidFill>
                <a:latin typeface="Times New Roman"/>
                <a:ea typeface="Times New Roman"/>
                <a:cs typeface="Times New Roman"/>
              </a:defRPr>
            </a:pPr>
            <a:endParaRPr lang="uk-UA"/>
          </a:p>
        </c:txPr>
        <c:crossAx val="95881472"/>
        <c:crosses val="autoZero"/>
        <c:auto val="1"/>
        <c:lblAlgn val="ctr"/>
        <c:lblOffset val="100"/>
        <c:tickLblSkip val="1"/>
        <c:tickMarkSkip val="1"/>
        <c:noMultiLvlLbl val="0"/>
      </c:catAx>
      <c:valAx>
        <c:axId val="958814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12699">
            <a:solidFill>
              <a:srgbClr val="993366"/>
            </a:solidFill>
            <a:prstDash val="solid"/>
          </a:ln>
        </c:spPr>
        <c:txPr>
          <a:bodyPr rot="0" vert="horz"/>
          <a:lstStyle/>
          <a:p>
            <a:pPr>
              <a:defRPr sz="950" b="1" i="0" u="none" strike="noStrike" baseline="0">
                <a:solidFill>
                  <a:srgbClr val="0000FF"/>
                </a:solidFill>
                <a:latin typeface="Calibri"/>
                <a:ea typeface="Calibri"/>
                <a:cs typeface="Calibri"/>
              </a:defRPr>
            </a:pPr>
            <a:endParaRPr lang="uk-UA"/>
          </a:p>
        </c:txPr>
        <c:crossAx val="95879936"/>
        <c:crosses val="autoZero"/>
        <c:crossBetween val="between"/>
      </c:valAx>
      <c:spPr>
        <a:noFill/>
        <a:ln w="25398">
          <a:noFill/>
        </a:ln>
      </c:spPr>
    </c:plotArea>
    <c:legend>
      <c:legendPos val="r"/>
      <c:legendEntry>
        <c:idx val="0"/>
        <c:txPr>
          <a:bodyPr/>
          <a:lstStyle/>
          <a:p>
            <a:pPr>
              <a:defRPr sz="870" b="1" i="0" u="none" strike="noStrike" baseline="0">
                <a:solidFill>
                  <a:srgbClr val="800000"/>
                </a:solidFill>
                <a:latin typeface="Calibri"/>
                <a:ea typeface="Calibri"/>
                <a:cs typeface="Calibri"/>
              </a:defRPr>
            </a:pPr>
            <a:endParaRPr lang="uk-UA"/>
          </a:p>
        </c:txPr>
      </c:legendEntry>
      <c:legendEntry>
        <c:idx val="1"/>
        <c:txPr>
          <a:bodyPr/>
          <a:lstStyle/>
          <a:p>
            <a:pPr>
              <a:defRPr sz="870" b="1" i="0" u="none" strike="noStrike" baseline="0">
                <a:solidFill>
                  <a:srgbClr val="800000"/>
                </a:solidFill>
                <a:latin typeface="Calibri"/>
                <a:ea typeface="Calibri"/>
                <a:cs typeface="Calibri"/>
              </a:defRPr>
            </a:pPr>
            <a:endParaRPr lang="uk-UA"/>
          </a:p>
        </c:txPr>
      </c:legendEntry>
      <c:layout>
        <c:manualLayout>
          <c:xMode val="edge"/>
          <c:yMode val="edge"/>
          <c:x val="0.87703016241299303"/>
          <c:y val="0.4"/>
          <c:w val="0.1136890951276102"/>
          <c:h val="0.2"/>
        </c:manualLayout>
      </c:layout>
      <c:overlay val="0"/>
      <c:spPr>
        <a:noFill/>
        <a:ln w="12699">
          <a:solidFill>
            <a:srgbClr val="008080"/>
          </a:solidFill>
          <a:prstDash val="solid"/>
        </a:ln>
      </c:spPr>
      <c:txPr>
        <a:bodyPr/>
        <a:lstStyle/>
        <a:p>
          <a:pPr>
            <a:defRPr sz="870"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a:noFill/>
    </a:ln>
  </c:spPr>
  <c:txPr>
    <a:bodyPr/>
    <a:lstStyle/>
    <a:p>
      <a:pPr>
        <a:defRPr sz="950" b="1" i="0" u="none" strike="noStrike" baseline="0">
          <a:solidFill>
            <a:srgbClr val="000000"/>
          </a:solidFill>
          <a:latin typeface="Calibri"/>
          <a:ea typeface="Calibri"/>
          <a:cs typeface="Calibri"/>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scene3d>
          <a:camera prst="orthographicFront"/>
          <a:lightRig rig="threePt" dir="t"/>
        </a:scene3d>
        <a:sp3d prstMaterial="metal">
          <a:bevelT/>
        </a:sp3d>
      </c:spPr>
    </c:sideWall>
    <c:backWall>
      <c:thickness val="0"/>
      <c:spPr>
        <a:scene3d>
          <a:camera prst="orthographicFront"/>
          <a:lightRig rig="threePt" dir="t"/>
        </a:scene3d>
        <a:sp3d prstMaterial="metal">
          <a:bevelT/>
        </a:sp3d>
      </c:spPr>
    </c:backWall>
    <c:plotArea>
      <c:layout>
        <c:manualLayout>
          <c:layoutTarget val="inner"/>
          <c:xMode val="edge"/>
          <c:yMode val="edge"/>
          <c:x val="5.999033974919802E-2"/>
          <c:y val="4.4057617797775277E-2"/>
          <c:w val="0.65892279090113726"/>
          <c:h val="0.6025628046494188"/>
        </c:manualLayout>
      </c:layout>
      <c:bar3DChart>
        <c:barDir val="col"/>
        <c:grouping val="clustered"/>
        <c:varyColors val="0"/>
        <c:ser>
          <c:idx val="0"/>
          <c:order val="0"/>
          <c:tx>
            <c:strRef>
              <c:f>Лист1!$B$2</c:f>
              <c:strCache>
                <c:ptCount val="1"/>
                <c:pt idx="0">
                  <c:v>річна</c:v>
                </c:pt>
              </c:strCache>
            </c:strRef>
          </c:tx>
          <c:invertIfNegative val="0"/>
          <c:cat>
            <c:strRef>
              <c:f>Лист1!$A$3:$A$6</c:f>
              <c:strCache>
                <c:ptCount val="3"/>
                <c:pt idx="0">
                  <c:v>укр. мова</c:v>
                </c:pt>
                <c:pt idx="1">
                  <c:v>літерат. Читання</c:v>
                </c:pt>
                <c:pt idx="2">
                  <c:v>математика</c:v>
                </c:pt>
              </c:strCache>
            </c:strRef>
          </c:cat>
          <c:val>
            <c:numRef>
              <c:f>Лист1!$B$3:$B$6</c:f>
              <c:numCache>
                <c:formatCode>General</c:formatCode>
                <c:ptCount val="4"/>
                <c:pt idx="0">
                  <c:v>0</c:v>
                </c:pt>
                <c:pt idx="1">
                  <c:v>0</c:v>
                </c:pt>
                <c:pt idx="2">
                  <c:v>0</c:v>
                </c:pt>
              </c:numCache>
            </c:numRef>
          </c:val>
        </c:ser>
        <c:ser>
          <c:idx val="1"/>
          <c:order val="1"/>
          <c:tx>
            <c:strRef>
              <c:f>Лист1!$C$2</c:f>
              <c:strCache>
                <c:ptCount val="1"/>
                <c:pt idx="0">
                  <c:v>ДПА</c:v>
                </c:pt>
              </c:strCache>
            </c:strRef>
          </c:tx>
          <c:invertIfNegative val="0"/>
          <c:cat>
            <c:strRef>
              <c:f>Лист1!$A$3:$A$6</c:f>
              <c:strCache>
                <c:ptCount val="3"/>
                <c:pt idx="0">
                  <c:v>укр. мова</c:v>
                </c:pt>
                <c:pt idx="1">
                  <c:v>літерат. Читання</c:v>
                </c:pt>
                <c:pt idx="2">
                  <c:v>математика</c:v>
                </c:pt>
              </c:strCache>
            </c:strRef>
          </c:cat>
          <c:val>
            <c:numRef>
              <c:f>Лист1!$C$3:$C$6</c:f>
              <c:numCache>
                <c:formatCode>General</c:formatCode>
                <c:ptCount val="4"/>
                <c:pt idx="0">
                  <c:v>0</c:v>
                </c:pt>
                <c:pt idx="1">
                  <c:v>0</c:v>
                </c:pt>
                <c:pt idx="2">
                  <c:v>0</c:v>
                </c:pt>
              </c:numCache>
            </c:numRef>
          </c:val>
        </c:ser>
        <c:ser>
          <c:idx val="2"/>
          <c:order val="2"/>
          <c:tx>
            <c:strRef>
              <c:f>Лист1!$D$2</c:f>
              <c:strCache>
                <c:ptCount val="1"/>
                <c:pt idx="0">
                  <c:v>річна2</c:v>
                </c:pt>
              </c:strCache>
            </c:strRef>
          </c:tx>
          <c:invertIfNegative val="0"/>
          <c:cat>
            <c:strRef>
              <c:f>Лист1!$A$3:$A$6</c:f>
              <c:strCache>
                <c:ptCount val="3"/>
                <c:pt idx="0">
                  <c:v>укр. мова</c:v>
                </c:pt>
                <c:pt idx="1">
                  <c:v>літерат. Читання</c:v>
                </c:pt>
                <c:pt idx="2">
                  <c:v>математика</c:v>
                </c:pt>
              </c:strCache>
            </c:strRef>
          </c:cat>
          <c:val>
            <c:numRef>
              <c:f>Лист1!$D$3:$D$6</c:f>
              <c:numCache>
                <c:formatCode>General</c:formatCode>
                <c:ptCount val="4"/>
                <c:pt idx="0">
                  <c:v>5</c:v>
                </c:pt>
                <c:pt idx="1">
                  <c:v>2</c:v>
                </c:pt>
                <c:pt idx="2">
                  <c:v>5</c:v>
                </c:pt>
              </c:numCache>
            </c:numRef>
          </c:val>
        </c:ser>
        <c:ser>
          <c:idx val="3"/>
          <c:order val="3"/>
          <c:tx>
            <c:strRef>
              <c:f>Лист1!$E$2</c:f>
              <c:strCache>
                <c:ptCount val="1"/>
                <c:pt idx="0">
                  <c:v>ДПА2</c:v>
                </c:pt>
              </c:strCache>
            </c:strRef>
          </c:tx>
          <c:invertIfNegative val="0"/>
          <c:cat>
            <c:strRef>
              <c:f>Лист1!$A$3:$A$6</c:f>
              <c:strCache>
                <c:ptCount val="3"/>
                <c:pt idx="0">
                  <c:v>укр. мова</c:v>
                </c:pt>
                <c:pt idx="1">
                  <c:v>літерат. Читання</c:v>
                </c:pt>
                <c:pt idx="2">
                  <c:v>математика</c:v>
                </c:pt>
              </c:strCache>
            </c:strRef>
          </c:cat>
          <c:val>
            <c:numRef>
              <c:f>Лист1!$E$3:$E$6</c:f>
              <c:numCache>
                <c:formatCode>General</c:formatCode>
                <c:ptCount val="4"/>
                <c:pt idx="0">
                  <c:v>10</c:v>
                </c:pt>
                <c:pt idx="1">
                  <c:v>7</c:v>
                </c:pt>
                <c:pt idx="2">
                  <c:v>6</c:v>
                </c:pt>
              </c:numCache>
            </c:numRef>
          </c:val>
        </c:ser>
        <c:dLbls>
          <c:showLegendKey val="0"/>
          <c:showVal val="0"/>
          <c:showCatName val="0"/>
          <c:showSerName val="0"/>
          <c:showPercent val="0"/>
          <c:showBubbleSize val="0"/>
        </c:dLbls>
        <c:gapWidth val="150"/>
        <c:shape val="box"/>
        <c:axId val="102303232"/>
        <c:axId val="102304768"/>
        <c:axId val="0"/>
      </c:bar3DChart>
      <c:catAx>
        <c:axId val="102303232"/>
        <c:scaling>
          <c:orientation val="minMax"/>
        </c:scaling>
        <c:delete val="0"/>
        <c:axPos val="b"/>
        <c:majorTickMark val="out"/>
        <c:minorTickMark val="none"/>
        <c:tickLblPos val="nextTo"/>
        <c:crossAx val="102304768"/>
        <c:crosses val="autoZero"/>
        <c:auto val="1"/>
        <c:lblAlgn val="ctr"/>
        <c:lblOffset val="100"/>
        <c:noMultiLvlLbl val="0"/>
      </c:catAx>
      <c:valAx>
        <c:axId val="102304768"/>
        <c:scaling>
          <c:orientation val="minMax"/>
        </c:scaling>
        <c:delete val="0"/>
        <c:axPos val="l"/>
        <c:majorGridlines/>
        <c:numFmt formatCode="General" sourceLinked="1"/>
        <c:majorTickMark val="out"/>
        <c:minorTickMark val="none"/>
        <c:tickLblPos val="nextTo"/>
        <c:crossAx val="10230323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79</TotalTime>
  <Pages>71</Pages>
  <Words>76896</Words>
  <Characters>43832</Characters>
  <Application>Microsoft Office Word</Application>
  <DocSecurity>0</DocSecurity>
  <Lines>365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2019-02-05T12:33:00Z</dcterms:created>
  <dcterms:modified xsi:type="dcterms:W3CDTF">2019-02-06T08:41:00Z</dcterms:modified>
</cp:coreProperties>
</file>