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35" w:rsidRPr="005523E1" w:rsidRDefault="00570435" w:rsidP="00570435">
      <w:pPr>
        <w:spacing w:line="240" w:lineRule="auto"/>
        <w:jc w:val="center"/>
        <w:rPr>
          <w:rFonts w:eastAsia="Times New Roman"/>
          <w:b/>
          <w:color w:val="4F81BD" w:themeColor="accent1"/>
          <w:sz w:val="24"/>
          <w:szCs w:val="24"/>
          <w:lang w:eastAsia="uk-UA"/>
        </w:rPr>
      </w:pPr>
    </w:p>
    <w:p w:rsidR="005D108E" w:rsidRDefault="00570435" w:rsidP="005D108E">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eastAsia="uk-UA"/>
        </w:rPr>
        <w:t>«</w:t>
      </w:r>
      <w:proofErr w:type="spellStart"/>
      <w:r w:rsidRPr="005523E1">
        <w:rPr>
          <w:rFonts w:eastAsia="Times New Roman"/>
          <w:b/>
          <w:color w:val="4F81BD" w:themeColor="accent1"/>
          <w:sz w:val="24"/>
          <w:szCs w:val="24"/>
          <w:lang w:eastAsia="uk-UA"/>
        </w:rPr>
        <w:t>Схвалено</w:t>
      </w:r>
      <w:proofErr w:type="spellEnd"/>
      <w:r w:rsidRPr="005523E1">
        <w:rPr>
          <w:rFonts w:eastAsia="Times New Roman"/>
          <w:b/>
          <w:color w:val="4F81BD" w:themeColor="accent1"/>
          <w:sz w:val="24"/>
          <w:szCs w:val="24"/>
          <w:lang w:eastAsia="uk-UA"/>
        </w:rPr>
        <w:t>»</w:t>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r>
      <w:r w:rsidRPr="005523E1">
        <w:rPr>
          <w:rFonts w:eastAsia="Times New Roman"/>
          <w:b/>
          <w:color w:val="4F81BD" w:themeColor="accent1"/>
          <w:sz w:val="24"/>
          <w:szCs w:val="24"/>
          <w:lang w:eastAsia="uk-UA"/>
        </w:rPr>
        <w:tab/>
        <w:t>«</w:t>
      </w:r>
      <w:proofErr w:type="spellStart"/>
      <w:r w:rsidRPr="005523E1">
        <w:rPr>
          <w:rFonts w:eastAsia="Times New Roman"/>
          <w:b/>
          <w:color w:val="4F81BD" w:themeColor="accent1"/>
          <w:sz w:val="24"/>
          <w:szCs w:val="24"/>
          <w:lang w:eastAsia="uk-UA"/>
        </w:rPr>
        <w:t>Затверджено</w:t>
      </w:r>
      <w:proofErr w:type="spellEnd"/>
      <w:r w:rsidRPr="005523E1">
        <w:rPr>
          <w:rFonts w:eastAsia="Times New Roman"/>
          <w:b/>
          <w:color w:val="4F81BD" w:themeColor="accent1"/>
          <w:sz w:val="24"/>
          <w:szCs w:val="24"/>
          <w:lang w:eastAsia="uk-UA"/>
        </w:rPr>
        <w:t>»</w:t>
      </w:r>
      <w:r w:rsidRPr="005523E1">
        <w:rPr>
          <w:rFonts w:eastAsia="Times New Roman"/>
          <w:b/>
          <w:color w:val="4F81BD" w:themeColor="accent1"/>
          <w:sz w:val="24"/>
          <w:szCs w:val="24"/>
          <w:lang w:eastAsia="uk-UA"/>
        </w:rPr>
        <w:br/>
      </w:r>
      <w:proofErr w:type="spellStart"/>
      <w:r w:rsidRPr="005523E1">
        <w:rPr>
          <w:rFonts w:eastAsia="Times New Roman"/>
          <w:b/>
          <w:color w:val="4F81BD" w:themeColor="accent1"/>
          <w:sz w:val="24"/>
          <w:szCs w:val="24"/>
          <w:lang w:eastAsia="uk-UA"/>
        </w:rPr>
        <w:t>педагогічною</w:t>
      </w:r>
      <w:proofErr w:type="spellEnd"/>
      <w:r w:rsidRPr="005523E1">
        <w:rPr>
          <w:rFonts w:eastAsia="Times New Roman"/>
          <w:b/>
          <w:color w:val="4F81BD" w:themeColor="accent1"/>
          <w:sz w:val="24"/>
          <w:szCs w:val="24"/>
          <w:lang w:eastAsia="uk-UA"/>
        </w:rPr>
        <w:t xml:space="preserve"> рад</w:t>
      </w:r>
      <w:r w:rsidR="005D108E">
        <w:rPr>
          <w:rFonts w:eastAsia="Times New Roman"/>
          <w:b/>
          <w:color w:val="4F81BD" w:themeColor="accent1"/>
          <w:sz w:val="24"/>
          <w:szCs w:val="24"/>
          <w:lang w:eastAsia="uk-UA"/>
        </w:rPr>
        <w:t xml:space="preserve">ою </w:t>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t>наказом директора</w:t>
      </w:r>
      <w:r w:rsidR="00947F33">
        <w:rPr>
          <w:rFonts w:eastAsia="Times New Roman"/>
          <w:b/>
          <w:color w:val="4F81BD" w:themeColor="accent1"/>
          <w:sz w:val="24"/>
          <w:szCs w:val="24"/>
          <w:lang w:val="uk-UA" w:eastAsia="uk-UA"/>
        </w:rPr>
        <w:t xml:space="preserve"> </w:t>
      </w:r>
      <w:r w:rsidR="005D108E">
        <w:rPr>
          <w:rFonts w:eastAsia="Times New Roman"/>
          <w:b/>
          <w:color w:val="4F81BD" w:themeColor="accent1"/>
          <w:sz w:val="24"/>
          <w:szCs w:val="24"/>
          <w:lang w:val="uk-UA" w:eastAsia="uk-UA"/>
        </w:rPr>
        <w:t>НВ</w:t>
      </w:r>
      <w:r w:rsidR="00947F33">
        <w:rPr>
          <w:rFonts w:eastAsia="Times New Roman"/>
          <w:b/>
          <w:color w:val="4F81BD" w:themeColor="accent1"/>
          <w:sz w:val="24"/>
          <w:szCs w:val="24"/>
          <w:lang w:val="uk-UA" w:eastAsia="uk-UA"/>
        </w:rPr>
        <w:t xml:space="preserve">К  </w:t>
      </w:r>
      <w:r w:rsidR="005D108E">
        <w:rPr>
          <w:rFonts w:eastAsia="Times New Roman"/>
          <w:b/>
          <w:color w:val="4F81BD" w:themeColor="accent1"/>
          <w:sz w:val="24"/>
          <w:szCs w:val="24"/>
          <w:lang w:eastAsia="uk-UA"/>
        </w:rPr>
        <w:t xml:space="preserve"> </w:t>
      </w:r>
      <w:r w:rsidRPr="005523E1">
        <w:rPr>
          <w:rFonts w:eastAsia="Times New Roman"/>
          <w:b/>
          <w:color w:val="4F81BD" w:themeColor="accent1"/>
          <w:sz w:val="24"/>
          <w:szCs w:val="24"/>
          <w:lang w:eastAsia="uk-UA"/>
        </w:rPr>
        <w:t xml:space="preserve">Протокол №___ </w:t>
      </w:r>
      <w:proofErr w:type="spellStart"/>
      <w:r w:rsidRPr="005523E1">
        <w:rPr>
          <w:rFonts w:eastAsia="Times New Roman"/>
          <w:b/>
          <w:color w:val="4F81BD" w:themeColor="accent1"/>
          <w:sz w:val="24"/>
          <w:szCs w:val="24"/>
          <w:lang w:eastAsia="uk-UA"/>
        </w:rPr>
        <w:t>від</w:t>
      </w:r>
      <w:proofErr w:type="spellEnd"/>
      <w:r w:rsidRPr="005523E1">
        <w:rPr>
          <w:rFonts w:eastAsia="Times New Roman"/>
          <w:b/>
          <w:color w:val="4F81BD" w:themeColor="accent1"/>
          <w:sz w:val="24"/>
          <w:szCs w:val="24"/>
          <w:lang w:eastAsia="uk-UA"/>
        </w:rPr>
        <w:t xml:space="preserve"> ___.___.</w:t>
      </w:r>
      <w:r w:rsidR="005D108E">
        <w:rPr>
          <w:rFonts w:eastAsia="Times New Roman"/>
          <w:b/>
          <w:color w:val="4F81BD" w:themeColor="accent1"/>
          <w:sz w:val="24"/>
          <w:szCs w:val="24"/>
          <w:lang w:val="uk-UA" w:eastAsia="uk-UA"/>
        </w:rPr>
        <w:t>2019</w:t>
      </w:r>
      <w:r w:rsidR="005D108E">
        <w:rPr>
          <w:rFonts w:eastAsia="Times New Roman"/>
          <w:b/>
          <w:color w:val="4F81BD" w:themeColor="accent1"/>
          <w:sz w:val="24"/>
          <w:szCs w:val="24"/>
          <w:lang w:eastAsia="uk-UA"/>
        </w:rPr>
        <w:t xml:space="preserve"> р.</w:t>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eastAsia="uk-UA"/>
        </w:rPr>
        <w:tab/>
      </w:r>
      <w:r w:rsidR="005D108E">
        <w:rPr>
          <w:rFonts w:eastAsia="Times New Roman"/>
          <w:b/>
          <w:color w:val="4F81BD" w:themeColor="accent1"/>
          <w:sz w:val="24"/>
          <w:szCs w:val="24"/>
          <w:lang w:val="uk-UA" w:eastAsia="uk-UA"/>
        </w:rPr>
        <w:t xml:space="preserve">        </w:t>
      </w:r>
      <w:r w:rsidR="005D108E">
        <w:rPr>
          <w:rFonts w:eastAsia="Times New Roman"/>
          <w:b/>
          <w:color w:val="4F81BD" w:themeColor="accent1"/>
          <w:sz w:val="24"/>
          <w:szCs w:val="24"/>
          <w:lang w:eastAsia="uk-UA"/>
        </w:rPr>
        <w:t>№ _____від</w:t>
      </w:r>
      <w:r w:rsidR="005D108E" w:rsidRPr="005523E1">
        <w:rPr>
          <w:rFonts w:eastAsia="Times New Roman"/>
          <w:b/>
          <w:color w:val="4F81BD" w:themeColor="accent1"/>
          <w:sz w:val="24"/>
          <w:szCs w:val="24"/>
          <w:lang w:eastAsia="uk-UA"/>
        </w:rPr>
        <w:t>___.___.201</w:t>
      </w:r>
      <w:r w:rsidR="005D108E">
        <w:rPr>
          <w:rFonts w:eastAsia="Times New Roman"/>
          <w:b/>
          <w:color w:val="4F81BD" w:themeColor="accent1"/>
          <w:sz w:val="24"/>
          <w:szCs w:val="24"/>
          <w:lang w:val="uk-UA" w:eastAsia="uk-UA"/>
        </w:rPr>
        <w:t>9</w:t>
      </w:r>
      <w:r w:rsidR="005D108E" w:rsidRPr="005523E1">
        <w:rPr>
          <w:rFonts w:eastAsia="Times New Roman"/>
          <w:b/>
          <w:color w:val="4F81BD" w:themeColor="accent1"/>
          <w:sz w:val="24"/>
          <w:szCs w:val="24"/>
          <w:lang w:eastAsia="uk-UA"/>
        </w:rPr>
        <w:t>р.</w:t>
      </w:r>
      <w:r w:rsidR="005D108E">
        <w:rPr>
          <w:rFonts w:eastAsia="Times New Roman"/>
          <w:b/>
          <w:color w:val="4F81BD" w:themeColor="accent1"/>
          <w:sz w:val="24"/>
          <w:szCs w:val="24"/>
          <w:lang w:eastAsia="uk-UA"/>
        </w:rPr>
        <w:t xml:space="preserve"> </w:t>
      </w:r>
      <w:r w:rsidR="005D108E">
        <w:rPr>
          <w:rFonts w:eastAsia="Times New Roman"/>
          <w:b/>
          <w:color w:val="4F81BD" w:themeColor="accent1"/>
          <w:sz w:val="24"/>
          <w:szCs w:val="24"/>
          <w:lang w:val="uk-UA" w:eastAsia="uk-UA"/>
        </w:rPr>
        <w:t xml:space="preserve">                          </w:t>
      </w:r>
    </w:p>
    <w:p w:rsidR="00570435" w:rsidRPr="005523E1" w:rsidRDefault="005D108E" w:rsidP="005D108E">
      <w:pPr>
        <w:spacing w:line="240" w:lineRule="auto"/>
        <w:rPr>
          <w:rFonts w:eastAsia="Times New Roman"/>
          <w:b/>
          <w:color w:val="4F81BD" w:themeColor="accent1"/>
          <w:sz w:val="24"/>
          <w:szCs w:val="24"/>
          <w:lang w:eastAsia="uk-UA"/>
        </w:rPr>
      </w:pPr>
      <w:r>
        <w:rPr>
          <w:rFonts w:eastAsia="Times New Roman"/>
          <w:b/>
          <w:color w:val="4F81BD" w:themeColor="accent1"/>
          <w:sz w:val="24"/>
          <w:szCs w:val="24"/>
          <w:lang w:val="uk-UA" w:eastAsia="uk-UA"/>
        </w:rPr>
        <w:t xml:space="preserve">                                                                                                                    </w:t>
      </w: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52"/>
          <w:szCs w:val="52"/>
          <w:lang w:eastAsia="uk-UA"/>
        </w:rPr>
      </w:pPr>
    </w:p>
    <w:p w:rsidR="00570435" w:rsidRPr="005523E1" w:rsidRDefault="00570435" w:rsidP="00570435">
      <w:pPr>
        <w:spacing w:line="240" w:lineRule="auto"/>
        <w:jc w:val="center"/>
        <w:rPr>
          <w:rFonts w:eastAsia="Times New Roman"/>
          <w:b/>
          <w:color w:val="4F81BD" w:themeColor="accent1"/>
          <w:sz w:val="52"/>
          <w:szCs w:val="52"/>
          <w:lang w:eastAsia="uk-UA"/>
        </w:rPr>
      </w:pPr>
    </w:p>
    <w:p w:rsidR="00570435" w:rsidRPr="005523E1" w:rsidRDefault="00570435" w:rsidP="00570435">
      <w:pPr>
        <w:spacing w:line="240" w:lineRule="auto"/>
        <w:jc w:val="center"/>
        <w:rPr>
          <w:rFonts w:eastAsia="Times New Roman"/>
          <w:b/>
          <w:color w:val="4F81BD" w:themeColor="accent1"/>
          <w:sz w:val="52"/>
          <w:szCs w:val="52"/>
          <w:lang w:eastAsia="uk-UA"/>
        </w:rPr>
      </w:pPr>
    </w:p>
    <w:p w:rsidR="00570435" w:rsidRDefault="005D108E" w:rsidP="00570435">
      <w:pPr>
        <w:spacing w:line="240" w:lineRule="auto"/>
        <w:ind w:left="360"/>
        <w:jc w:val="center"/>
        <w:rPr>
          <w:rFonts w:eastAsia="Times New Roman"/>
          <w:b/>
          <w:color w:val="4F81BD" w:themeColor="accent1"/>
          <w:sz w:val="52"/>
          <w:szCs w:val="52"/>
          <w:lang w:val="uk-UA" w:eastAsia="uk-UA"/>
        </w:rPr>
      </w:pPr>
      <w:r>
        <w:rPr>
          <w:rFonts w:eastAsia="Times New Roman"/>
          <w:b/>
          <w:color w:val="4F81BD" w:themeColor="accent1"/>
          <w:sz w:val="52"/>
          <w:szCs w:val="52"/>
          <w:lang w:val="uk-UA" w:eastAsia="uk-UA"/>
        </w:rPr>
        <w:t xml:space="preserve">Проект </w:t>
      </w:r>
      <w:proofErr w:type="spellStart"/>
      <w:r>
        <w:rPr>
          <w:rFonts w:eastAsia="Times New Roman"/>
          <w:b/>
          <w:color w:val="4F81BD" w:themeColor="accent1"/>
          <w:sz w:val="52"/>
          <w:szCs w:val="52"/>
          <w:lang w:eastAsia="uk-UA"/>
        </w:rPr>
        <w:t>Освітн</w:t>
      </w:r>
      <w:r>
        <w:rPr>
          <w:rFonts w:eastAsia="Times New Roman"/>
          <w:b/>
          <w:color w:val="4F81BD" w:themeColor="accent1"/>
          <w:sz w:val="52"/>
          <w:szCs w:val="52"/>
          <w:lang w:val="uk-UA" w:eastAsia="uk-UA"/>
        </w:rPr>
        <w:t>ьої</w:t>
      </w:r>
      <w:proofErr w:type="spellEnd"/>
      <w:r>
        <w:rPr>
          <w:rFonts w:eastAsia="Times New Roman"/>
          <w:b/>
          <w:color w:val="4F81BD" w:themeColor="accent1"/>
          <w:sz w:val="52"/>
          <w:szCs w:val="52"/>
          <w:lang w:eastAsia="uk-UA"/>
        </w:rPr>
        <w:t xml:space="preserve"> </w:t>
      </w:r>
      <w:proofErr w:type="spellStart"/>
      <w:r>
        <w:rPr>
          <w:rFonts w:eastAsia="Times New Roman"/>
          <w:b/>
          <w:color w:val="4F81BD" w:themeColor="accent1"/>
          <w:sz w:val="52"/>
          <w:szCs w:val="52"/>
          <w:lang w:eastAsia="uk-UA"/>
        </w:rPr>
        <w:t>програм</w:t>
      </w:r>
      <w:proofErr w:type="spellEnd"/>
      <w:r>
        <w:rPr>
          <w:rFonts w:eastAsia="Times New Roman"/>
          <w:b/>
          <w:color w:val="4F81BD" w:themeColor="accent1"/>
          <w:sz w:val="52"/>
          <w:szCs w:val="52"/>
          <w:lang w:val="uk-UA" w:eastAsia="uk-UA"/>
        </w:rPr>
        <w:t>и</w:t>
      </w:r>
      <w:r w:rsidR="00570435" w:rsidRPr="005523E1">
        <w:rPr>
          <w:rFonts w:eastAsia="Times New Roman"/>
          <w:b/>
          <w:color w:val="4F81BD" w:themeColor="accent1"/>
          <w:sz w:val="52"/>
          <w:szCs w:val="52"/>
          <w:lang w:eastAsia="uk-UA"/>
        </w:rPr>
        <w:br/>
      </w:r>
      <w:proofErr w:type="spellStart"/>
      <w:r w:rsidR="00570435" w:rsidRPr="005523E1">
        <w:rPr>
          <w:rFonts w:eastAsia="Times New Roman"/>
          <w:b/>
          <w:color w:val="4F81BD" w:themeColor="accent1"/>
          <w:sz w:val="52"/>
          <w:szCs w:val="52"/>
          <w:lang w:val="uk-UA" w:eastAsia="uk-UA"/>
        </w:rPr>
        <w:t>Бишляц</w:t>
      </w:r>
      <w:r w:rsidR="00570435" w:rsidRPr="005523E1">
        <w:rPr>
          <w:rFonts w:eastAsia="Times New Roman"/>
          <w:b/>
          <w:color w:val="4F81BD" w:themeColor="accent1"/>
          <w:sz w:val="52"/>
          <w:szCs w:val="52"/>
          <w:lang w:eastAsia="uk-UA"/>
        </w:rPr>
        <w:t>ького</w:t>
      </w:r>
      <w:proofErr w:type="spellEnd"/>
      <w:r w:rsidR="00570435" w:rsidRPr="005523E1">
        <w:rPr>
          <w:rFonts w:eastAsia="Times New Roman"/>
          <w:b/>
          <w:color w:val="4F81BD" w:themeColor="accent1"/>
          <w:sz w:val="52"/>
          <w:szCs w:val="52"/>
          <w:lang w:eastAsia="uk-UA"/>
        </w:rPr>
        <w:t xml:space="preserve"> НВК</w:t>
      </w:r>
    </w:p>
    <w:p w:rsidR="00570435" w:rsidRPr="005523E1" w:rsidRDefault="00570435" w:rsidP="00570435">
      <w:pPr>
        <w:spacing w:line="240" w:lineRule="auto"/>
        <w:ind w:left="360"/>
        <w:jc w:val="center"/>
        <w:rPr>
          <w:rFonts w:eastAsia="Times New Roman"/>
          <w:b/>
          <w:color w:val="4F81BD" w:themeColor="accent1"/>
          <w:sz w:val="24"/>
          <w:szCs w:val="24"/>
          <w:lang w:val="uk-UA" w:eastAsia="uk-UA"/>
        </w:rPr>
      </w:pPr>
      <w:r w:rsidRPr="005523E1">
        <w:rPr>
          <w:rFonts w:eastAsia="Times New Roman"/>
          <w:b/>
          <w:color w:val="4F81BD" w:themeColor="accent1"/>
          <w:sz w:val="52"/>
          <w:szCs w:val="52"/>
          <w:lang w:eastAsia="uk-UA"/>
        </w:rPr>
        <w:t xml:space="preserve"> «ЗОШ І-ІІ</w:t>
      </w:r>
      <w:r w:rsidRPr="005523E1">
        <w:rPr>
          <w:rFonts w:eastAsia="Times New Roman"/>
          <w:b/>
          <w:color w:val="4F81BD" w:themeColor="accent1"/>
          <w:sz w:val="52"/>
          <w:szCs w:val="52"/>
          <w:lang w:val="uk-UA" w:eastAsia="uk-UA"/>
        </w:rPr>
        <w:t xml:space="preserve"> </w:t>
      </w:r>
      <w:r w:rsidR="005D108E">
        <w:rPr>
          <w:rFonts w:eastAsia="Times New Roman"/>
          <w:b/>
          <w:color w:val="4F81BD" w:themeColor="accent1"/>
          <w:sz w:val="52"/>
          <w:szCs w:val="52"/>
          <w:lang w:eastAsia="uk-UA"/>
        </w:rPr>
        <w:t xml:space="preserve"> </w:t>
      </w:r>
      <w:proofErr w:type="spellStart"/>
      <w:r w:rsidR="005D108E">
        <w:rPr>
          <w:rFonts w:eastAsia="Times New Roman"/>
          <w:b/>
          <w:color w:val="4F81BD" w:themeColor="accent1"/>
          <w:sz w:val="52"/>
          <w:szCs w:val="52"/>
          <w:lang w:eastAsia="uk-UA"/>
        </w:rPr>
        <w:t>ст</w:t>
      </w:r>
      <w:proofErr w:type="spellEnd"/>
      <w:r w:rsidR="005D108E">
        <w:rPr>
          <w:rFonts w:eastAsia="Times New Roman"/>
          <w:b/>
          <w:color w:val="4F81BD" w:themeColor="accent1"/>
          <w:sz w:val="52"/>
          <w:szCs w:val="52"/>
          <w:lang w:eastAsia="uk-UA"/>
        </w:rPr>
        <w:t xml:space="preserve"> - ДНЗ»</w:t>
      </w:r>
      <w:r w:rsidR="005D108E">
        <w:rPr>
          <w:rFonts w:eastAsia="Times New Roman"/>
          <w:b/>
          <w:color w:val="4F81BD" w:themeColor="accent1"/>
          <w:sz w:val="52"/>
          <w:szCs w:val="52"/>
          <w:lang w:eastAsia="uk-UA"/>
        </w:rPr>
        <w:br/>
        <w:t>на 201</w:t>
      </w:r>
      <w:r w:rsidR="005D108E">
        <w:rPr>
          <w:rFonts w:eastAsia="Times New Roman"/>
          <w:b/>
          <w:color w:val="4F81BD" w:themeColor="accent1"/>
          <w:sz w:val="52"/>
          <w:szCs w:val="52"/>
          <w:lang w:val="uk-UA" w:eastAsia="uk-UA"/>
        </w:rPr>
        <w:t>9</w:t>
      </w:r>
      <w:r w:rsidR="005D108E">
        <w:rPr>
          <w:rFonts w:eastAsia="Times New Roman"/>
          <w:b/>
          <w:color w:val="4F81BD" w:themeColor="accent1"/>
          <w:sz w:val="52"/>
          <w:szCs w:val="52"/>
          <w:lang w:eastAsia="uk-UA"/>
        </w:rPr>
        <w:t>-20</w:t>
      </w:r>
      <w:r w:rsidR="005D108E">
        <w:rPr>
          <w:rFonts w:eastAsia="Times New Roman"/>
          <w:b/>
          <w:color w:val="4F81BD" w:themeColor="accent1"/>
          <w:sz w:val="52"/>
          <w:szCs w:val="52"/>
          <w:lang w:val="uk-UA" w:eastAsia="uk-UA"/>
        </w:rPr>
        <w:t>20</w:t>
      </w:r>
      <w:r w:rsidRPr="005523E1">
        <w:rPr>
          <w:rFonts w:eastAsia="Times New Roman"/>
          <w:b/>
          <w:color w:val="4F81BD" w:themeColor="accent1"/>
          <w:sz w:val="52"/>
          <w:szCs w:val="52"/>
          <w:lang w:eastAsia="uk-UA"/>
        </w:rPr>
        <w:t xml:space="preserve"> </w:t>
      </w:r>
      <w:proofErr w:type="spellStart"/>
      <w:r w:rsidRPr="005523E1">
        <w:rPr>
          <w:rFonts w:eastAsia="Times New Roman"/>
          <w:b/>
          <w:color w:val="4F81BD" w:themeColor="accent1"/>
          <w:sz w:val="52"/>
          <w:szCs w:val="52"/>
          <w:lang w:eastAsia="uk-UA"/>
        </w:rPr>
        <w:t>н.р</w:t>
      </w:r>
      <w:proofErr w:type="spellEnd"/>
      <w:r w:rsidRPr="005523E1">
        <w:rPr>
          <w:rFonts w:eastAsia="Times New Roman"/>
          <w:b/>
          <w:color w:val="4F81BD" w:themeColor="accent1"/>
          <w:sz w:val="52"/>
          <w:szCs w:val="52"/>
          <w:lang w:eastAsia="uk-UA"/>
        </w:rPr>
        <w:t>.</w:t>
      </w:r>
      <w:r w:rsidRPr="005523E1">
        <w:rPr>
          <w:rFonts w:eastAsia="Times New Roman"/>
          <w:b/>
          <w:color w:val="4F81BD" w:themeColor="accent1"/>
          <w:sz w:val="24"/>
          <w:szCs w:val="24"/>
          <w:lang w:val="uk-UA" w:eastAsia="uk-UA"/>
        </w:rPr>
        <w:br w:type="page"/>
      </w:r>
      <w:r w:rsidR="00097011">
        <w:rPr>
          <w:rFonts w:eastAsia="Times New Roman"/>
          <w:b/>
          <w:color w:val="4F81BD" w:themeColor="accent1"/>
          <w:sz w:val="24"/>
          <w:szCs w:val="24"/>
          <w:lang w:val="uk-UA" w:eastAsia="uk-UA"/>
        </w:rPr>
        <w:lastRenderedPageBreak/>
        <w:t>Вступ</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1. Освітня програма</w:t>
      </w:r>
      <w:r w:rsidRPr="005523E1">
        <w:rPr>
          <w:rFonts w:eastAsia="Times New Roman"/>
          <w:color w:val="4F81BD" w:themeColor="accent1"/>
          <w:sz w:val="24"/>
          <w:szCs w:val="24"/>
          <w:lang w:val="uk-UA" w:eastAsia="uk-UA"/>
        </w:rPr>
        <w:t xml:space="preserve"> – єдиний комплекс освітніх компонентів (предмети вивчення, дисципліни, індивідуальні завдання, контрольні заходи сплановані і організовані для досягнення результатів навчання (ст. 33 Закону України «Про освіту»)</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 xml:space="preserve">Мета програми: </w:t>
      </w:r>
      <w:r w:rsidRPr="005523E1">
        <w:rPr>
          <w:rFonts w:eastAsia="Times New Roman"/>
          <w:color w:val="4F81BD" w:themeColor="accent1"/>
          <w:sz w:val="24"/>
          <w:szCs w:val="24"/>
          <w:lang w:val="uk-UA" w:eastAsia="uk-UA"/>
        </w:rPr>
        <w:t>окреслити рекомендовані підходи до організації освітнім закладом комплексу освітніх компонентів для досягнення обов’язкових результатів навчання.</w:t>
      </w:r>
    </w:p>
    <w:p w:rsidR="00570435" w:rsidRPr="005523E1" w:rsidRDefault="00570435" w:rsidP="00570435">
      <w:pPr>
        <w:spacing w:line="240" w:lineRule="auto"/>
        <w:ind w:firstLine="360"/>
        <w:rPr>
          <w:rFonts w:eastAsia="Times New Roman"/>
          <w:b/>
          <w:i/>
          <w:color w:val="4F81BD" w:themeColor="accent1"/>
          <w:sz w:val="24"/>
          <w:szCs w:val="24"/>
          <w:lang w:val="uk-UA" w:eastAsia="uk-UA"/>
        </w:rPr>
      </w:pPr>
      <w:r w:rsidRPr="005523E1">
        <w:rPr>
          <w:rFonts w:eastAsia="Times New Roman"/>
          <w:b/>
          <w:i/>
          <w:color w:val="4F81BD" w:themeColor="accent1"/>
          <w:sz w:val="24"/>
          <w:szCs w:val="24"/>
          <w:lang w:val="uk-UA" w:eastAsia="uk-UA"/>
        </w:rPr>
        <w:t>2. Причини прийняття: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 Це обов’язковий документ передбачений Законом України «Про освіту», «Про загальну середню освіту», «Про дошкільну освіту»</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2. Головне призначення закладу освіти – забезпечення якісного освітнього процесу, для цього має бути створена програма, яка визначає призначення, структуру, зміст, технології, кінцеві результати, процедури їх визначення </w:t>
      </w:r>
      <w:proofErr w:type="spellStart"/>
      <w:r w:rsidRPr="005523E1">
        <w:rPr>
          <w:rFonts w:eastAsia="Times New Roman"/>
          <w:color w:val="4F81BD" w:themeColor="accent1"/>
          <w:sz w:val="24"/>
          <w:szCs w:val="24"/>
          <w:lang w:val="uk-UA" w:eastAsia="uk-UA"/>
        </w:rPr>
        <w:t>т.і</w:t>
      </w:r>
      <w:proofErr w:type="spellEnd"/>
      <w:r w:rsidRPr="005523E1">
        <w:rPr>
          <w:rFonts w:eastAsia="Times New Roman"/>
          <w:color w:val="4F81BD" w:themeColor="accent1"/>
          <w:sz w:val="24"/>
          <w:szCs w:val="24"/>
          <w:lang w:val="uk-UA" w:eastAsia="uk-UA"/>
        </w:rPr>
        <w:t>.</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 Зростання значущості процедур атестації та державної акредитації закладу освіти, в ході якої буде встановлюватись виконання вимог державного освітнього Стандарту в частині обов’язкового мінімуму змісту освітніх програм та рівень їх реалізації.</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 Необхідність розвитку форм державно-громадського управління закладом освіти, залучення учнів, батьків до визначення регіонального компоненту, освітня програма є основою діалогу учасників освітнього процесу.</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 xml:space="preserve">3. Призначення. </w:t>
      </w:r>
      <w:r w:rsidRPr="005523E1">
        <w:rPr>
          <w:rFonts w:eastAsia="Times New Roman"/>
          <w:color w:val="4F81BD" w:themeColor="accent1"/>
          <w:sz w:val="24"/>
          <w:szCs w:val="24"/>
          <w:lang w:val="uk-UA" w:eastAsia="uk-UA"/>
        </w:rPr>
        <w:t>Освітня програма це документ, що визначає тільки зміст освіти та технології реалізації змісту, тому не дублює Статут, програму розвитку та річний план роботи, не перевантажена теоретичними та дослідницькими матеріалами (вони не можуть бути зрозумілими батьками та учнями).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4. Особливості.</w:t>
      </w:r>
      <w:r w:rsidRPr="005523E1">
        <w:rPr>
          <w:rFonts w:eastAsia="Times New Roman"/>
          <w:color w:val="4F81BD" w:themeColor="accent1"/>
          <w:sz w:val="24"/>
          <w:szCs w:val="24"/>
          <w:lang w:val="uk-UA" w:eastAsia="uk-UA"/>
        </w:rPr>
        <w:t xml:space="preserve"> Заклад освіти «вільний» лише у визначенні змісту варіативної складової, інваріантна частина – це компетенція органів державної влади.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Освітня програма об’єднає всіх педагогів в питанні «кінцевого продукту» нашої спільної діяльності, що виражається у розробці «моделі» випускника дошкільного підрозділу, початкової, основної і старшої школи.</w:t>
      </w:r>
    </w:p>
    <w:p w:rsidR="00570435" w:rsidRPr="005523E1" w:rsidRDefault="00570435" w:rsidP="00570435">
      <w:pPr>
        <w:spacing w:line="240" w:lineRule="auto"/>
        <w:ind w:firstLine="360"/>
        <w:rPr>
          <w:rFonts w:eastAsia="Times New Roman"/>
          <w:b/>
          <w:i/>
          <w:color w:val="4F81BD" w:themeColor="accent1"/>
          <w:sz w:val="24"/>
          <w:szCs w:val="24"/>
          <w:lang w:val="uk-UA" w:eastAsia="uk-UA"/>
        </w:rPr>
      </w:pPr>
      <w:r w:rsidRPr="005523E1">
        <w:rPr>
          <w:rFonts w:eastAsia="Times New Roman"/>
          <w:b/>
          <w:i/>
          <w:color w:val="4F81BD" w:themeColor="accent1"/>
          <w:sz w:val="24"/>
          <w:szCs w:val="24"/>
          <w:lang w:val="uk-UA" w:eastAsia="uk-UA"/>
        </w:rPr>
        <w:t xml:space="preserve">5. Очікування. </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Освітня програма допоможе педагогічному колективу:</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глибше зрозуміти специфіку і призначення закладу освіти, виявити й обґрунтувати особливості організації освітнього процесу в цілому.</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визначити зміст освіти з урахуванням побажань громади.</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закласти основу для формування навчальних планів на довгостроковий період</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забезпечити принцип наступності</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вибирати адекватні форми контролю реалізації освітніх цілей з боку адміністрації</w:t>
      </w:r>
    </w:p>
    <w:p w:rsidR="00570435" w:rsidRPr="005523E1" w:rsidRDefault="00570435" w:rsidP="00570435">
      <w:pPr>
        <w:numPr>
          <w:ilvl w:val="0"/>
          <w:numId w:val="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захистити учнів від необґрунтованої зміни програм, підручників</w:t>
      </w:r>
    </w:p>
    <w:p w:rsidR="00570435" w:rsidRPr="005523E1" w:rsidRDefault="00570435" w:rsidP="00570435">
      <w:pPr>
        <w:spacing w:line="240" w:lineRule="auto"/>
        <w:ind w:left="360"/>
        <w:rPr>
          <w:rFonts w:eastAsia="Times New Roman"/>
          <w:b/>
          <w:i/>
          <w:color w:val="4F81BD" w:themeColor="accent1"/>
          <w:sz w:val="24"/>
          <w:szCs w:val="24"/>
          <w:lang w:val="uk-UA" w:eastAsia="uk-UA"/>
        </w:rPr>
      </w:pPr>
      <w:r w:rsidRPr="005523E1">
        <w:rPr>
          <w:rFonts w:eastAsia="Times New Roman"/>
          <w:b/>
          <w:i/>
          <w:color w:val="4F81BD" w:themeColor="accent1"/>
          <w:sz w:val="24"/>
          <w:szCs w:val="24"/>
          <w:lang w:val="uk-UA" w:eastAsia="uk-UA"/>
        </w:rPr>
        <w:t>6. Структура програми: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 Вступ</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 Опис освітніх програм:</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2.1 1 </w:t>
      </w:r>
      <w:r w:rsidR="005D108E">
        <w:rPr>
          <w:rFonts w:eastAsia="Times New Roman"/>
          <w:color w:val="4F81BD" w:themeColor="accent1"/>
          <w:sz w:val="24"/>
          <w:szCs w:val="24"/>
          <w:lang w:val="uk-UA" w:eastAsia="uk-UA"/>
        </w:rPr>
        <w:t xml:space="preserve">-2 </w:t>
      </w:r>
      <w:r w:rsidRPr="005523E1">
        <w:rPr>
          <w:rFonts w:eastAsia="Times New Roman"/>
          <w:color w:val="4F81BD" w:themeColor="accent1"/>
          <w:sz w:val="24"/>
          <w:szCs w:val="24"/>
          <w:lang w:val="uk-UA" w:eastAsia="uk-UA"/>
        </w:rPr>
        <w:t>клас</w:t>
      </w:r>
      <w:r w:rsidR="005D108E">
        <w:rPr>
          <w:rFonts w:eastAsia="Times New Roman"/>
          <w:color w:val="4F81BD" w:themeColor="accent1"/>
          <w:sz w:val="24"/>
          <w:szCs w:val="24"/>
          <w:lang w:val="uk-UA" w:eastAsia="uk-UA"/>
        </w:rPr>
        <w:t>и</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2.2 </w:t>
      </w:r>
      <w:r w:rsidR="005D108E">
        <w:rPr>
          <w:rFonts w:eastAsia="Times New Roman"/>
          <w:color w:val="4F81BD" w:themeColor="accent1"/>
          <w:sz w:val="24"/>
          <w:szCs w:val="24"/>
          <w:lang w:val="uk-UA" w:eastAsia="uk-UA"/>
        </w:rPr>
        <w:t>3</w:t>
      </w:r>
      <w:r w:rsidRPr="005523E1">
        <w:rPr>
          <w:rFonts w:eastAsia="Times New Roman"/>
          <w:color w:val="4F81BD" w:themeColor="accent1"/>
          <w:sz w:val="24"/>
          <w:szCs w:val="24"/>
          <w:lang w:val="uk-UA" w:eastAsia="uk-UA"/>
        </w:rPr>
        <w:t>-4 класи</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2.3 5-9 класи</w:t>
      </w:r>
    </w:p>
    <w:p w:rsidR="00570435"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2.4 Дошкільний підрозділ</w:t>
      </w:r>
    </w:p>
    <w:p w:rsidR="005D108E" w:rsidRPr="005523E1" w:rsidRDefault="005D108E" w:rsidP="00570435">
      <w:pPr>
        <w:spacing w:line="240" w:lineRule="auto"/>
        <w:ind w:left="360" w:firstLine="360"/>
        <w:rPr>
          <w:rFonts w:eastAsia="Times New Roman"/>
          <w:color w:val="4F81BD" w:themeColor="accent1"/>
          <w:sz w:val="24"/>
          <w:szCs w:val="24"/>
          <w:lang w:val="uk-UA" w:eastAsia="uk-UA"/>
        </w:rPr>
      </w:pPr>
      <w:r>
        <w:rPr>
          <w:rFonts w:eastAsia="Times New Roman"/>
          <w:color w:val="4F81BD" w:themeColor="accent1"/>
          <w:sz w:val="24"/>
          <w:szCs w:val="24"/>
          <w:lang w:val="uk-UA" w:eastAsia="uk-UA"/>
        </w:rPr>
        <w:t>2.5</w:t>
      </w:r>
      <w:r w:rsidRPr="005D108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Освітня програма</w:t>
      </w:r>
      <w:r>
        <w:rPr>
          <w:rFonts w:eastAsia="Times New Roman"/>
          <w:color w:val="4F81BD" w:themeColor="accent1"/>
          <w:sz w:val="24"/>
          <w:szCs w:val="24"/>
          <w:lang w:val="uk-UA" w:eastAsia="uk-UA"/>
        </w:rPr>
        <w:t xml:space="preserve"> індивідуального навчання</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2.5 Освітня програма наскрізного виховання засобами виховної та позакласної роботи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 Робочий навчальний план</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 Програмно-методичне забезпечення освітніх програм</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4.1 Перелік програм</w:t>
      </w:r>
    </w:p>
    <w:p w:rsidR="00570435" w:rsidRPr="005523E1" w:rsidRDefault="00570435" w:rsidP="00570435">
      <w:pPr>
        <w:spacing w:line="240" w:lineRule="auto"/>
        <w:ind w:left="360"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4.2 Перелік підручників</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 Вимірники реалізації освітньої програми.</w:t>
      </w:r>
    </w:p>
    <w:p w:rsidR="00570435" w:rsidRPr="005523E1" w:rsidRDefault="00570435" w:rsidP="00570435">
      <w:pPr>
        <w:spacing w:line="240" w:lineRule="auto"/>
        <w:rPr>
          <w:rFonts w:eastAsia="Times New Roman"/>
          <w:b/>
          <w:i/>
          <w:color w:val="4F81BD" w:themeColor="accent1"/>
          <w:sz w:val="24"/>
          <w:szCs w:val="24"/>
          <w:lang w:val="uk-UA" w:eastAsia="uk-UA"/>
        </w:rPr>
      </w:pPr>
      <w:r w:rsidRPr="005523E1">
        <w:rPr>
          <w:rFonts w:eastAsia="Times New Roman"/>
          <w:b/>
          <w:i/>
          <w:color w:val="4F81BD" w:themeColor="accent1"/>
          <w:sz w:val="24"/>
          <w:szCs w:val="24"/>
          <w:lang w:val="uk-UA" w:eastAsia="uk-UA"/>
        </w:rPr>
        <w:lastRenderedPageBreak/>
        <w:t xml:space="preserve">7. Нормативна база. </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xml:space="preserve">Освітня програма </w:t>
      </w:r>
      <w:r>
        <w:rPr>
          <w:rFonts w:eastAsia="Times New Roman"/>
          <w:b/>
          <w:color w:val="4F81BD" w:themeColor="accent1"/>
          <w:sz w:val="24"/>
          <w:szCs w:val="24"/>
          <w:lang w:val="uk-UA" w:eastAsia="uk-UA"/>
        </w:rPr>
        <w:t>Бишляц</w:t>
      </w:r>
      <w:r w:rsidRPr="005523E1">
        <w:rPr>
          <w:rFonts w:eastAsia="Times New Roman"/>
          <w:b/>
          <w:color w:val="4F81BD" w:themeColor="accent1"/>
          <w:sz w:val="24"/>
          <w:szCs w:val="24"/>
          <w:lang w:val="uk-UA" w:eastAsia="uk-UA"/>
        </w:rPr>
        <w:t>ького НВК розроблена на виконання Державного стандарту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1 </w:t>
      </w:r>
      <w:r w:rsidR="005D108E">
        <w:rPr>
          <w:rFonts w:eastAsia="Times New Roman"/>
          <w:color w:val="4F81BD" w:themeColor="accent1"/>
          <w:sz w:val="24"/>
          <w:szCs w:val="24"/>
          <w:lang w:val="uk-UA" w:eastAsia="uk-UA"/>
        </w:rPr>
        <w:t xml:space="preserve">– 2 </w:t>
      </w:r>
      <w:r w:rsidRPr="005523E1">
        <w:rPr>
          <w:rFonts w:eastAsia="Times New Roman"/>
          <w:color w:val="4F81BD" w:themeColor="accent1"/>
          <w:sz w:val="24"/>
          <w:szCs w:val="24"/>
          <w:lang w:val="uk-UA" w:eastAsia="uk-UA"/>
        </w:rPr>
        <w:t>клас</w:t>
      </w:r>
      <w:r w:rsidR="005D108E">
        <w:rPr>
          <w:rFonts w:eastAsia="Times New Roman"/>
          <w:color w:val="4F81BD" w:themeColor="accent1"/>
          <w:sz w:val="24"/>
          <w:szCs w:val="24"/>
          <w:lang w:val="uk-UA" w:eastAsia="uk-UA"/>
        </w:rPr>
        <w:t>и</w:t>
      </w:r>
      <w:r w:rsidRPr="005523E1">
        <w:rPr>
          <w:rFonts w:eastAsia="Times New Roman"/>
          <w:color w:val="4F81BD" w:themeColor="accent1"/>
          <w:sz w:val="24"/>
          <w:szCs w:val="24"/>
          <w:lang w:val="uk-UA" w:eastAsia="uk-UA"/>
        </w:rPr>
        <w:t xml:space="preserve"> – затверджено Постановою Кабінету Міністрів України № 87 від 21.02.2018 року</w:t>
      </w:r>
    </w:p>
    <w:p w:rsidR="00570435" w:rsidRPr="005523E1" w:rsidRDefault="005D108E"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3</w:t>
      </w:r>
      <w:r w:rsidR="00570435" w:rsidRPr="005523E1">
        <w:rPr>
          <w:rFonts w:eastAsia="Times New Roman"/>
          <w:color w:val="4F81BD" w:themeColor="accent1"/>
          <w:sz w:val="24"/>
          <w:szCs w:val="24"/>
          <w:lang w:val="uk-UA" w:eastAsia="uk-UA"/>
        </w:rPr>
        <w:t>-4 класи – затверджено Постановою Кабінету Міністрів України № 462 від  20.04.2011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5-9 класи – затверджено Постановою Кабінету Міністрів України № 1392 від  23.11.2011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Дошкільний підрозділ – Базовий компонент дошкільної освіти, затверджений наказом МОН України № 615 від 22.05.2012 р.</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МОН України затвердило Типові освітні програми:</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1 </w:t>
      </w:r>
      <w:r w:rsidR="005D108E">
        <w:rPr>
          <w:rFonts w:eastAsia="Times New Roman"/>
          <w:color w:val="4F81BD" w:themeColor="accent1"/>
          <w:sz w:val="24"/>
          <w:szCs w:val="24"/>
          <w:lang w:val="uk-UA" w:eastAsia="uk-UA"/>
        </w:rPr>
        <w:t xml:space="preserve"> - 2 </w:t>
      </w:r>
      <w:r w:rsidRPr="005523E1">
        <w:rPr>
          <w:rFonts w:eastAsia="Times New Roman"/>
          <w:color w:val="4F81BD" w:themeColor="accent1"/>
          <w:sz w:val="24"/>
          <w:szCs w:val="24"/>
          <w:lang w:val="uk-UA" w:eastAsia="uk-UA"/>
        </w:rPr>
        <w:t>клас</w:t>
      </w:r>
      <w:r w:rsidR="005D108E">
        <w:rPr>
          <w:rFonts w:eastAsia="Times New Roman"/>
          <w:color w:val="4F81BD" w:themeColor="accent1"/>
          <w:sz w:val="24"/>
          <w:szCs w:val="24"/>
          <w:lang w:val="uk-UA" w:eastAsia="uk-UA"/>
        </w:rPr>
        <w:t>и</w:t>
      </w:r>
      <w:r w:rsidRPr="005523E1">
        <w:rPr>
          <w:rFonts w:eastAsia="Times New Roman"/>
          <w:color w:val="4F81BD" w:themeColor="accent1"/>
          <w:sz w:val="24"/>
          <w:szCs w:val="24"/>
          <w:lang w:val="uk-UA" w:eastAsia="uk-UA"/>
        </w:rPr>
        <w:t xml:space="preserve"> – Наказ МОН № 268 від 21.03.2018 року</w:t>
      </w:r>
    </w:p>
    <w:p w:rsidR="00570435" w:rsidRPr="005523E1" w:rsidRDefault="005D108E"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3</w:t>
      </w:r>
      <w:r w:rsidR="00570435" w:rsidRPr="005523E1">
        <w:rPr>
          <w:rFonts w:eastAsia="Times New Roman"/>
          <w:color w:val="4F81BD" w:themeColor="accent1"/>
          <w:sz w:val="24"/>
          <w:szCs w:val="24"/>
          <w:lang w:val="uk-UA" w:eastAsia="uk-UA"/>
        </w:rPr>
        <w:t xml:space="preserve">-4 класи – Наказ МОН № 407 (І </w:t>
      </w:r>
      <w:proofErr w:type="spellStart"/>
      <w:r w:rsidR="00570435" w:rsidRPr="005523E1">
        <w:rPr>
          <w:rFonts w:eastAsia="Times New Roman"/>
          <w:color w:val="4F81BD" w:themeColor="accent1"/>
          <w:sz w:val="24"/>
          <w:szCs w:val="24"/>
          <w:lang w:val="uk-UA" w:eastAsia="uk-UA"/>
        </w:rPr>
        <w:t>ст</w:t>
      </w:r>
      <w:proofErr w:type="spellEnd"/>
      <w:r w:rsidR="00570435" w:rsidRPr="005523E1">
        <w:rPr>
          <w:rFonts w:eastAsia="Times New Roman"/>
          <w:color w:val="4F81BD" w:themeColor="accent1"/>
          <w:sz w:val="24"/>
          <w:szCs w:val="24"/>
          <w:lang w:val="uk-UA" w:eastAsia="uk-UA"/>
        </w:rPr>
        <w:t>) від 20.04.2018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5-9 класи – Наказ МОН № 405 (ІІ </w:t>
      </w:r>
      <w:proofErr w:type="spellStart"/>
      <w:r w:rsidRPr="005523E1">
        <w:rPr>
          <w:rFonts w:eastAsia="Times New Roman"/>
          <w:color w:val="4F81BD" w:themeColor="accent1"/>
          <w:sz w:val="24"/>
          <w:szCs w:val="24"/>
          <w:lang w:val="uk-UA" w:eastAsia="uk-UA"/>
        </w:rPr>
        <w:t>ст</w:t>
      </w:r>
      <w:proofErr w:type="spellEnd"/>
      <w:r w:rsidRPr="005523E1">
        <w:rPr>
          <w:rFonts w:eastAsia="Times New Roman"/>
          <w:color w:val="4F81BD" w:themeColor="accent1"/>
          <w:sz w:val="24"/>
          <w:szCs w:val="24"/>
          <w:lang w:val="uk-UA" w:eastAsia="uk-UA"/>
        </w:rPr>
        <w:t>) від 20.04.2018 року</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Навчальні програми, що діють у 201</w:t>
      </w:r>
      <w:r w:rsidR="005D108E">
        <w:rPr>
          <w:rFonts w:eastAsia="Times New Roman"/>
          <w:b/>
          <w:color w:val="4F81BD" w:themeColor="accent1"/>
          <w:sz w:val="24"/>
          <w:szCs w:val="24"/>
          <w:lang w:val="uk-UA" w:eastAsia="uk-UA"/>
        </w:rPr>
        <w:t>9</w:t>
      </w:r>
      <w:r w:rsidRPr="005523E1">
        <w:rPr>
          <w:rFonts w:eastAsia="Times New Roman"/>
          <w:b/>
          <w:color w:val="4F81BD" w:themeColor="accent1"/>
          <w:sz w:val="24"/>
          <w:szCs w:val="24"/>
          <w:lang w:val="uk-UA" w:eastAsia="uk-UA"/>
        </w:rPr>
        <w:t>-20</w:t>
      </w:r>
      <w:r w:rsidR="005D108E">
        <w:rPr>
          <w:rFonts w:eastAsia="Times New Roman"/>
          <w:b/>
          <w:color w:val="4F81BD" w:themeColor="accent1"/>
          <w:sz w:val="24"/>
          <w:szCs w:val="24"/>
          <w:lang w:val="uk-UA" w:eastAsia="uk-UA"/>
        </w:rPr>
        <w:t>20</w:t>
      </w:r>
      <w:r w:rsidRPr="005523E1">
        <w:rPr>
          <w:rFonts w:eastAsia="Times New Roman"/>
          <w:b/>
          <w:color w:val="4F81BD" w:themeColor="accent1"/>
          <w:sz w:val="24"/>
          <w:szCs w:val="24"/>
          <w:lang w:val="uk-UA" w:eastAsia="uk-UA"/>
        </w:rPr>
        <w:t xml:space="preserve"> </w:t>
      </w:r>
      <w:proofErr w:type="spellStart"/>
      <w:r w:rsidRPr="005523E1">
        <w:rPr>
          <w:rFonts w:eastAsia="Times New Roman"/>
          <w:b/>
          <w:color w:val="4F81BD" w:themeColor="accent1"/>
          <w:sz w:val="24"/>
          <w:szCs w:val="24"/>
          <w:lang w:val="uk-UA" w:eastAsia="uk-UA"/>
        </w:rPr>
        <w:t>н.р</w:t>
      </w:r>
      <w:proofErr w:type="spellEnd"/>
      <w:r w:rsidRPr="005523E1">
        <w:rPr>
          <w:rFonts w:eastAsia="Times New Roman"/>
          <w:b/>
          <w:color w:val="4F81BD" w:themeColor="accent1"/>
          <w:sz w:val="24"/>
          <w:szCs w:val="24"/>
          <w:lang w:val="uk-UA" w:eastAsia="uk-UA"/>
        </w:rPr>
        <w:t>. затверджено:</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r w:rsidR="005D108E">
        <w:rPr>
          <w:rFonts w:eastAsia="Times New Roman"/>
          <w:color w:val="4F81BD" w:themeColor="accent1"/>
          <w:sz w:val="24"/>
          <w:szCs w:val="24"/>
          <w:lang w:val="uk-UA" w:eastAsia="uk-UA"/>
        </w:rPr>
        <w:t>-2</w:t>
      </w:r>
      <w:r w:rsidRPr="005523E1">
        <w:rPr>
          <w:rFonts w:eastAsia="Times New Roman"/>
          <w:color w:val="4F81BD" w:themeColor="accent1"/>
          <w:sz w:val="24"/>
          <w:szCs w:val="24"/>
          <w:lang w:val="uk-UA" w:eastAsia="uk-UA"/>
        </w:rPr>
        <w:t xml:space="preserve"> клас</w:t>
      </w:r>
      <w:r w:rsidR="005D108E">
        <w:rPr>
          <w:rFonts w:eastAsia="Times New Roman"/>
          <w:color w:val="4F81BD" w:themeColor="accent1"/>
          <w:sz w:val="24"/>
          <w:szCs w:val="24"/>
          <w:lang w:val="uk-UA" w:eastAsia="uk-UA"/>
        </w:rPr>
        <w:t>и</w:t>
      </w:r>
      <w:r w:rsidRPr="005523E1">
        <w:rPr>
          <w:rFonts w:eastAsia="Times New Roman"/>
          <w:color w:val="4F81BD" w:themeColor="accent1"/>
          <w:sz w:val="24"/>
          <w:szCs w:val="24"/>
          <w:lang w:val="uk-UA" w:eastAsia="uk-UA"/>
        </w:rPr>
        <w:t xml:space="preserve"> – Наказ МОН № 268 від 21.03.2018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2-4 класи – Наказ МОН № 584 від 23.05.2015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5-9 класи – Наказ МОН № 804 від 07.06.2017 року та № 1407 від 23.10.2017 року</w:t>
      </w:r>
    </w:p>
    <w:p w:rsidR="00570435" w:rsidRPr="00DE157F" w:rsidRDefault="00570435" w:rsidP="00DE157F">
      <w:pPr>
        <w:spacing w:line="240" w:lineRule="auto"/>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Дошкільний підрозділ – наказ МОН України № 446 від 20.04.2015 р. «Про затвердження гранично-допустимого навантаження на дитину у ДНЗ»</w:t>
      </w:r>
    </w:p>
    <w:p w:rsidR="00570435" w:rsidRPr="005523E1" w:rsidRDefault="00570435" w:rsidP="00570435">
      <w:pPr>
        <w:spacing w:line="240" w:lineRule="auto"/>
        <w:rPr>
          <w:rFonts w:eastAsia="Times New Roman"/>
          <w:b/>
          <w:i/>
          <w:color w:val="4F81BD" w:themeColor="accent1"/>
          <w:sz w:val="24"/>
          <w:szCs w:val="24"/>
          <w:lang w:val="uk-UA" w:eastAsia="uk-UA"/>
        </w:rPr>
      </w:pPr>
      <w:r w:rsidRPr="005523E1">
        <w:rPr>
          <w:rFonts w:eastAsia="Times New Roman"/>
          <w:b/>
          <w:i/>
          <w:color w:val="4F81BD" w:themeColor="accent1"/>
          <w:sz w:val="24"/>
          <w:szCs w:val="24"/>
          <w:lang w:val="uk-UA" w:eastAsia="uk-UA"/>
        </w:rPr>
        <w:t>8. Цикли освітнього процесу: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Адаптивно-ігровий початкової школи – 1-2 класи</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Основний початкової школи – 3-4 класи</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Адаптивний базової школи – 5-6 класи</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Базове предметне навчання – 7-9 класи</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Навчальний рік розпочинається 03 вересня, закінчується не пізніше 1 липня</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Тривалість навчального року</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1-4 класи – не менше 720 годин</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5-9 класи – не менше 830 годин</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1-9 класи – не менше 1110 годин</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Структуру навчального року, тижня, дня, занять, відпочинку, форми організації освітнього процесу визначаються педрадою в межах освітньої програми</w:t>
      </w:r>
      <w:r w:rsidRPr="005523E1">
        <w:rPr>
          <w:rFonts w:eastAsia="Times New Roman"/>
          <w:color w:val="4F81BD" w:themeColor="accent1"/>
          <w:sz w:val="24"/>
          <w:szCs w:val="24"/>
          <w:lang w:val="uk-UA" w:eastAsia="uk-UA"/>
        </w:rPr>
        <w:t>.</w:t>
      </w:r>
    </w:p>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Тривалість уроків:</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 клас – 35 хвилин</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2-4 класи – 40 хвилин</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5-9 класи – 45 хвилин</w:t>
      </w:r>
    </w:p>
    <w:p w:rsidR="00570435" w:rsidRDefault="00570435" w:rsidP="00570435">
      <w:pPr>
        <w:spacing w:line="240" w:lineRule="auto"/>
        <w:ind w:firstLine="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Тривалість канікул – не менше 30 календарних днів</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9. Результати навчання</w:t>
      </w:r>
      <w:r w:rsidRPr="005523E1">
        <w:rPr>
          <w:rFonts w:eastAsia="Times New Roman"/>
          <w:color w:val="4F81BD" w:themeColor="accent1"/>
          <w:sz w:val="24"/>
          <w:szCs w:val="24"/>
          <w:lang w:val="uk-UA" w:eastAsia="uk-UA"/>
        </w:rPr>
        <w:t xml:space="preserve"> – знання , вміння, навички, способи мислення, погляди, цінності, інші особливі якості, набуті у процесі навчання, виховання та розвитку, які можна ідентифікувати, спланувати, оцінити, виміряти, та які особа здатна продемонструвати після завершення освітньої програми або окремих освітніх компонентів;</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Ключові компетентності учнів початкової, основної </w:t>
      </w:r>
      <w:r w:rsidR="005D108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 школи;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Наскрізні вміння і навички учнів початкової, основної </w:t>
      </w:r>
      <w:r w:rsidR="005D108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 школи;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Компетентності дошкільника за 7 змістовими лініями;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Вимоги програм;</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Сформована мотивація до навчання.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 xml:space="preserve">10. </w:t>
      </w:r>
      <w:r w:rsidRPr="005523E1">
        <w:rPr>
          <w:rFonts w:eastAsia="Times New Roman"/>
          <w:color w:val="4F81BD" w:themeColor="accent1"/>
          <w:sz w:val="24"/>
          <w:szCs w:val="24"/>
          <w:lang w:val="uk-UA" w:eastAsia="uk-UA"/>
        </w:rPr>
        <w:t xml:space="preserve">Все це формується в результаті </w:t>
      </w:r>
      <w:r w:rsidRPr="005523E1">
        <w:rPr>
          <w:rFonts w:eastAsia="Times New Roman"/>
          <w:b/>
          <w:i/>
          <w:color w:val="4F81BD" w:themeColor="accent1"/>
          <w:sz w:val="24"/>
          <w:szCs w:val="24"/>
          <w:lang w:val="uk-UA" w:eastAsia="uk-UA"/>
        </w:rPr>
        <w:t>освітнього процесу</w:t>
      </w:r>
      <w:r w:rsidRPr="005523E1">
        <w:rPr>
          <w:rFonts w:eastAsia="Times New Roman"/>
          <w:color w:val="4F81BD" w:themeColor="accent1"/>
          <w:sz w:val="24"/>
          <w:szCs w:val="24"/>
          <w:lang w:val="uk-UA" w:eastAsia="uk-UA"/>
        </w:rPr>
        <w:t xml:space="preserve"> – системи науково-методичних і педагогічних заходів, спрямованих на розвиток особистості шляхом формування та застосування її компетентностей (детально описується в річному плані роботи)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11. Освітня діяльність</w:t>
      </w:r>
      <w:r w:rsidRPr="005523E1">
        <w:rPr>
          <w:rFonts w:eastAsia="Times New Roman"/>
          <w:color w:val="4F81BD" w:themeColor="accent1"/>
          <w:sz w:val="24"/>
          <w:szCs w:val="24"/>
          <w:lang w:val="uk-UA" w:eastAsia="uk-UA"/>
        </w:rPr>
        <w:t xml:space="preserve"> – діяльність суб’єкта освітньої діяльності, спрямована на організацію, забезпечення та реалізацію освітнього процесу у формальній або неформальній освіті.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Вчитель, вихователь, суб’єкт освітньої діяльності.</w:t>
      </w:r>
    </w:p>
    <w:p w:rsidR="00570435" w:rsidRPr="00907EF9" w:rsidRDefault="00570435" w:rsidP="00570435">
      <w:pPr>
        <w:spacing w:line="240" w:lineRule="auto"/>
        <w:ind w:firstLine="360"/>
        <w:rPr>
          <w:rFonts w:eastAsia="Times New Roman"/>
          <w:color w:val="4F81BD" w:themeColor="accent1"/>
          <w:sz w:val="24"/>
          <w:szCs w:val="24"/>
          <w:lang w:val="uk-UA" w:eastAsia="uk-UA"/>
        </w:rPr>
      </w:pPr>
      <w:r w:rsidRPr="00907EF9">
        <w:rPr>
          <w:rFonts w:eastAsia="Times New Roman"/>
          <w:color w:val="4F81BD" w:themeColor="accent1"/>
          <w:sz w:val="24"/>
          <w:szCs w:val="24"/>
          <w:lang w:val="uk-UA" w:eastAsia="uk-UA"/>
        </w:rPr>
        <w:lastRenderedPageBreak/>
        <w:t>Вільний у виборі програм, підручників, технологій, при цьому керується нормативною базою держави та локальними актами.</w:t>
      </w:r>
    </w:p>
    <w:p w:rsidR="00570435" w:rsidRPr="00907EF9" w:rsidRDefault="00570435" w:rsidP="00570435">
      <w:pPr>
        <w:spacing w:line="240" w:lineRule="auto"/>
        <w:ind w:firstLine="360"/>
        <w:rPr>
          <w:rFonts w:eastAsia="Times New Roman"/>
          <w:color w:val="4F81BD" w:themeColor="accent1"/>
          <w:sz w:val="24"/>
          <w:szCs w:val="24"/>
          <w:lang w:val="uk-UA" w:eastAsia="uk-UA"/>
        </w:rPr>
      </w:pPr>
      <w:r w:rsidRPr="00907EF9">
        <w:rPr>
          <w:rFonts w:eastAsia="Times New Roman"/>
          <w:color w:val="4F81BD" w:themeColor="accent1"/>
          <w:sz w:val="24"/>
          <w:szCs w:val="24"/>
          <w:lang w:val="uk-UA" w:eastAsia="uk-UA"/>
        </w:rPr>
        <w:t>Відповідає за результати передбачені Стандартом і програмами, орієнтуючись на місію, завдання закладу освіти.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b/>
          <w:i/>
          <w:color w:val="4F81BD" w:themeColor="accent1"/>
          <w:sz w:val="24"/>
          <w:szCs w:val="24"/>
          <w:lang w:val="uk-UA" w:eastAsia="uk-UA"/>
        </w:rPr>
        <w:t>12.</w:t>
      </w:r>
      <w:r w:rsidRPr="005523E1">
        <w:rPr>
          <w:rFonts w:eastAsia="Times New Roman"/>
          <w:color w:val="4F81BD" w:themeColor="accent1"/>
          <w:sz w:val="24"/>
          <w:szCs w:val="24"/>
          <w:lang w:val="uk-UA" w:eastAsia="uk-UA"/>
        </w:rPr>
        <w:t xml:space="preserve"> Керівник закладу освіти (директор </w:t>
      </w:r>
      <w:r>
        <w:rPr>
          <w:rFonts w:eastAsia="Times New Roman"/>
          <w:color w:val="4F81BD" w:themeColor="accent1"/>
          <w:sz w:val="24"/>
          <w:szCs w:val="24"/>
          <w:lang w:val="uk-UA" w:eastAsia="uk-UA"/>
        </w:rPr>
        <w:t>Бишляц</w:t>
      </w:r>
      <w:r w:rsidRPr="005523E1">
        <w:rPr>
          <w:rFonts w:eastAsia="Times New Roman"/>
          <w:color w:val="4F81BD" w:themeColor="accent1"/>
          <w:sz w:val="24"/>
          <w:szCs w:val="24"/>
          <w:lang w:val="uk-UA" w:eastAsia="uk-UA"/>
        </w:rPr>
        <w:t>ького НВК) відповідає за розробку освітньої програми, її виконання та кінцевий результат, постійно здійснює моніторинг, рефлексію, корекцію.</w:t>
      </w:r>
    </w:p>
    <w:p w:rsidR="00570435" w:rsidRDefault="00570435" w:rsidP="00570435">
      <w:pPr>
        <w:spacing w:line="240" w:lineRule="auto"/>
        <w:jc w:val="center"/>
        <w:rPr>
          <w:rFonts w:eastAsia="Times New Roman"/>
          <w:b/>
          <w:color w:val="4F81BD" w:themeColor="accent1"/>
          <w:sz w:val="24"/>
          <w:szCs w:val="24"/>
          <w:lang w:val="uk-UA" w:eastAsia="uk-UA"/>
        </w:rPr>
      </w:pP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Розділ ІІ. Опис освітніх програм</w:t>
      </w: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Початкова школа. І ступінь. 1</w:t>
      </w:r>
      <w:r w:rsidR="005D108E">
        <w:rPr>
          <w:rFonts w:eastAsia="Times New Roman"/>
          <w:b/>
          <w:color w:val="4F81BD" w:themeColor="accent1"/>
          <w:sz w:val="24"/>
          <w:szCs w:val="24"/>
          <w:lang w:val="uk-UA" w:eastAsia="uk-UA"/>
        </w:rPr>
        <w:t>-2</w:t>
      </w:r>
      <w:r w:rsidRPr="005523E1">
        <w:rPr>
          <w:rFonts w:eastAsia="Times New Roman"/>
          <w:b/>
          <w:color w:val="4F81BD" w:themeColor="accent1"/>
          <w:sz w:val="24"/>
          <w:szCs w:val="24"/>
          <w:lang w:val="uk-UA" w:eastAsia="uk-UA"/>
        </w:rPr>
        <w:t xml:space="preserve"> клас</w:t>
      </w:r>
      <w:r w:rsidR="005D108E">
        <w:rPr>
          <w:rFonts w:eastAsia="Times New Roman"/>
          <w:b/>
          <w:color w:val="4F81BD" w:themeColor="accent1"/>
          <w:sz w:val="24"/>
          <w:szCs w:val="24"/>
          <w:lang w:val="uk-UA" w:eastAsia="uk-UA"/>
        </w:rPr>
        <w:t>и</w:t>
      </w:r>
      <w:r w:rsidRPr="005523E1">
        <w:rPr>
          <w:rFonts w:eastAsia="Times New Roman"/>
          <w:b/>
          <w:color w:val="4F81BD" w:themeColor="accent1"/>
          <w:sz w:val="24"/>
          <w:szCs w:val="24"/>
          <w:lang w:val="uk-UA" w:eastAsia="uk-UA"/>
        </w:rPr>
        <w:t xml:space="preserve"> (І цикл навчання).</w:t>
      </w: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xml:space="preserve">І. Загальні положення освітньої програми </w:t>
      </w:r>
      <w:r>
        <w:rPr>
          <w:rFonts w:eastAsia="Times New Roman"/>
          <w:b/>
          <w:color w:val="4F81BD" w:themeColor="accent1"/>
          <w:sz w:val="24"/>
          <w:szCs w:val="24"/>
          <w:lang w:val="uk-UA" w:eastAsia="uk-UA"/>
        </w:rPr>
        <w:t>Бишляц</w:t>
      </w:r>
      <w:r w:rsidRPr="005523E1">
        <w:rPr>
          <w:rFonts w:eastAsia="Times New Roman"/>
          <w:b/>
          <w:color w:val="4F81BD" w:themeColor="accent1"/>
          <w:sz w:val="24"/>
          <w:szCs w:val="24"/>
          <w:lang w:val="uk-UA" w:eastAsia="uk-UA"/>
        </w:rPr>
        <w:t xml:space="preserve">ького НВК для 1 </w:t>
      </w:r>
      <w:r w:rsidR="0037344E">
        <w:rPr>
          <w:rFonts w:eastAsia="Times New Roman"/>
          <w:b/>
          <w:color w:val="4F81BD" w:themeColor="accent1"/>
          <w:sz w:val="24"/>
          <w:szCs w:val="24"/>
          <w:lang w:val="uk-UA" w:eastAsia="uk-UA"/>
        </w:rPr>
        <w:t xml:space="preserve">-2 </w:t>
      </w:r>
      <w:r w:rsidRPr="005523E1">
        <w:rPr>
          <w:rFonts w:eastAsia="Times New Roman"/>
          <w:b/>
          <w:color w:val="4F81BD" w:themeColor="accent1"/>
          <w:sz w:val="24"/>
          <w:szCs w:val="24"/>
          <w:lang w:val="uk-UA" w:eastAsia="uk-UA"/>
        </w:rPr>
        <w:t>класу</w:t>
      </w:r>
      <w:r w:rsidR="0037344E">
        <w:rPr>
          <w:rFonts w:eastAsia="Times New Roman"/>
          <w:b/>
          <w:color w:val="4F81BD" w:themeColor="accent1"/>
          <w:sz w:val="24"/>
          <w:szCs w:val="24"/>
          <w:lang w:val="uk-UA" w:eastAsia="uk-UA"/>
        </w:rPr>
        <w:t xml:space="preserve"> </w:t>
      </w:r>
      <w:r w:rsidRPr="005523E1">
        <w:rPr>
          <w:rFonts w:eastAsia="Times New Roman"/>
          <w:b/>
          <w:color w:val="4F81BD" w:themeColor="accent1"/>
          <w:sz w:val="24"/>
          <w:szCs w:val="24"/>
          <w:lang w:val="uk-UA" w:eastAsia="uk-UA"/>
        </w:rPr>
        <w:t xml:space="preserve"> 201</w:t>
      </w:r>
      <w:r w:rsidR="005D108E">
        <w:rPr>
          <w:rFonts w:eastAsia="Times New Roman"/>
          <w:b/>
          <w:color w:val="4F81BD" w:themeColor="accent1"/>
          <w:sz w:val="24"/>
          <w:szCs w:val="24"/>
          <w:lang w:val="uk-UA" w:eastAsia="uk-UA"/>
        </w:rPr>
        <w:t>9</w:t>
      </w:r>
      <w:r w:rsidRPr="005523E1">
        <w:rPr>
          <w:rFonts w:eastAsia="Times New Roman"/>
          <w:b/>
          <w:color w:val="4F81BD" w:themeColor="accent1"/>
          <w:sz w:val="24"/>
          <w:szCs w:val="24"/>
          <w:lang w:val="uk-UA" w:eastAsia="uk-UA"/>
        </w:rPr>
        <w:t>-20</w:t>
      </w:r>
      <w:r w:rsidR="005D108E">
        <w:rPr>
          <w:rFonts w:eastAsia="Times New Roman"/>
          <w:b/>
          <w:color w:val="4F81BD" w:themeColor="accent1"/>
          <w:sz w:val="24"/>
          <w:szCs w:val="24"/>
          <w:lang w:val="uk-UA" w:eastAsia="uk-UA"/>
        </w:rPr>
        <w:t>20</w:t>
      </w:r>
      <w:r w:rsidRPr="005523E1">
        <w:rPr>
          <w:rFonts w:eastAsia="Times New Roman"/>
          <w:b/>
          <w:color w:val="4F81BD" w:themeColor="accent1"/>
          <w:sz w:val="24"/>
          <w:szCs w:val="24"/>
          <w:lang w:val="uk-UA" w:eastAsia="uk-UA"/>
        </w:rPr>
        <w:t xml:space="preserve"> </w:t>
      </w:r>
      <w:proofErr w:type="spellStart"/>
      <w:r w:rsidRPr="005523E1">
        <w:rPr>
          <w:rFonts w:eastAsia="Times New Roman"/>
          <w:b/>
          <w:color w:val="4F81BD" w:themeColor="accent1"/>
          <w:sz w:val="24"/>
          <w:szCs w:val="24"/>
          <w:lang w:val="uk-UA" w:eastAsia="uk-UA"/>
        </w:rPr>
        <w:t>н.р</w:t>
      </w:r>
      <w:proofErr w:type="spellEnd"/>
      <w:r w:rsidRPr="005523E1">
        <w:rPr>
          <w:rFonts w:eastAsia="Times New Roman"/>
          <w:b/>
          <w:color w:val="4F81BD" w:themeColor="accent1"/>
          <w:sz w:val="24"/>
          <w:szCs w:val="24"/>
          <w:lang w:val="uk-UA" w:eastAsia="uk-UA"/>
        </w:rPr>
        <w:t>.</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Педрадою затверджено освітню програму, розроблену під керівництвом </w:t>
      </w:r>
      <w:r>
        <w:rPr>
          <w:rFonts w:eastAsia="Times New Roman"/>
          <w:color w:val="4F81BD" w:themeColor="accent1"/>
          <w:sz w:val="24"/>
          <w:szCs w:val="24"/>
          <w:lang w:val="uk-UA" w:eastAsia="uk-UA"/>
        </w:rPr>
        <w:t>Шияна</w:t>
      </w:r>
      <w:r w:rsidR="0037344E">
        <w:rPr>
          <w:rFonts w:eastAsia="Times New Roman"/>
          <w:color w:val="4F81BD" w:themeColor="accent1"/>
          <w:sz w:val="24"/>
          <w:szCs w:val="24"/>
          <w:lang w:val="uk-UA" w:eastAsia="uk-UA"/>
        </w:rPr>
        <w:t xml:space="preserve"> Р.Б.</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Початкова освіта</w:t>
      </w:r>
      <w:r w:rsidRPr="005523E1">
        <w:rPr>
          <w:rFonts w:eastAsia="Times New Roman"/>
          <w:color w:val="4F81BD" w:themeColor="accent1"/>
          <w:sz w:val="24"/>
          <w:szCs w:val="24"/>
          <w:lang w:val="uk-UA" w:eastAsia="uk-UA"/>
        </w:rPr>
        <w:t xml:space="preserve"> – це перший рівень повної загальної середньої освіти, який відповідає першому рівню Національної рамки кваліфікацій.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Метою початкової освіти</w:t>
      </w:r>
      <w:r w:rsidRPr="005523E1">
        <w:rPr>
          <w:rFonts w:eastAsia="Times New Roman"/>
          <w:color w:val="4F81BD" w:themeColor="accent1"/>
          <w:sz w:val="24"/>
          <w:szCs w:val="24"/>
          <w:lang w:val="uk-UA" w:eastAsia="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Початкова освіта передбачає поділ на два цикли – 1–2 класи і 3–4 класи, що враховують вікові особливості розвитку</w:t>
      </w:r>
      <w:r w:rsidR="0037344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та потреб</w:t>
      </w:r>
      <w:r w:rsidR="0037344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дітей і дають можливість забезпечити подолання розбіжностей у їхніх досягненнях, зумовлених готовністю до здобуття освіти.</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Типову освітню програму</w:t>
      </w:r>
      <w:r w:rsidR="0037344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w:t>
      </w:r>
      <w:r w:rsidR="0037344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кожного навчального предмета чи інтегрованого курсу.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Програму</w:t>
      </w:r>
      <w:r w:rsidR="0037344E">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побудовано із врахуванням таких принципів: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дитиноцентрованості і природовідповідності;</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узгодження цілей, змісту і очікуваних результатів навчання;</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науковості, доступності і практичної спрямованості змісту;</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наступності і перспективності навчання;</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взаємозв’язаного формування ключових і предметних компетентностей;</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логічної послідовності і достатності засвоєння учнями предметних компетентностей;</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можливостей реалізації змісту освіти через предмети або інтегровані курси;</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творчого використання вчителем програми залежно від умов навчання;</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ab/>
        <w:t>адаптації до індивідуальних особливостей, інтелектуальних і фізичних можливостей, потреб та інтересів дітей.</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Зміст програми має потенціал для формування у здобувачів таких </w:t>
      </w:r>
      <w:r w:rsidRPr="005523E1">
        <w:rPr>
          <w:rFonts w:eastAsia="Times New Roman"/>
          <w:b/>
          <w:color w:val="4F81BD" w:themeColor="accent1"/>
          <w:sz w:val="24"/>
          <w:szCs w:val="24"/>
          <w:lang w:val="uk-UA" w:eastAsia="uk-UA"/>
        </w:rPr>
        <w:t>ключових компетентностей</w:t>
      </w:r>
      <w:r w:rsidRPr="005523E1">
        <w:rPr>
          <w:rFonts w:eastAsia="Times New Roman"/>
          <w:color w:val="4F81BD" w:themeColor="accent1"/>
          <w:sz w:val="24"/>
          <w:szCs w:val="24"/>
          <w:lang w:val="uk-UA" w:eastAsia="uk-UA"/>
        </w:rPr>
        <w:t>:</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w:t>
      </w:r>
      <w:r w:rsidRPr="005523E1">
        <w:rPr>
          <w:rFonts w:eastAsia="Times New Roman"/>
          <w:color w:val="4F81BD" w:themeColor="accent1"/>
          <w:sz w:val="24"/>
          <w:szCs w:val="24"/>
          <w:lang w:val="uk-UA" w:eastAsia="uk-UA"/>
        </w:rPr>
        <w:lastRenderedPageBreak/>
        <w:t>прості висловлювання іноземною мовою, спілкуватися нею у відповідних ситуаціях, оволодіння навичками міжкультурного спілкування;</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5) </w:t>
      </w:r>
      <w:proofErr w:type="spellStart"/>
      <w:r w:rsidRPr="005523E1">
        <w:rPr>
          <w:rFonts w:eastAsia="Times New Roman"/>
          <w:color w:val="4F81BD" w:themeColor="accent1"/>
          <w:sz w:val="24"/>
          <w:szCs w:val="24"/>
          <w:lang w:val="uk-UA" w:eastAsia="uk-UA"/>
        </w:rPr>
        <w:t>інноваційність</w:t>
      </w:r>
      <w:proofErr w:type="spellEnd"/>
      <w:r w:rsidRPr="005523E1">
        <w:rPr>
          <w:rFonts w:eastAsia="Times New Roman"/>
          <w:color w:val="4F81BD" w:themeColor="accent1"/>
          <w:sz w:val="24"/>
          <w:szCs w:val="24"/>
          <w:lang w:val="uk-UA"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523E1">
        <w:rPr>
          <w:rFonts w:eastAsia="Times New Roman"/>
          <w:color w:val="4F81BD" w:themeColor="accent1"/>
          <w:sz w:val="24"/>
          <w:szCs w:val="24"/>
          <w:lang w:val="uk-UA" w:eastAsia="uk-UA"/>
        </w:rPr>
        <w:t>компетентнісного</w:t>
      </w:r>
      <w:proofErr w:type="spellEnd"/>
      <w:r w:rsidRPr="005523E1">
        <w:rPr>
          <w:rFonts w:eastAsia="Times New Roman"/>
          <w:color w:val="4F81BD" w:themeColor="accent1"/>
          <w:sz w:val="24"/>
          <w:szCs w:val="24"/>
          <w:lang w:val="uk-UA"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70435" w:rsidRPr="005523E1" w:rsidRDefault="00570435" w:rsidP="00570435">
      <w:pPr>
        <w:spacing w:line="240" w:lineRule="auto"/>
        <w:ind w:firstLine="720"/>
        <w:jc w:val="both"/>
        <w:rPr>
          <w:rFonts w:eastAsia="Times New Roman"/>
          <w:bCs/>
          <w:color w:val="4F81BD" w:themeColor="accent1"/>
          <w:sz w:val="24"/>
          <w:szCs w:val="24"/>
          <w:lang w:val="uk-UA" w:eastAsia="uk-UA"/>
        </w:rPr>
      </w:pPr>
      <w:r w:rsidRPr="005523E1">
        <w:rPr>
          <w:rFonts w:eastAsia="Times New Roman"/>
          <w:color w:val="4F81BD" w:themeColor="accent1"/>
          <w:sz w:val="24"/>
          <w:szCs w:val="24"/>
          <w:lang w:val="uk-UA" w:eastAsia="uk-UA"/>
        </w:rPr>
        <w:t xml:space="preserve">Спільними для всіх ключових компетентностей є такі </w:t>
      </w:r>
      <w:r w:rsidRPr="005523E1">
        <w:rPr>
          <w:rFonts w:eastAsia="Times New Roman"/>
          <w:b/>
          <w:color w:val="4F81BD" w:themeColor="accent1"/>
          <w:sz w:val="24"/>
          <w:szCs w:val="24"/>
          <w:lang w:val="uk-UA" w:eastAsia="uk-UA"/>
        </w:rPr>
        <w:t>вміння</w:t>
      </w:r>
      <w:r w:rsidRPr="005523E1">
        <w:rPr>
          <w:rFonts w:eastAsia="Times New Roman"/>
          <w:color w:val="4F81BD" w:themeColor="accent1"/>
          <w:sz w:val="24"/>
          <w:szCs w:val="24"/>
          <w:lang w:val="uk-UA" w:eastAsia="uk-UA"/>
        </w:rPr>
        <w:t>: читання з розумінням, уміння висловлювати власну думку усно і письмово, критичне та системне мислення, творчість, ініціативність,</w:t>
      </w:r>
      <w:r>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70435" w:rsidRPr="005523E1" w:rsidRDefault="00570435" w:rsidP="00570435">
      <w:pPr>
        <w:spacing w:line="240" w:lineRule="auto"/>
        <w:ind w:firstLine="72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5523E1">
        <w:rPr>
          <w:rFonts w:eastAsia="Times New Roman"/>
          <w:b/>
          <w:color w:val="4F81BD" w:themeColor="accent1"/>
          <w:sz w:val="24"/>
          <w:szCs w:val="24"/>
          <w:lang w:val="uk-UA" w:eastAsia="uk-UA"/>
        </w:rPr>
        <w:t>внутрішньопредметні</w:t>
      </w:r>
      <w:proofErr w:type="spellEnd"/>
      <w:r w:rsidRPr="005523E1">
        <w:rPr>
          <w:rFonts w:eastAsia="Times New Roman"/>
          <w:color w:val="4F81BD" w:themeColor="accent1"/>
          <w:sz w:val="24"/>
          <w:szCs w:val="24"/>
          <w:lang w:val="uk-UA" w:eastAsia="uk-UA"/>
        </w:rPr>
        <w:t xml:space="preserve"> і </w:t>
      </w:r>
      <w:r w:rsidRPr="005523E1">
        <w:rPr>
          <w:rFonts w:eastAsia="Times New Roman"/>
          <w:b/>
          <w:color w:val="4F81BD" w:themeColor="accent1"/>
          <w:sz w:val="24"/>
          <w:szCs w:val="24"/>
          <w:lang w:val="uk-UA" w:eastAsia="uk-UA"/>
        </w:rPr>
        <w:t>міжпредметні зв’язки</w:t>
      </w:r>
      <w:r w:rsidRPr="005523E1">
        <w:rPr>
          <w:rFonts w:eastAsia="Times New Roman"/>
          <w:color w:val="4F81BD" w:themeColor="accent1"/>
          <w:sz w:val="24"/>
          <w:szCs w:val="24"/>
          <w:lang w:val="uk-UA" w:eastAsia="uk-UA"/>
        </w:rPr>
        <w:t>, які сприяють цілісності результатів початкової освіти та переносу умінь у нові ситуації.</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5523E1">
        <w:rPr>
          <w:rFonts w:eastAsia="Times New Roman"/>
          <w:i/>
          <w:color w:val="4F81BD" w:themeColor="accent1"/>
          <w:sz w:val="24"/>
          <w:szCs w:val="24"/>
          <w:lang w:val="uk-UA" w:eastAsia="uk-UA"/>
        </w:rPr>
        <w:t>фізичної, соціальної, емоційно-ціннісної, пізнавальної, мовленнєвої, творчої</w:t>
      </w:r>
      <w:r w:rsidRPr="005523E1">
        <w:rPr>
          <w:rFonts w:eastAsia="Times New Roman"/>
          <w:color w:val="4F81BD" w:themeColor="accent1"/>
          <w:sz w:val="24"/>
          <w:szCs w:val="24"/>
          <w:lang w:val="uk-UA" w:eastAsia="uk-UA"/>
        </w:rPr>
        <w:t>.</w:t>
      </w:r>
    </w:p>
    <w:p w:rsidR="00570435"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r w:rsidRPr="00160B0D">
        <w:rPr>
          <w:rFonts w:eastAsia="Times New Roman"/>
          <w:color w:val="4F81BD" w:themeColor="accent1"/>
          <w:sz w:val="24"/>
          <w:szCs w:val="24"/>
          <w:lang w:val="uk-UA" w:eastAsia="uk-UA"/>
        </w:rPr>
        <w:t xml:space="preserve">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Розподіл навчальних годин за темами, розділами, вибір форм і методів навчання вчитель визначає самостійно, враховуючи конкретні умови роботи,</w:t>
      </w:r>
      <w:r w:rsidRPr="00160B0D">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забезпечуючи водночас досягнення конкретних очікуваних результатів, зазначених у програмі.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Контроль і оцінювання навчальних досягнень здобувачів</w:t>
      </w:r>
      <w:r w:rsidRPr="005523E1">
        <w:rPr>
          <w:rFonts w:eastAsia="Times New Roman"/>
          <w:color w:val="4F81BD" w:themeColor="accent1"/>
          <w:sz w:val="24"/>
          <w:szCs w:val="24"/>
          <w:lang w:val="uk-UA" w:eastAsia="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w:t>
      </w:r>
      <w:proofErr w:type="spellStart"/>
      <w:r w:rsidRPr="005523E1">
        <w:rPr>
          <w:rFonts w:eastAsia="Times New Roman"/>
          <w:color w:val="4F81BD" w:themeColor="accent1"/>
          <w:sz w:val="24"/>
          <w:szCs w:val="24"/>
          <w:lang w:val="uk-UA" w:eastAsia="uk-UA"/>
        </w:rPr>
        <w:t>кожногоздобувача</w:t>
      </w:r>
      <w:proofErr w:type="spellEnd"/>
      <w:r w:rsidRPr="005523E1">
        <w:rPr>
          <w:rFonts w:eastAsia="Times New Roman"/>
          <w:color w:val="4F81BD" w:themeColor="accent1"/>
          <w:sz w:val="24"/>
          <w:szCs w:val="24"/>
          <w:lang w:val="uk-UA" w:eastAsia="uk-UA"/>
        </w:rPr>
        <w:t xml:space="preserve">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Упродовж навчання в початковій школі здобувачі освіти опановують способи самоконтролю, саморефлексії і </w:t>
      </w:r>
      <w:proofErr w:type="spellStart"/>
      <w:r w:rsidRPr="005523E1">
        <w:rPr>
          <w:rFonts w:eastAsia="Times New Roman"/>
          <w:color w:val="4F81BD" w:themeColor="accent1"/>
          <w:sz w:val="24"/>
          <w:szCs w:val="24"/>
          <w:lang w:val="uk-UA" w:eastAsia="uk-UA"/>
        </w:rPr>
        <w:t>самооцінювання</w:t>
      </w:r>
      <w:proofErr w:type="spellEnd"/>
      <w:r w:rsidRPr="005523E1">
        <w:rPr>
          <w:rFonts w:eastAsia="Times New Roman"/>
          <w:color w:val="4F81BD" w:themeColor="accent1"/>
          <w:sz w:val="24"/>
          <w:szCs w:val="24"/>
          <w:lang w:val="uk-UA" w:eastAsia="uk-UA"/>
        </w:rPr>
        <w:t>, що сприяє вихованню відповідальності, розвитку інтересу, своєчасному виявленню прогалин у знаннях, уміннях, навичках та їх корекції.</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Навчальні досягнення здобувачів у 1</w:t>
      </w:r>
      <w:r w:rsidR="0037344E">
        <w:rPr>
          <w:rFonts w:eastAsia="Times New Roman"/>
          <w:color w:val="4F81BD" w:themeColor="accent1"/>
          <w:sz w:val="24"/>
          <w:szCs w:val="24"/>
          <w:lang w:val="uk-UA" w:eastAsia="uk-UA"/>
        </w:rPr>
        <w:t xml:space="preserve"> та 2 класах</w:t>
      </w:r>
      <w:r w:rsidRPr="005523E1">
        <w:rPr>
          <w:rFonts w:eastAsia="Times New Roman"/>
          <w:color w:val="4F81BD" w:themeColor="accent1"/>
          <w:sz w:val="24"/>
          <w:szCs w:val="24"/>
          <w:lang w:val="uk-UA" w:eastAsia="uk-UA"/>
        </w:rPr>
        <w:t xml:space="preserve"> підлягають вербальному, формувальному оцінюванню.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Формувальне оцінювання</w:t>
      </w:r>
      <w:r w:rsidRPr="005523E1">
        <w:rPr>
          <w:rFonts w:eastAsia="Times New Roman"/>
          <w:color w:val="4F81BD" w:themeColor="accent1"/>
          <w:sz w:val="24"/>
          <w:szCs w:val="24"/>
          <w:lang w:val="uk-UA" w:eastAsia="uk-UA"/>
        </w:rPr>
        <w:t xml:space="preserve"> має на меті: підтримати навчальний розвиток дітей;вибудовувати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570435" w:rsidRDefault="00570435" w:rsidP="00570435">
      <w:pPr>
        <w:spacing w:line="240" w:lineRule="auto"/>
        <w:ind w:firstLine="708"/>
        <w:jc w:val="both"/>
        <w:rPr>
          <w:rFonts w:eastAsia="Times New Roman"/>
          <w:b/>
          <w:i/>
          <w:color w:val="4F81BD" w:themeColor="accent1"/>
          <w:sz w:val="24"/>
          <w:szCs w:val="24"/>
          <w:lang w:val="uk-UA" w:eastAsia="uk-UA"/>
        </w:rPr>
      </w:pPr>
      <w:r w:rsidRPr="00D61AA0">
        <w:rPr>
          <w:rFonts w:eastAsia="Times New Roman"/>
          <w:b/>
          <w:i/>
          <w:color w:val="4F81BD" w:themeColor="accent1"/>
          <w:sz w:val="24"/>
          <w:szCs w:val="24"/>
          <w:lang w:val="uk-UA" w:eastAsia="uk-UA"/>
        </w:rPr>
        <w:t>В 1 класі ведеться Свідоцтво досягнень учня.</w:t>
      </w:r>
      <w:r w:rsidR="005D108E">
        <w:rPr>
          <w:rFonts w:eastAsia="Times New Roman"/>
          <w:b/>
          <w:i/>
          <w:color w:val="4F81BD" w:themeColor="accent1"/>
          <w:sz w:val="24"/>
          <w:szCs w:val="24"/>
          <w:lang w:val="uk-UA" w:eastAsia="uk-UA"/>
        </w:rPr>
        <w:t xml:space="preserve"> </w:t>
      </w:r>
    </w:p>
    <w:p w:rsidR="00907EF9" w:rsidRDefault="00907EF9" w:rsidP="0037344E">
      <w:pPr>
        <w:spacing w:line="240" w:lineRule="auto"/>
        <w:jc w:val="center"/>
        <w:rPr>
          <w:rFonts w:eastAsia="Times New Roman"/>
          <w:b/>
          <w:color w:val="4F81BD" w:themeColor="accent1"/>
          <w:sz w:val="24"/>
          <w:szCs w:val="24"/>
          <w:lang w:val="uk-UA" w:eastAsia="uk-UA"/>
        </w:rPr>
      </w:pPr>
    </w:p>
    <w:p w:rsidR="00907EF9" w:rsidRDefault="00907EF9" w:rsidP="0037344E">
      <w:pPr>
        <w:spacing w:line="240" w:lineRule="auto"/>
        <w:jc w:val="center"/>
        <w:rPr>
          <w:rFonts w:eastAsia="Times New Roman"/>
          <w:b/>
          <w:color w:val="4F81BD" w:themeColor="accent1"/>
          <w:sz w:val="24"/>
          <w:szCs w:val="24"/>
          <w:lang w:val="uk-UA" w:eastAsia="uk-UA"/>
        </w:rPr>
      </w:pPr>
    </w:p>
    <w:p w:rsidR="00907EF9" w:rsidRDefault="00907EF9" w:rsidP="0037344E">
      <w:pPr>
        <w:spacing w:line="240" w:lineRule="auto"/>
        <w:jc w:val="center"/>
        <w:rPr>
          <w:rFonts w:eastAsia="Times New Roman"/>
          <w:b/>
          <w:color w:val="4F81BD" w:themeColor="accent1"/>
          <w:sz w:val="24"/>
          <w:szCs w:val="24"/>
          <w:lang w:val="uk-UA" w:eastAsia="uk-UA"/>
        </w:rPr>
      </w:pPr>
    </w:p>
    <w:p w:rsidR="00907EF9" w:rsidRDefault="00907EF9" w:rsidP="0037344E">
      <w:pPr>
        <w:spacing w:line="240" w:lineRule="auto"/>
        <w:jc w:val="center"/>
        <w:rPr>
          <w:rFonts w:eastAsia="Times New Roman"/>
          <w:b/>
          <w:color w:val="4F81BD" w:themeColor="accent1"/>
          <w:sz w:val="24"/>
          <w:szCs w:val="24"/>
          <w:lang w:val="uk-UA" w:eastAsia="uk-UA"/>
        </w:rPr>
      </w:pPr>
    </w:p>
    <w:p w:rsidR="0037344E" w:rsidRPr="005523E1" w:rsidRDefault="00907EF9" w:rsidP="0037344E">
      <w:pPr>
        <w:spacing w:line="240" w:lineRule="auto"/>
        <w:jc w:val="center"/>
        <w:rPr>
          <w:rFonts w:eastAsia="Times New Roman"/>
          <w:b/>
          <w:color w:val="4F81BD" w:themeColor="accent1"/>
          <w:sz w:val="24"/>
          <w:szCs w:val="24"/>
          <w:lang w:val="uk-UA" w:eastAsia="uk-UA"/>
        </w:rPr>
      </w:pPr>
      <w:r>
        <w:rPr>
          <w:rFonts w:eastAsia="Times New Roman"/>
          <w:b/>
          <w:color w:val="4F81BD" w:themeColor="accent1"/>
          <w:sz w:val="24"/>
          <w:szCs w:val="24"/>
          <w:lang w:val="uk-UA" w:eastAsia="uk-UA"/>
        </w:rPr>
        <w:t xml:space="preserve">  </w:t>
      </w:r>
      <w:r w:rsidR="0037344E" w:rsidRPr="005523E1">
        <w:rPr>
          <w:rFonts w:eastAsia="Times New Roman"/>
          <w:b/>
          <w:color w:val="4F81BD" w:themeColor="accent1"/>
          <w:sz w:val="24"/>
          <w:szCs w:val="24"/>
          <w:lang w:val="uk-UA" w:eastAsia="uk-UA"/>
        </w:rPr>
        <w:t>Типовий навчальний план 1</w:t>
      </w:r>
      <w:r w:rsidR="00630FE5">
        <w:rPr>
          <w:rFonts w:eastAsia="Times New Roman"/>
          <w:b/>
          <w:color w:val="4F81BD" w:themeColor="accent1"/>
          <w:sz w:val="24"/>
          <w:szCs w:val="24"/>
          <w:lang w:val="uk-UA" w:eastAsia="uk-UA"/>
        </w:rPr>
        <w:t>-2</w:t>
      </w:r>
      <w:r w:rsidR="0037344E" w:rsidRPr="005523E1">
        <w:rPr>
          <w:rFonts w:eastAsia="Times New Roman"/>
          <w:b/>
          <w:color w:val="4F81BD" w:themeColor="accent1"/>
          <w:sz w:val="24"/>
          <w:szCs w:val="24"/>
          <w:lang w:val="uk-UA" w:eastAsia="uk-UA"/>
        </w:rPr>
        <w:t xml:space="preserve"> клас</w:t>
      </w:r>
      <w:r w:rsidR="00630FE5">
        <w:rPr>
          <w:rFonts w:eastAsia="Times New Roman"/>
          <w:b/>
          <w:color w:val="4F81BD" w:themeColor="accent1"/>
          <w:sz w:val="24"/>
          <w:szCs w:val="24"/>
          <w:lang w:val="uk-UA" w:eastAsia="uk-UA"/>
        </w:rPr>
        <w:t>ів</w:t>
      </w:r>
      <w:r w:rsidR="0037344E" w:rsidRPr="005523E1">
        <w:rPr>
          <w:rFonts w:eastAsia="Times New Roman"/>
          <w:b/>
          <w:color w:val="4F81BD" w:themeColor="accent1"/>
          <w:sz w:val="24"/>
          <w:szCs w:val="24"/>
          <w:lang w:val="uk-UA" w:eastAsia="uk-UA"/>
        </w:rPr>
        <w:t xml:space="preserve"> на 201</w:t>
      </w:r>
      <w:r w:rsidR="00630FE5">
        <w:rPr>
          <w:rFonts w:eastAsia="Times New Roman"/>
          <w:b/>
          <w:color w:val="4F81BD" w:themeColor="accent1"/>
          <w:sz w:val="24"/>
          <w:szCs w:val="24"/>
          <w:lang w:val="uk-UA" w:eastAsia="uk-UA"/>
        </w:rPr>
        <w:t>9</w:t>
      </w:r>
      <w:r w:rsidR="0037344E" w:rsidRPr="005523E1">
        <w:rPr>
          <w:rFonts w:eastAsia="Times New Roman"/>
          <w:b/>
          <w:color w:val="4F81BD" w:themeColor="accent1"/>
          <w:sz w:val="24"/>
          <w:szCs w:val="24"/>
          <w:lang w:val="uk-UA" w:eastAsia="uk-UA"/>
        </w:rPr>
        <w:t>-20</w:t>
      </w:r>
      <w:r w:rsidR="00630FE5">
        <w:rPr>
          <w:rFonts w:eastAsia="Times New Roman"/>
          <w:b/>
          <w:color w:val="4F81BD" w:themeColor="accent1"/>
          <w:sz w:val="24"/>
          <w:szCs w:val="24"/>
          <w:lang w:val="uk-UA" w:eastAsia="uk-UA"/>
        </w:rPr>
        <w:t>20</w:t>
      </w:r>
      <w:r w:rsidR="0037344E" w:rsidRPr="005523E1">
        <w:rPr>
          <w:rFonts w:eastAsia="Times New Roman"/>
          <w:b/>
          <w:color w:val="4F81BD" w:themeColor="accent1"/>
          <w:sz w:val="24"/>
          <w:szCs w:val="24"/>
          <w:lang w:val="uk-UA" w:eastAsia="uk-UA"/>
        </w:rPr>
        <w:t xml:space="preserve"> </w:t>
      </w:r>
      <w:proofErr w:type="spellStart"/>
      <w:r w:rsidR="0037344E" w:rsidRPr="005523E1">
        <w:rPr>
          <w:rFonts w:eastAsia="Times New Roman"/>
          <w:b/>
          <w:color w:val="4F81BD" w:themeColor="accent1"/>
          <w:sz w:val="24"/>
          <w:szCs w:val="24"/>
          <w:lang w:val="uk-UA" w:eastAsia="uk-UA"/>
        </w:rPr>
        <w:t>н.р</w:t>
      </w:r>
      <w:proofErr w:type="spellEnd"/>
      <w:r w:rsidR="0037344E" w:rsidRPr="005523E1">
        <w:rPr>
          <w:rFonts w:eastAsia="Times New Roman"/>
          <w:b/>
          <w:color w:val="4F81BD" w:themeColor="accent1"/>
          <w:sz w:val="24"/>
          <w:szCs w:val="24"/>
          <w:lang w:val="uk-UA" w:eastAsia="uk-UA"/>
        </w:rPr>
        <w:t>.</w:t>
      </w:r>
    </w:p>
    <w:p w:rsidR="0037344E" w:rsidRPr="005523E1" w:rsidRDefault="0037344E" w:rsidP="0037344E">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(наказ МОН України № 268 від 21.03.2018 р.)</w:t>
      </w:r>
    </w:p>
    <w:p w:rsidR="00570435" w:rsidRDefault="00570435" w:rsidP="00570435">
      <w:pPr>
        <w:spacing w:line="240" w:lineRule="auto"/>
        <w:ind w:firstLine="708"/>
        <w:jc w:val="both"/>
        <w:rPr>
          <w:rFonts w:eastAsia="Times New Roman"/>
          <w:b/>
          <w:i/>
          <w:color w:val="4F81BD" w:themeColor="accent1"/>
          <w:sz w:val="24"/>
          <w:szCs w:val="24"/>
          <w:lang w:val="uk-UA" w:eastAsia="uk-UA"/>
        </w:rPr>
      </w:pPr>
    </w:p>
    <w:p w:rsidR="00570435" w:rsidRPr="00907EF9" w:rsidRDefault="00570435" w:rsidP="00907EF9">
      <w:pPr>
        <w:widowControl w:val="0"/>
        <w:snapToGrid w:val="0"/>
        <w:spacing w:line="240" w:lineRule="auto"/>
        <w:ind w:firstLine="29"/>
        <w:jc w:val="right"/>
        <w:rPr>
          <w:rFonts w:eastAsia="Times New Roman"/>
          <w:color w:val="4F81BD" w:themeColor="accent1"/>
          <w:sz w:val="24"/>
          <w:szCs w:val="24"/>
          <w:lang w:val="uk-UA" w:eastAsia="ru-RU"/>
        </w:rPr>
      </w:pPr>
      <w:r w:rsidRPr="00907EF9">
        <w:rPr>
          <w:rFonts w:eastAsia="Times New Roman"/>
          <w:color w:val="4F81BD" w:themeColor="accent1"/>
          <w:sz w:val="24"/>
          <w:szCs w:val="24"/>
          <w:lang w:val="uk-UA" w:eastAsia="ru-RU"/>
        </w:rPr>
        <w:t xml:space="preserve">Додаток 1 </w:t>
      </w:r>
    </w:p>
    <w:p w:rsidR="00630FE5" w:rsidRPr="00907EF9" w:rsidRDefault="00570435" w:rsidP="00907EF9">
      <w:pPr>
        <w:widowControl w:val="0"/>
        <w:snapToGrid w:val="0"/>
        <w:spacing w:line="240" w:lineRule="auto"/>
        <w:ind w:firstLine="29"/>
        <w:jc w:val="right"/>
        <w:rPr>
          <w:rFonts w:eastAsia="Times New Roman"/>
          <w:color w:val="4F81BD" w:themeColor="accent1"/>
          <w:sz w:val="24"/>
          <w:szCs w:val="24"/>
          <w:lang w:val="uk-UA" w:eastAsia="ru-RU"/>
        </w:rPr>
      </w:pPr>
      <w:r w:rsidRPr="00907EF9">
        <w:rPr>
          <w:rFonts w:eastAsia="Times New Roman"/>
          <w:color w:val="4F81BD" w:themeColor="accent1"/>
          <w:sz w:val="24"/>
          <w:szCs w:val="24"/>
          <w:lang w:val="uk-UA" w:eastAsia="ru-RU"/>
        </w:rPr>
        <w:t xml:space="preserve">Типовий навчальний план для початкової </w:t>
      </w:r>
    </w:p>
    <w:p w:rsidR="00570435" w:rsidRPr="00907EF9" w:rsidRDefault="00570435" w:rsidP="00907EF9">
      <w:pPr>
        <w:widowControl w:val="0"/>
        <w:snapToGrid w:val="0"/>
        <w:spacing w:line="240" w:lineRule="auto"/>
        <w:ind w:firstLine="29"/>
        <w:jc w:val="right"/>
        <w:rPr>
          <w:rFonts w:eastAsia="Times New Roman"/>
          <w:color w:val="4F81BD" w:themeColor="accent1"/>
          <w:sz w:val="24"/>
          <w:szCs w:val="24"/>
          <w:lang w:val="uk-UA" w:eastAsia="ru-RU"/>
        </w:rPr>
      </w:pPr>
      <w:r w:rsidRPr="00907EF9">
        <w:rPr>
          <w:rFonts w:eastAsia="Times New Roman"/>
          <w:color w:val="4F81BD" w:themeColor="accent1"/>
          <w:sz w:val="24"/>
          <w:szCs w:val="24"/>
          <w:lang w:val="uk-UA" w:eastAsia="ru-RU"/>
        </w:rPr>
        <w:t xml:space="preserve">школи з навчанням українською мовою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701"/>
        <w:gridCol w:w="1276"/>
      </w:tblGrid>
      <w:tr w:rsidR="00570435" w:rsidRPr="005523E1" w:rsidTr="00570435">
        <w:trPr>
          <w:trHeight w:val="254"/>
        </w:trPr>
        <w:tc>
          <w:tcPr>
            <w:tcW w:w="7479" w:type="dxa"/>
            <w:vMerge w:val="restart"/>
            <w:tcBorders>
              <w:top w:val="single" w:sz="4" w:space="0" w:color="auto"/>
              <w:left w:val="single" w:sz="4" w:space="0" w:color="auto"/>
              <w:right w:val="single" w:sz="4" w:space="0" w:color="auto"/>
            </w:tcBorders>
          </w:tcPr>
          <w:p w:rsidR="00570435" w:rsidRPr="005523E1" w:rsidRDefault="00570435" w:rsidP="00570435">
            <w:pPr>
              <w:widowControl w:val="0"/>
              <w:snapToGrid w:val="0"/>
              <w:spacing w:line="240" w:lineRule="auto"/>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Назва освітньої галузі</w:t>
            </w:r>
          </w:p>
        </w:tc>
        <w:tc>
          <w:tcPr>
            <w:tcW w:w="2977" w:type="dxa"/>
            <w:gridSpan w:val="2"/>
            <w:tcBorders>
              <w:top w:val="single" w:sz="4" w:space="0" w:color="auto"/>
              <w:left w:val="single" w:sz="4" w:space="0" w:color="auto"/>
              <w:bottom w:val="single" w:sz="4" w:space="0" w:color="auto"/>
              <w:right w:val="single" w:sz="4" w:space="0" w:color="auto"/>
            </w:tcBorders>
            <w:hideMark/>
          </w:tcPr>
          <w:p w:rsidR="00570435"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Кількість годин </w:t>
            </w:r>
          </w:p>
          <w:p w:rsidR="00570435" w:rsidRPr="005523E1"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на рік</w:t>
            </w:r>
            <w:r>
              <w:rPr>
                <w:rFonts w:eastAsia="Times New Roman"/>
                <w:color w:val="4F81BD" w:themeColor="accent1"/>
                <w:sz w:val="24"/>
                <w:szCs w:val="24"/>
                <w:lang w:val="uk-UA" w:eastAsia="ru-RU"/>
              </w:rPr>
              <w:t>/ на тиждень</w:t>
            </w:r>
          </w:p>
        </w:tc>
      </w:tr>
      <w:tr w:rsidR="00570435" w:rsidRPr="005523E1" w:rsidTr="00570435">
        <w:trPr>
          <w:trHeight w:val="254"/>
        </w:trPr>
        <w:tc>
          <w:tcPr>
            <w:tcW w:w="7479" w:type="dxa"/>
            <w:vMerge/>
            <w:tcBorders>
              <w:left w:val="single" w:sz="4" w:space="0" w:color="auto"/>
              <w:bottom w:val="single" w:sz="4" w:space="0" w:color="auto"/>
              <w:right w:val="single" w:sz="4" w:space="0" w:color="auto"/>
            </w:tcBorders>
          </w:tcPr>
          <w:p w:rsidR="00570435" w:rsidRPr="005523E1" w:rsidRDefault="00570435" w:rsidP="00570435">
            <w:pPr>
              <w:widowControl w:val="0"/>
              <w:snapToGrid w:val="0"/>
              <w:spacing w:line="240" w:lineRule="auto"/>
              <w:jc w:val="center"/>
              <w:rPr>
                <w:rFonts w:eastAsia="Times New Roman"/>
                <w:color w:val="4F81BD" w:themeColor="accent1"/>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1клас</w:t>
            </w:r>
          </w:p>
        </w:tc>
        <w:tc>
          <w:tcPr>
            <w:tcW w:w="1276"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 клас</w:t>
            </w:r>
          </w:p>
        </w:tc>
      </w:tr>
      <w:tr w:rsidR="00570435" w:rsidRPr="005523E1" w:rsidTr="00570435">
        <w:trPr>
          <w:trHeight w:val="20"/>
        </w:trPr>
        <w:tc>
          <w:tcPr>
            <w:tcW w:w="10456" w:type="dxa"/>
            <w:gridSpan w:val="3"/>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jc w:val="center"/>
              <w:rPr>
                <w:rFonts w:eastAsia="Times New Roman"/>
                <w:color w:val="4F81BD" w:themeColor="accent1"/>
                <w:sz w:val="24"/>
                <w:szCs w:val="24"/>
                <w:lang w:val="uk-UA" w:eastAsia="ru-RU"/>
              </w:rPr>
            </w:pPr>
            <w:r w:rsidRPr="005523E1">
              <w:rPr>
                <w:rFonts w:eastAsia="Times New Roman"/>
                <w:i/>
                <w:color w:val="4F81BD" w:themeColor="accent1"/>
                <w:sz w:val="24"/>
                <w:szCs w:val="24"/>
                <w:lang w:val="uk-UA" w:eastAsia="ru-RU"/>
              </w:rPr>
              <w:t>Інваріантний складник</w:t>
            </w:r>
          </w:p>
        </w:tc>
      </w:tr>
      <w:tr w:rsidR="00570435"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2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Мовно-літературна </w:t>
            </w:r>
          </w:p>
        </w:tc>
        <w:tc>
          <w:tcPr>
            <w:tcW w:w="1701" w:type="dxa"/>
            <w:tcBorders>
              <w:top w:val="single" w:sz="4" w:space="0" w:color="auto"/>
              <w:left w:val="single" w:sz="4" w:space="0" w:color="auto"/>
              <w:bottom w:val="single" w:sz="4" w:space="0" w:color="auto"/>
              <w:right w:val="single" w:sz="4" w:space="0" w:color="auto"/>
            </w:tcBorders>
          </w:tcPr>
          <w:p w:rsidR="00570435" w:rsidRPr="005523E1" w:rsidRDefault="00A36A2B"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5</w:t>
            </w:r>
          </w:p>
        </w:tc>
      </w:tr>
      <w:tr w:rsidR="00570435"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2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Іншомовна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907EF9">
            <w:pPr>
              <w:spacing w:line="240" w:lineRule="auto"/>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3</w:t>
            </w:r>
          </w:p>
        </w:tc>
      </w:tr>
      <w:tr w:rsidR="00570435" w:rsidRPr="005523E1" w:rsidTr="00907EF9">
        <w:trPr>
          <w:trHeight w:val="53"/>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2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Математична</w:t>
            </w:r>
          </w:p>
        </w:tc>
        <w:tc>
          <w:tcPr>
            <w:tcW w:w="1701" w:type="dxa"/>
            <w:tcBorders>
              <w:top w:val="single" w:sz="4" w:space="0" w:color="auto"/>
              <w:left w:val="single" w:sz="4" w:space="0" w:color="auto"/>
              <w:bottom w:val="single" w:sz="4" w:space="0" w:color="auto"/>
              <w:right w:val="single" w:sz="4" w:space="0" w:color="auto"/>
            </w:tcBorders>
            <w:hideMark/>
          </w:tcPr>
          <w:p w:rsidR="00570435" w:rsidRPr="005523E1" w:rsidRDefault="00907EF9"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3</w:t>
            </w:r>
          </w:p>
        </w:tc>
      </w:tr>
      <w:tr w:rsidR="00570435"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2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Я досліджую світ (природнича, громадянська й історична, </w:t>
            </w:r>
            <w:proofErr w:type="spellStart"/>
            <w:r w:rsidRPr="005523E1">
              <w:rPr>
                <w:rFonts w:eastAsia="Times New Roman"/>
                <w:color w:val="4F81BD" w:themeColor="accent1"/>
                <w:sz w:val="24"/>
                <w:szCs w:val="24"/>
                <w:lang w:val="uk-UA" w:eastAsia="ru-RU"/>
              </w:rPr>
              <w:t>cоціальна</w:t>
            </w:r>
            <w:proofErr w:type="spellEnd"/>
            <w:r w:rsidRPr="005523E1">
              <w:rPr>
                <w:rFonts w:eastAsia="Times New Roman"/>
                <w:color w:val="4F81BD" w:themeColor="accent1"/>
                <w:sz w:val="24"/>
                <w:szCs w:val="24"/>
                <w:lang w:val="uk-UA" w:eastAsia="ru-RU"/>
              </w:rPr>
              <w:t xml:space="preserve">, </w:t>
            </w:r>
            <w:proofErr w:type="spellStart"/>
            <w:r w:rsidRPr="005523E1">
              <w:rPr>
                <w:rFonts w:eastAsia="Times New Roman"/>
                <w:color w:val="4F81BD" w:themeColor="accent1"/>
                <w:sz w:val="24"/>
                <w:szCs w:val="24"/>
                <w:lang w:val="uk-UA" w:eastAsia="ru-RU"/>
              </w:rPr>
              <w:t>здоров’язбережувальна</w:t>
            </w:r>
            <w:proofErr w:type="spellEnd"/>
            <w:r w:rsidRPr="005523E1">
              <w:rPr>
                <w:rFonts w:eastAsia="Times New Roman"/>
                <w:color w:val="4F81BD" w:themeColor="accent1"/>
                <w:sz w:val="24"/>
                <w:szCs w:val="24"/>
                <w:lang w:val="uk-UA" w:eastAsia="ru-RU"/>
              </w:rPr>
              <w:t xml:space="preserve"> галузі)</w:t>
            </w:r>
          </w:p>
        </w:tc>
        <w:tc>
          <w:tcPr>
            <w:tcW w:w="170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p>
          <w:p w:rsidR="00570435" w:rsidRPr="005523E1" w:rsidRDefault="00570435"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A36A2B"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p>
          <w:p w:rsidR="00570435" w:rsidRPr="005523E1"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8</w:t>
            </w:r>
          </w:p>
        </w:tc>
      </w:tr>
      <w:tr w:rsidR="00570435"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630FE5" w:rsidRDefault="00570435" w:rsidP="00570435">
            <w:pPr>
              <w:widowControl w:val="0"/>
              <w:snapToGrid w:val="0"/>
              <w:spacing w:line="240" w:lineRule="auto"/>
              <w:ind w:firstLine="29"/>
              <w:jc w:val="both"/>
              <w:rPr>
                <w:rFonts w:eastAsia="Times New Roman"/>
                <w:color w:val="C00000"/>
                <w:sz w:val="24"/>
                <w:szCs w:val="24"/>
                <w:lang w:val="uk-UA" w:eastAsia="ru-RU"/>
              </w:rPr>
            </w:pPr>
            <w:r w:rsidRPr="00907EF9">
              <w:rPr>
                <w:rFonts w:eastAsia="Times New Roman"/>
                <w:color w:val="4F81BD" w:themeColor="accent1"/>
                <w:sz w:val="24"/>
                <w:szCs w:val="24"/>
                <w:lang w:val="uk-UA" w:eastAsia="ru-RU"/>
              </w:rPr>
              <w:t>Мистецька</w:t>
            </w:r>
          </w:p>
        </w:tc>
        <w:tc>
          <w:tcPr>
            <w:tcW w:w="1701" w:type="dxa"/>
            <w:tcBorders>
              <w:top w:val="single" w:sz="4" w:space="0" w:color="auto"/>
              <w:left w:val="single" w:sz="4" w:space="0" w:color="auto"/>
              <w:bottom w:val="single" w:sz="4" w:space="0" w:color="auto"/>
              <w:right w:val="single" w:sz="4" w:space="0" w:color="auto"/>
            </w:tcBorders>
            <w:hideMark/>
          </w:tcPr>
          <w:p w:rsidR="00570435" w:rsidRPr="005523E1" w:rsidRDefault="00907EF9"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w:t>
            </w:r>
          </w:p>
        </w:tc>
      </w:tr>
      <w:tr w:rsidR="006D4B2F"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tcPr>
          <w:p w:rsidR="006D4B2F" w:rsidRPr="00907EF9" w:rsidRDefault="006D4B2F" w:rsidP="00907EF9">
            <w:pPr>
              <w:widowControl w:val="0"/>
              <w:snapToGrid w:val="0"/>
              <w:spacing w:line="240" w:lineRule="auto"/>
              <w:ind w:firstLine="29"/>
              <w:rPr>
                <w:rFonts w:eastAsia="Times New Roman"/>
                <w:i/>
                <w:color w:val="4F81BD" w:themeColor="accent1"/>
                <w:sz w:val="24"/>
                <w:szCs w:val="24"/>
                <w:lang w:val="uk-UA" w:eastAsia="ru-RU"/>
              </w:rPr>
            </w:pPr>
            <w:r w:rsidRPr="00907EF9">
              <w:rPr>
                <w:rFonts w:eastAsia="Times New Roman"/>
                <w:i/>
                <w:color w:val="4F81BD" w:themeColor="accent1"/>
                <w:sz w:val="24"/>
                <w:szCs w:val="24"/>
                <w:lang w:val="uk-UA" w:eastAsia="ru-RU"/>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tcPr>
          <w:p w:rsidR="006D4B2F" w:rsidRPr="005523E1" w:rsidRDefault="006D4B2F"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6D4B2F" w:rsidRDefault="006D4B2F"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r>
      <w:tr w:rsidR="006D4B2F"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tcPr>
          <w:p w:rsidR="006D4B2F" w:rsidRPr="00907EF9" w:rsidRDefault="006D4B2F" w:rsidP="00907EF9">
            <w:pPr>
              <w:widowControl w:val="0"/>
              <w:snapToGrid w:val="0"/>
              <w:spacing w:line="240" w:lineRule="auto"/>
              <w:ind w:firstLine="29"/>
              <w:rPr>
                <w:rFonts w:eastAsia="Times New Roman"/>
                <w:i/>
                <w:color w:val="4F81BD" w:themeColor="accent1"/>
                <w:sz w:val="24"/>
                <w:szCs w:val="24"/>
                <w:lang w:val="uk-UA" w:eastAsia="ru-RU"/>
              </w:rPr>
            </w:pPr>
            <w:r w:rsidRPr="00907EF9">
              <w:rPr>
                <w:rFonts w:eastAsia="Times New Roman"/>
                <w:i/>
                <w:color w:val="4F81BD" w:themeColor="accent1"/>
                <w:sz w:val="24"/>
                <w:szCs w:val="24"/>
                <w:lang w:val="uk-UA" w:eastAsia="ru-RU"/>
              </w:rPr>
              <w:t>Музичне мистецтво</w:t>
            </w:r>
          </w:p>
        </w:tc>
        <w:tc>
          <w:tcPr>
            <w:tcW w:w="1701" w:type="dxa"/>
            <w:tcBorders>
              <w:top w:val="single" w:sz="4" w:space="0" w:color="auto"/>
              <w:left w:val="single" w:sz="4" w:space="0" w:color="auto"/>
              <w:bottom w:val="single" w:sz="4" w:space="0" w:color="auto"/>
              <w:right w:val="single" w:sz="4" w:space="0" w:color="auto"/>
            </w:tcBorders>
          </w:tcPr>
          <w:p w:rsidR="006D4B2F" w:rsidRPr="005523E1" w:rsidRDefault="006D4B2F" w:rsidP="0057043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6D4B2F" w:rsidRDefault="006D4B2F"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r>
      <w:tr w:rsidR="00570435" w:rsidRPr="005523E1" w:rsidTr="00907EF9">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2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Фізкультурна*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907EF9">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3</w:t>
            </w:r>
          </w:p>
        </w:tc>
      </w:tr>
      <w:tr w:rsidR="00570435" w:rsidRPr="005523E1" w:rsidTr="00630FE5">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jc w:val="both"/>
              <w:rPr>
                <w:rFonts w:eastAsia="Times New Roman"/>
                <w:b/>
                <w:color w:val="4F81BD" w:themeColor="accent1"/>
                <w:sz w:val="24"/>
                <w:szCs w:val="24"/>
                <w:lang w:val="uk-UA" w:eastAsia="ru-RU"/>
              </w:rPr>
            </w:pPr>
            <w:r w:rsidRPr="005523E1">
              <w:rPr>
                <w:rFonts w:eastAsia="Times New Roman"/>
                <w:b/>
                <w:color w:val="4F81BD" w:themeColor="accent1"/>
                <w:sz w:val="24"/>
                <w:szCs w:val="24"/>
                <w:lang w:val="uk-UA" w:eastAsia="ru-RU"/>
              </w:rPr>
              <w:t>Усього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highlight w:val="yellow"/>
                <w:lang w:val="uk-UA" w:eastAsia="ru-RU"/>
              </w:rPr>
            </w:pPr>
            <w:r>
              <w:rPr>
                <w:rFonts w:eastAsia="Times New Roman"/>
                <w:color w:val="4F81BD" w:themeColor="accent1"/>
                <w:sz w:val="24"/>
                <w:szCs w:val="24"/>
                <w:lang w:val="uk-UA" w:eastAsia="ru-RU"/>
              </w:rPr>
              <w:t>20+3</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21+3</w:t>
            </w:r>
          </w:p>
        </w:tc>
      </w:tr>
      <w:tr w:rsidR="00570435" w:rsidRPr="005523E1" w:rsidTr="00630FE5">
        <w:trPr>
          <w:trHeight w:val="20"/>
        </w:trPr>
        <w:tc>
          <w:tcPr>
            <w:tcW w:w="10456" w:type="dxa"/>
            <w:gridSpan w:val="3"/>
            <w:tcBorders>
              <w:top w:val="single" w:sz="4" w:space="0" w:color="auto"/>
              <w:left w:val="single" w:sz="4" w:space="0" w:color="auto"/>
              <w:bottom w:val="single" w:sz="4" w:space="0" w:color="auto"/>
              <w:right w:val="single" w:sz="4" w:space="0" w:color="auto"/>
            </w:tcBorders>
            <w:vAlign w:val="center"/>
          </w:tcPr>
          <w:p w:rsidR="00570435" w:rsidRPr="005523E1" w:rsidRDefault="00570435" w:rsidP="00630FE5">
            <w:pPr>
              <w:widowControl w:val="0"/>
              <w:snapToGrid w:val="0"/>
              <w:spacing w:line="240" w:lineRule="auto"/>
              <w:jc w:val="center"/>
              <w:rPr>
                <w:rFonts w:eastAsia="Times New Roman"/>
                <w:i/>
                <w:color w:val="4F81BD" w:themeColor="accent1"/>
                <w:sz w:val="24"/>
                <w:szCs w:val="24"/>
                <w:lang w:val="uk-UA" w:eastAsia="ru-RU"/>
              </w:rPr>
            </w:pPr>
          </w:p>
        </w:tc>
      </w:tr>
      <w:tr w:rsidR="00570435" w:rsidRPr="005523E1" w:rsidTr="00630FE5">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34"/>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1</w:t>
            </w:r>
          </w:p>
        </w:tc>
      </w:tr>
      <w:tr w:rsidR="00570435" w:rsidRPr="005523E1" w:rsidTr="00630FE5">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34"/>
              <w:jc w:val="both"/>
              <w:rPr>
                <w:rFonts w:eastAsia="Times New Roman"/>
                <w:color w:val="4F81BD" w:themeColor="accent1"/>
                <w:sz w:val="24"/>
                <w:szCs w:val="24"/>
                <w:lang w:val="uk-UA" w:eastAsia="ru-RU"/>
              </w:rPr>
            </w:pPr>
            <w:proofErr w:type="spellStart"/>
            <w:r w:rsidRPr="005523E1">
              <w:rPr>
                <w:rFonts w:eastAsia="Times New Roman"/>
                <w:color w:val="4F81BD" w:themeColor="accent1"/>
                <w:sz w:val="24"/>
                <w:szCs w:val="24"/>
                <w:lang w:val="uk-UA" w:eastAsia="ru-RU"/>
              </w:rPr>
              <w:t>Загальнорічна</w:t>
            </w:r>
            <w:proofErr w:type="spellEnd"/>
            <w:r w:rsidRPr="005523E1">
              <w:rPr>
                <w:rFonts w:eastAsia="Times New Roman"/>
                <w:color w:val="4F81BD" w:themeColor="accent1"/>
                <w:sz w:val="24"/>
                <w:szCs w:val="24"/>
                <w:lang w:val="uk-UA" w:eastAsia="ru-RU"/>
              </w:rPr>
              <w:t xml:space="preserve"> кількість навчальних годин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630FE5">
            <w:pPr>
              <w:widowControl w:val="0"/>
              <w:snapToGrid w:val="0"/>
              <w:spacing w:line="240" w:lineRule="auto"/>
              <w:ind w:firstLine="34"/>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805</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85</w:t>
            </w:r>
          </w:p>
        </w:tc>
      </w:tr>
      <w:tr w:rsidR="00570435" w:rsidRPr="005523E1" w:rsidTr="00630FE5">
        <w:trPr>
          <w:trHeight w:val="20"/>
        </w:trPr>
        <w:tc>
          <w:tcPr>
            <w:tcW w:w="747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widowControl w:val="0"/>
              <w:snapToGrid w:val="0"/>
              <w:spacing w:line="240" w:lineRule="auto"/>
              <w:ind w:firstLine="34"/>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Гранично допустиме тижневе/ річне навчальне навантаження учня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20</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22</w:t>
            </w:r>
          </w:p>
        </w:tc>
      </w:tr>
      <w:tr w:rsidR="00570435" w:rsidRPr="005523E1" w:rsidTr="00630FE5">
        <w:trPr>
          <w:trHeight w:val="20"/>
        </w:trPr>
        <w:tc>
          <w:tcPr>
            <w:tcW w:w="7479"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widowControl w:val="0"/>
              <w:snapToGrid w:val="0"/>
              <w:spacing w:line="240" w:lineRule="auto"/>
              <w:ind w:firstLine="34"/>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Сумарна кількість навчальних годин, що фінансуються з бюджету (без урахування поділу на групи)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23</w:t>
            </w:r>
          </w:p>
        </w:tc>
        <w:tc>
          <w:tcPr>
            <w:tcW w:w="1276" w:type="dxa"/>
            <w:tcBorders>
              <w:top w:val="single" w:sz="4" w:space="0" w:color="auto"/>
              <w:left w:val="single" w:sz="4" w:space="0" w:color="auto"/>
              <w:bottom w:val="single" w:sz="4" w:space="0" w:color="auto"/>
              <w:right w:val="single" w:sz="4" w:space="0" w:color="auto"/>
            </w:tcBorders>
            <w:vAlign w:val="center"/>
          </w:tcPr>
          <w:p w:rsidR="00570435" w:rsidRPr="005523E1" w:rsidRDefault="00A36A2B" w:rsidP="00630FE5">
            <w:pPr>
              <w:widowControl w:val="0"/>
              <w:snapToGrid w:val="0"/>
              <w:spacing w:line="240" w:lineRule="auto"/>
              <w:ind w:firstLine="34"/>
              <w:jc w:val="center"/>
              <w:rPr>
                <w:rFonts w:eastAsia="Times New Roman"/>
                <w:color w:val="4F81BD" w:themeColor="accent1"/>
                <w:sz w:val="24"/>
                <w:szCs w:val="24"/>
                <w:lang w:val="uk-UA" w:eastAsia="ru-RU"/>
              </w:rPr>
            </w:pPr>
            <w:r>
              <w:rPr>
                <w:rFonts w:eastAsia="Times New Roman"/>
                <w:color w:val="4F81BD" w:themeColor="accent1"/>
                <w:sz w:val="24"/>
                <w:szCs w:val="24"/>
                <w:lang w:val="uk-UA" w:eastAsia="ru-RU"/>
              </w:rPr>
              <w:t>25</w:t>
            </w:r>
          </w:p>
        </w:tc>
      </w:tr>
    </w:tbl>
    <w:p w:rsidR="00A36A2B" w:rsidRPr="00907EF9" w:rsidRDefault="00570435" w:rsidP="00907EF9">
      <w:pPr>
        <w:spacing w:line="240" w:lineRule="auto"/>
        <w:ind w:right="85"/>
        <w:rPr>
          <w:rFonts w:eastAsia="Times New Roman"/>
          <w:color w:val="4F81BD" w:themeColor="accent1"/>
          <w:sz w:val="20"/>
          <w:szCs w:val="20"/>
          <w:lang w:val="uk-UA" w:eastAsia="uk-UA"/>
        </w:rPr>
      </w:pPr>
      <w:r w:rsidRPr="00907EF9">
        <w:rPr>
          <w:rFonts w:eastAsia="Times New Roman"/>
          <w:color w:val="4F81BD" w:themeColor="accent1"/>
          <w:sz w:val="20"/>
          <w:szCs w:val="20"/>
          <w:lang w:val="uk-UA" w:eastAsia="uk-UA"/>
        </w:rPr>
        <w:t xml:space="preserve">* Орієнтовний розподіл годин між освітніми галузями в рамках цього інтегрованого предмета: </w:t>
      </w:r>
    </w:p>
    <w:p w:rsidR="00907EF9" w:rsidRPr="00907EF9" w:rsidRDefault="00570435" w:rsidP="00907EF9">
      <w:pPr>
        <w:spacing w:line="240" w:lineRule="auto"/>
        <w:ind w:right="85"/>
        <w:rPr>
          <w:rFonts w:eastAsia="Times New Roman"/>
          <w:color w:val="4F81BD" w:themeColor="accent1"/>
          <w:sz w:val="20"/>
          <w:szCs w:val="20"/>
          <w:lang w:val="uk-UA" w:eastAsia="uk-UA"/>
        </w:rPr>
      </w:pPr>
      <w:r w:rsidRPr="00907EF9">
        <w:rPr>
          <w:rFonts w:eastAsia="Times New Roman"/>
          <w:color w:val="4F81BD" w:themeColor="accent1"/>
          <w:sz w:val="20"/>
          <w:szCs w:val="20"/>
          <w:lang w:val="uk-UA" w:eastAsia="uk-UA"/>
        </w:rPr>
        <w:t xml:space="preserve">мовно-літературна - 2; математична-1; природнича, технологічна, </w:t>
      </w:r>
      <w:proofErr w:type="spellStart"/>
      <w:r w:rsidRPr="00907EF9">
        <w:rPr>
          <w:rFonts w:eastAsia="Times New Roman"/>
          <w:color w:val="4F81BD" w:themeColor="accent1"/>
          <w:sz w:val="20"/>
          <w:szCs w:val="20"/>
          <w:lang w:val="uk-UA" w:eastAsia="uk-UA"/>
        </w:rPr>
        <w:t>інформатична</w:t>
      </w:r>
      <w:proofErr w:type="spellEnd"/>
      <w:r w:rsidRPr="00907EF9">
        <w:rPr>
          <w:rFonts w:eastAsia="Times New Roman"/>
          <w:color w:val="4F81BD" w:themeColor="accent1"/>
          <w:sz w:val="20"/>
          <w:szCs w:val="20"/>
          <w:lang w:val="uk-UA" w:eastAsia="uk-UA"/>
        </w:rPr>
        <w:t xml:space="preserve">, соціальна і </w:t>
      </w:r>
      <w:proofErr w:type="spellStart"/>
      <w:r w:rsidRPr="00907EF9">
        <w:rPr>
          <w:rFonts w:eastAsia="Times New Roman"/>
          <w:color w:val="4F81BD" w:themeColor="accent1"/>
          <w:sz w:val="20"/>
          <w:szCs w:val="20"/>
          <w:lang w:val="uk-UA" w:eastAsia="uk-UA"/>
        </w:rPr>
        <w:t>здоровʹязбережна</w:t>
      </w:r>
      <w:proofErr w:type="spellEnd"/>
      <w:r w:rsidRPr="00907EF9">
        <w:rPr>
          <w:rFonts w:eastAsia="Times New Roman"/>
          <w:color w:val="4F81BD" w:themeColor="accent1"/>
          <w:sz w:val="20"/>
          <w:szCs w:val="20"/>
          <w:lang w:val="uk-UA" w:eastAsia="uk-UA"/>
        </w:rPr>
        <w:t xml:space="preserve"> громадянська та історична – разом 4 для 1 класу, 5 – для 2 -4 класу</w:t>
      </w:r>
    </w:p>
    <w:p w:rsidR="00907EF9" w:rsidRPr="00907EF9" w:rsidRDefault="00570435" w:rsidP="00907EF9">
      <w:pPr>
        <w:spacing w:line="240" w:lineRule="auto"/>
        <w:ind w:right="85"/>
        <w:rPr>
          <w:rFonts w:eastAsia="Times New Roman"/>
          <w:color w:val="4F81BD" w:themeColor="accent1"/>
          <w:sz w:val="20"/>
          <w:szCs w:val="20"/>
          <w:lang w:val="uk-UA" w:eastAsia="uk-UA"/>
        </w:rPr>
      </w:pPr>
      <w:r w:rsidRPr="00907EF9">
        <w:rPr>
          <w:rFonts w:eastAsia="Times New Roman"/>
          <w:color w:val="4F81BD" w:themeColor="accent1"/>
          <w:sz w:val="20"/>
          <w:szCs w:val="20"/>
          <w:lang w:val="uk-UA" w:eastAsia="uk-UA"/>
        </w:rPr>
        <w:t xml:space="preserve"> ** Інтегрований предмет або окремі предмети «Образотворче мистецтво» і «Музичне мистецтво» </w:t>
      </w:r>
    </w:p>
    <w:p w:rsidR="00570435" w:rsidRPr="00907EF9" w:rsidRDefault="00570435" w:rsidP="00907EF9">
      <w:pPr>
        <w:spacing w:line="240" w:lineRule="auto"/>
        <w:ind w:right="85"/>
        <w:rPr>
          <w:rFonts w:eastAsia="Times New Roman"/>
          <w:color w:val="4F81BD" w:themeColor="accent1"/>
          <w:sz w:val="20"/>
          <w:szCs w:val="20"/>
          <w:lang w:val="uk-UA" w:eastAsia="uk-UA"/>
        </w:rPr>
      </w:pPr>
      <w:r w:rsidRPr="00907EF9">
        <w:rPr>
          <w:rFonts w:eastAsia="Times New Roman"/>
          <w:color w:val="4F81BD" w:themeColor="accent1"/>
          <w:sz w:val="20"/>
          <w:szCs w:val="20"/>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570435">
      <w:pPr>
        <w:spacing w:line="240" w:lineRule="auto"/>
        <w:ind w:right="85"/>
        <w:jc w:val="center"/>
        <w:rPr>
          <w:rFonts w:eastAsia="Times New Roman"/>
          <w:b/>
          <w:bCs/>
          <w:color w:val="4F81BD" w:themeColor="accent1"/>
          <w:sz w:val="24"/>
          <w:szCs w:val="24"/>
          <w:lang w:val="uk-UA" w:eastAsia="uk-UA"/>
        </w:rPr>
      </w:pPr>
    </w:p>
    <w:p w:rsidR="00907EF9" w:rsidRDefault="00907EF9" w:rsidP="009B42FE">
      <w:pPr>
        <w:spacing w:line="240" w:lineRule="auto"/>
        <w:ind w:right="85"/>
        <w:rPr>
          <w:rFonts w:eastAsia="Times New Roman"/>
          <w:b/>
          <w:bCs/>
          <w:color w:val="4F81BD" w:themeColor="accent1"/>
          <w:sz w:val="24"/>
          <w:szCs w:val="24"/>
          <w:lang w:val="uk-UA" w:eastAsia="uk-UA"/>
        </w:rPr>
      </w:pPr>
    </w:p>
    <w:p w:rsidR="009B42FE" w:rsidRDefault="009B42FE" w:rsidP="009B42FE">
      <w:pPr>
        <w:spacing w:line="240" w:lineRule="auto"/>
        <w:ind w:right="85"/>
        <w:rPr>
          <w:rFonts w:eastAsia="Times New Roman"/>
          <w:b/>
          <w:bCs/>
          <w:color w:val="4F81BD" w:themeColor="accent1"/>
          <w:sz w:val="24"/>
          <w:szCs w:val="24"/>
          <w:lang w:val="uk-UA" w:eastAsia="uk-UA"/>
        </w:rPr>
      </w:pPr>
    </w:p>
    <w:p w:rsidR="00570435" w:rsidRPr="005523E1" w:rsidRDefault="00570435" w:rsidP="009B42FE">
      <w:pPr>
        <w:spacing w:line="240" w:lineRule="auto"/>
        <w:ind w:right="85"/>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lastRenderedPageBreak/>
        <w:t xml:space="preserve">Освітня програма </w:t>
      </w:r>
      <w:r>
        <w:rPr>
          <w:rFonts w:eastAsia="Times New Roman"/>
          <w:b/>
          <w:bCs/>
          <w:color w:val="4F81BD" w:themeColor="accent1"/>
          <w:sz w:val="24"/>
          <w:szCs w:val="24"/>
          <w:lang w:val="uk-UA" w:eastAsia="uk-UA"/>
        </w:rPr>
        <w:t>3</w:t>
      </w:r>
      <w:r w:rsidRPr="005523E1">
        <w:rPr>
          <w:rFonts w:eastAsia="Times New Roman"/>
          <w:b/>
          <w:bCs/>
          <w:color w:val="4F81BD" w:themeColor="accent1"/>
          <w:sz w:val="24"/>
          <w:szCs w:val="24"/>
          <w:lang w:val="uk-UA" w:eastAsia="uk-UA"/>
        </w:rPr>
        <w:t>-4 класів</w:t>
      </w:r>
    </w:p>
    <w:p w:rsidR="00570435" w:rsidRPr="005523E1" w:rsidRDefault="00570435" w:rsidP="00570435">
      <w:pPr>
        <w:spacing w:line="240" w:lineRule="auto"/>
        <w:ind w:right="85"/>
        <w:jc w:val="center"/>
        <w:rPr>
          <w:rFonts w:eastAsia="Times New Roman"/>
          <w:b/>
          <w:bCs/>
          <w:color w:val="4F81BD" w:themeColor="accent1"/>
          <w:sz w:val="24"/>
          <w:szCs w:val="24"/>
          <w:lang w:val="uk-UA" w:eastAsia="uk-UA"/>
        </w:rPr>
      </w:pPr>
      <w:r>
        <w:rPr>
          <w:rFonts w:eastAsia="Times New Roman"/>
          <w:b/>
          <w:bCs/>
          <w:color w:val="4F81BD" w:themeColor="accent1"/>
          <w:sz w:val="24"/>
          <w:szCs w:val="24"/>
          <w:lang w:val="uk-UA" w:eastAsia="uk-UA"/>
        </w:rPr>
        <w:t>Бишляц</w:t>
      </w:r>
      <w:r w:rsidRPr="005523E1">
        <w:rPr>
          <w:rFonts w:eastAsia="Times New Roman"/>
          <w:b/>
          <w:bCs/>
          <w:color w:val="4F81BD" w:themeColor="accent1"/>
          <w:sz w:val="24"/>
          <w:szCs w:val="24"/>
          <w:lang w:val="uk-UA" w:eastAsia="uk-UA"/>
        </w:rPr>
        <w:t>ького НВК «ЗОШ І-ІІ</w:t>
      </w:r>
      <w:r>
        <w:rPr>
          <w:rFonts w:eastAsia="Times New Roman"/>
          <w:b/>
          <w:bCs/>
          <w:color w:val="4F81BD" w:themeColor="accent1"/>
          <w:sz w:val="24"/>
          <w:szCs w:val="24"/>
          <w:lang w:val="uk-UA" w:eastAsia="uk-UA"/>
        </w:rPr>
        <w:t xml:space="preserve"> </w:t>
      </w:r>
      <w:r w:rsidRPr="005523E1">
        <w:rPr>
          <w:rFonts w:eastAsia="Times New Roman"/>
          <w:b/>
          <w:bCs/>
          <w:color w:val="4F81BD" w:themeColor="accent1"/>
          <w:sz w:val="24"/>
          <w:szCs w:val="24"/>
          <w:lang w:val="uk-UA" w:eastAsia="uk-UA"/>
        </w:rPr>
        <w:t xml:space="preserve"> ст. - ДНЗ»</w:t>
      </w:r>
      <w:r w:rsidRPr="005523E1">
        <w:rPr>
          <w:rFonts w:eastAsia="Times New Roman"/>
          <w:b/>
          <w:color w:val="4F81BD" w:themeColor="accent1"/>
          <w:sz w:val="24"/>
          <w:szCs w:val="24"/>
          <w:lang w:val="uk-UA" w:eastAsia="uk-UA"/>
        </w:rPr>
        <w:t xml:space="preserve"> </w:t>
      </w:r>
      <w:r w:rsidRPr="005523E1">
        <w:rPr>
          <w:rFonts w:eastAsia="Times New Roman"/>
          <w:b/>
          <w:bCs/>
          <w:color w:val="4F81BD" w:themeColor="accent1"/>
          <w:sz w:val="24"/>
          <w:szCs w:val="24"/>
          <w:lang w:val="uk-UA" w:eastAsia="uk-UA"/>
        </w:rPr>
        <w:t>І ступеня</w:t>
      </w:r>
    </w:p>
    <w:p w:rsidR="00570435" w:rsidRPr="005523E1" w:rsidRDefault="00570435" w:rsidP="00570435">
      <w:pPr>
        <w:spacing w:line="240" w:lineRule="auto"/>
        <w:ind w:right="85"/>
        <w:jc w:val="center"/>
        <w:rPr>
          <w:rFonts w:eastAsia="Times New Roman"/>
          <w:bCs/>
          <w:color w:val="4F81BD" w:themeColor="accent1"/>
          <w:sz w:val="24"/>
          <w:szCs w:val="24"/>
          <w:lang w:val="uk-UA" w:eastAsia="uk-UA"/>
        </w:rPr>
      </w:pPr>
      <w:r w:rsidRPr="005523E1">
        <w:rPr>
          <w:rFonts w:eastAsia="Times New Roman"/>
          <w:bCs/>
          <w:color w:val="4F81BD" w:themeColor="accent1"/>
          <w:sz w:val="24"/>
          <w:szCs w:val="24"/>
          <w:lang w:val="uk-UA" w:eastAsia="uk-UA"/>
        </w:rPr>
        <w:t>Загальні положення програми</w:t>
      </w:r>
    </w:p>
    <w:p w:rsidR="00570435" w:rsidRPr="005523E1" w:rsidRDefault="00570435" w:rsidP="00570435">
      <w:pPr>
        <w:spacing w:line="240" w:lineRule="auto"/>
        <w:ind w:right="85" w:firstLine="724"/>
        <w:rPr>
          <w:rFonts w:eastAsia="Times New Roman"/>
          <w:color w:val="4F81BD" w:themeColor="accent1"/>
          <w:sz w:val="24"/>
          <w:szCs w:val="24"/>
          <w:lang w:val="uk-UA" w:eastAsia="uk-UA"/>
        </w:rPr>
      </w:pPr>
      <w:r w:rsidRPr="005523E1">
        <w:rPr>
          <w:rFonts w:eastAsia="Times New Roman"/>
          <w:bCs/>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Освітня програма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програма початкової освіти </w:t>
      </w:r>
      <w:r>
        <w:rPr>
          <w:rFonts w:eastAsia="Times New Roman"/>
          <w:color w:val="4F81BD" w:themeColor="accent1"/>
          <w:sz w:val="24"/>
          <w:szCs w:val="24"/>
          <w:lang w:val="uk-UA" w:eastAsia="uk-UA"/>
        </w:rPr>
        <w:t>Бишляц</w:t>
      </w:r>
      <w:r w:rsidRPr="005523E1">
        <w:rPr>
          <w:rFonts w:eastAsia="Times New Roman"/>
          <w:color w:val="4F81BD" w:themeColor="accent1"/>
          <w:sz w:val="24"/>
          <w:szCs w:val="24"/>
          <w:lang w:val="uk-UA" w:eastAsia="uk-UA"/>
        </w:rPr>
        <w:t xml:space="preserve">ького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програма визначає: </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рекомендовані форми організації освітнього процесу та інструменти системи внутрішнього забезпечення якості освіти;</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вимоги до осіб, які можуть розпочати навчання за цією Освітньою програмою.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Загальний обсяг навчального навантаження та орієнтовна тривалість і можливі взаємозв’язки освітніх галузей, предметів, дисциплін</w:t>
      </w:r>
      <w:r w:rsidRPr="005523E1">
        <w:rPr>
          <w:rFonts w:eastAsia="Times New Roman"/>
          <w:color w:val="4F81BD" w:themeColor="accent1"/>
          <w:sz w:val="24"/>
          <w:szCs w:val="24"/>
          <w:lang w:val="uk-UA" w:eastAsia="uk-UA"/>
        </w:rPr>
        <w:t xml:space="preserve">. Загальний обсяг навчального навантаження для учнів </w:t>
      </w:r>
      <w:r w:rsidR="00630FE5">
        <w:rPr>
          <w:rFonts w:eastAsia="Times New Roman"/>
          <w:color w:val="4F81BD" w:themeColor="accent1"/>
          <w:sz w:val="24"/>
          <w:szCs w:val="24"/>
          <w:lang w:val="uk-UA" w:eastAsia="uk-UA"/>
        </w:rPr>
        <w:t>3</w:t>
      </w:r>
      <w:r w:rsidRPr="005523E1">
        <w:rPr>
          <w:rFonts w:eastAsia="Times New Roman"/>
          <w:color w:val="4F81BD" w:themeColor="accent1"/>
          <w:sz w:val="24"/>
          <w:szCs w:val="24"/>
          <w:lang w:val="uk-UA" w:eastAsia="uk-UA"/>
        </w:rPr>
        <w:t xml:space="preserve">-4-х класів складає 2695 годин/навчальний рік: </w:t>
      </w:r>
      <w:r w:rsidR="00630FE5">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70435" w:rsidRPr="005523E1" w:rsidRDefault="00570435" w:rsidP="00570435">
      <w:pPr>
        <w:tabs>
          <w:tab w:val="left" w:pos="3740"/>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 основі освітніх планів НВК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Освітня галузь "Суспільствознавство" реалізується предметом "Я у світі".</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галузь "Здоров'я і фізична культура" реалізується окремими предметами "Основи здоров'я" та "Фізична культура".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Освітня галузь "Технології" реалізується через окремі предмети "Трудове навчання" та "Інформатика".</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Освітня галузь "Мистецтво" реалізується окремими предметами "Образотворче мистецтво" і "Музичне мистецтво".</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 визначенні гранично допустимого навантаження учнів ураховані санітарно-гігієнічні норми та нормативну тривалість уроків у 2-4 класах – 40 хвилин.</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570435" w:rsidRPr="005523E1" w:rsidRDefault="00570435" w:rsidP="00570435">
      <w:pPr>
        <w:tabs>
          <w:tab w:val="left" w:pos="8430"/>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Навчальний час, передбачений на варіативну складову використовується на предмети інваріантної складової, на проведення індивідуальних та групових занять. Варіативна складова навчального плану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НВК. </w:t>
      </w:r>
    </w:p>
    <w:p w:rsidR="00570435" w:rsidRPr="00907EF9" w:rsidRDefault="00570435" w:rsidP="00570435">
      <w:pPr>
        <w:spacing w:line="240" w:lineRule="auto"/>
        <w:ind w:right="85" w:firstLine="709"/>
        <w:jc w:val="both"/>
        <w:rPr>
          <w:rFonts w:eastAsia="Times New Roman"/>
          <w:color w:val="4F81BD" w:themeColor="accent1"/>
          <w:sz w:val="24"/>
          <w:szCs w:val="24"/>
          <w:lang w:val="uk-UA" w:eastAsia="uk-UA"/>
        </w:rPr>
      </w:pPr>
      <w:r w:rsidRPr="00907EF9">
        <w:rPr>
          <w:rFonts w:eastAsia="Times New Roman"/>
          <w:color w:val="4F81BD" w:themeColor="accent1"/>
          <w:sz w:val="24"/>
          <w:szCs w:val="24"/>
          <w:lang w:val="uk-UA" w:eastAsia="uk-UA"/>
        </w:rPr>
        <w:t>Варіативна складова навчального плану використовується на:</w:t>
      </w:r>
    </w:p>
    <w:p w:rsidR="00570435" w:rsidRPr="005523E1" w:rsidRDefault="00570435" w:rsidP="00570435">
      <w:pPr>
        <w:spacing w:line="240" w:lineRule="auto"/>
        <w:ind w:right="85"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70435" w:rsidRPr="005523E1" w:rsidRDefault="00570435" w:rsidP="00570435">
      <w:pPr>
        <w:spacing w:line="240" w:lineRule="auto"/>
        <w:ind w:right="85"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запровадження факультативів, курсів за вибором, що розширюють обрану закладом освіти спеціалізацію, чи світоглядного спрямування;</w:t>
      </w:r>
    </w:p>
    <w:p w:rsidR="00570435" w:rsidRPr="005523E1" w:rsidRDefault="00570435" w:rsidP="00570435">
      <w:pPr>
        <w:spacing w:line="240" w:lineRule="auto"/>
        <w:ind w:right="85"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індивідуальні заняття та консультації.</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07EF9" w:rsidRDefault="00570435" w:rsidP="00570435">
      <w:pPr>
        <w:shd w:val="clear" w:color="auto" w:fill="FFFFFF"/>
        <w:spacing w:line="240" w:lineRule="auto"/>
        <w:ind w:firstLine="709"/>
        <w:jc w:val="both"/>
        <w:rPr>
          <w:rFonts w:eastAsia="Times New Roman"/>
          <w:color w:val="00B050"/>
          <w:sz w:val="24"/>
          <w:szCs w:val="24"/>
          <w:lang w:val="uk-UA" w:eastAsia="uk-UA"/>
        </w:rPr>
      </w:pPr>
      <w:r w:rsidRPr="00907EF9">
        <w:rPr>
          <w:rFonts w:eastAsia="Times New Roman"/>
          <w:color w:val="4F81BD" w:themeColor="accent1"/>
          <w:sz w:val="24"/>
          <w:szCs w:val="24"/>
          <w:lang w:val="uk-UA" w:eastAsia="uk-UA"/>
        </w:rPr>
        <w:t>Збереження здоров’я дітей належить до головних завдань НВК.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sidRPr="00630FE5">
        <w:rPr>
          <w:rFonts w:eastAsia="Times New Roman"/>
          <w:color w:val="00B050"/>
          <w:sz w:val="24"/>
          <w:szCs w:val="24"/>
          <w:lang w:val="uk-UA" w:eastAsia="uk-UA"/>
        </w:rPr>
        <w:t xml:space="preserve"> </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Навчальні плани зорієнтовані на роботу початкової школи за 5-денним навчальними тижнем.</w:t>
      </w:r>
    </w:p>
    <w:p w:rsidR="00570435" w:rsidRPr="00630FE5" w:rsidRDefault="00570435" w:rsidP="00570435">
      <w:pPr>
        <w:spacing w:line="240" w:lineRule="auto"/>
        <w:ind w:firstLine="709"/>
        <w:jc w:val="both"/>
        <w:rPr>
          <w:rFonts w:eastAsia="Times New Roman"/>
          <w:b/>
          <w:color w:val="4F81BD" w:themeColor="accent1"/>
          <w:sz w:val="24"/>
          <w:szCs w:val="24"/>
          <w:highlight w:val="white"/>
          <w:lang w:val="uk-UA" w:eastAsia="uk-UA"/>
        </w:rPr>
      </w:pPr>
      <w:r w:rsidRPr="00630FE5">
        <w:rPr>
          <w:rFonts w:eastAsia="Times New Roman"/>
          <w:b/>
          <w:i/>
          <w:color w:val="4F81BD" w:themeColor="accent1"/>
          <w:sz w:val="24"/>
          <w:szCs w:val="24"/>
          <w:lang w:val="uk-UA" w:eastAsia="uk-UA"/>
        </w:rPr>
        <w:t>Очікувані результати навчання здобувачів освіти.</w:t>
      </w:r>
      <w:r w:rsidRPr="00630FE5">
        <w:rPr>
          <w:rFonts w:eastAsia="Times New Roman"/>
          <w:b/>
          <w:color w:val="4F81BD" w:themeColor="accent1"/>
          <w:sz w:val="24"/>
          <w:szCs w:val="24"/>
          <w:lang w:val="uk-UA" w:eastAsia="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630FE5">
        <w:rPr>
          <w:rFonts w:eastAsia="Times New Roman"/>
          <w:b/>
          <w:color w:val="4F81BD" w:themeColor="accent1"/>
          <w:sz w:val="24"/>
          <w:szCs w:val="24"/>
          <w:lang w:val="uk-UA" w:eastAsia="uk-UA"/>
        </w:rPr>
        <w:t>Результати навчання повинні</w:t>
      </w:r>
      <w:r w:rsidRPr="00630FE5">
        <w:rPr>
          <w:rFonts w:eastAsia="Times New Roman"/>
          <w:b/>
          <w:color w:val="4F81BD" w:themeColor="accent1"/>
          <w:sz w:val="24"/>
          <w:szCs w:val="24"/>
          <w:highlight w:val="white"/>
          <w:lang w:val="uk-UA" w:eastAsia="uk-UA"/>
        </w:rPr>
        <w:t xml:space="preserve"> робити внесок у формування ключових компетентностей учнів.</w:t>
      </w:r>
    </w:p>
    <w:p w:rsidR="00907EF9" w:rsidRDefault="00570435" w:rsidP="00570435">
      <w:pPr>
        <w:spacing w:line="240" w:lineRule="auto"/>
        <w:ind w:firstLine="709"/>
        <w:jc w:val="both"/>
        <w:rPr>
          <w:rFonts w:eastAsia="Times New Roman"/>
          <w:color w:val="4F81BD" w:themeColor="accent1"/>
          <w:sz w:val="24"/>
          <w:szCs w:val="24"/>
          <w:highlight w:val="white"/>
          <w:lang w:val="uk-UA" w:eastAsia="uk-UA"/>
        </w:rPr>
      </w:pPr>
      <w:r w:rsidRPr="00907EF9">
        <w:rPr>
          <w:rFonts w:eastAsia="Times New Roman"/>
          <w:color w:val="4F81BD" w:themeColor="accent1"/>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r w:rsidRPr="005523E1">
        <w:rPr>
          <w:rFonts w:eastAsia="Times New Roman"/>
          <w:color w:val="4F81BD" w:themeColor="accent1"/>
          <w:sz w:val="24"/>
          <w:szCs w:val="24"/>
          <w:highlight w:val="white"/>
          <w:lang w:val="uk-UA" w:eastAsia="uk-UA"/>
        </w:rPr>
        <w:t xml:space="preserve">. </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42D59"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r w:rsidR="00942D59">
        <w:rPr>
          <w:rFonts w:eastAsia="Times New Roman"/>
          <w:color w:val="4F81BD" w:themeColor="accent1"/>
          <w:sz w:val="24"/>
          <w:szCs w:val="24"/>
          <w:highlight w:val="white"/>
          <w:lang w:val="uk-UA" w:eastAsia="uk-UA"/>
        </w:rPr>
        <w:t xml:space="preserve">   </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Формуванню ключових компетентностей сприяє встановлення та реалізація в освітньому процесі міжпредметних і </w:t>
      </w:r>
      <w:r w:rsidR="006E656D" w:rsidRPr="005523E1">
        <w:rPr>
          <w:rFonts w:eastAsia="Times New Roman"/>
          <w:color w:val="4F81BD" w:themeColor="accent1"/>
          <w:sz w:val="24"/>
          <w:szCs w:val="24"/>
          <w:highlight w:val="white"/>
          <w:lang w:val="uk-UA" w:eastAsia="uk-UA"/>
        </w:rPr>
        <w:t>внутрішньо предметних</w:t>
      </w:r>
      <w:r w:rsidRPr="005523E1">
        <w:rPr>
          <w:rFonts w:eastAsia="Times New Roman"/>
          <w:color w:val="4F81BD" w:themeColor="accent1"/>
          <w:sz w:val="24"/>
          <w:szCs w:val="24"/>
          <w:highlight w:val="white"/>
          <w:lang w:val="uk-UA" w:eastAsia="uk-UA"/>
        </w:rPr>
        <w:t xml:space="preserve">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Вимоги до осіб, які можуть розпочинати здобуття базової середньої освіти.</w:t>
      </w:r>
      <w:r w:rsidR="006E656D">
        <w:rPr>
          <w:rFonts w:eastAsia="Times New Roman"/>
          <w:i/>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Початкова освіта здобувається, як правило, з шести років (відповідно до Закону України «Про освіту»).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Особи з особливими освітніми потребами можуть розпочинати здобуття базової середньої освіти за інших умов.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Перелік освітніх галузей.</w:t>
      </w:r>
      <w:r w:rsidRPr="005523E1">
        <w:rPr>
          <w:rFonts w:eastAsia="Times New Roman"/>
          <w:color w:val="4F81BD" w:themeColor="accent1"/>
          <w:sz w:val="24"/>
          <w:szCs w:val="24"/>
          <w:lang w:val="uk-UA" w:eastAsia="uk-UA"/>
        </w:rPr>
        <w:t xml:space="preserve"> Типову освітню програму укладено за такими освітніми галузями:</w:t>
      </w:r>
    </w:p>
    <w:p w:rsidR="00570435" w:rsidRPr="005523E1" w:rsidRDefault="00570435" w:rsidP="00570435">
      <w:pPr>
        <w:tabs>
          <w:tab w:val="left" w:pos="1134"/>
        </w:tabs>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Мови і літератури </w:t>
      </w:r>
    </w:p>
    <w:p w:rsidR="00570435" w:rsidRPr="005523E1" w:rsidRDefault="00570435" w:rsidP="00570435">
      <w:pPr>
        <w:tabs>
          <w:tab w:val="left" w:pos="1134"/>
        </w:tabs>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Суспільствознавство</w:t>
      </w:r>
    </w:p>
    <w:p w:rsidR="00570435" w:rsidRPr="005523E1" w:rsidRDefault="00570435" w:rsidP="00570435">
      <w:pPr>
        <w:tabs>
          <w:tab w:val="left" w:pos="1134"/>
        </w:tabs>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w:t>
      </w:r>
    </w:p>
    <w:p w:rsidR="00570435" w:rsidRPr="005523E1" w:rsidRDefault="00570435" w:rsidP="00570435">
      <w:pPr>
        <w:tabs>
          <w:tab w:val="left" w:pos="1134"/>
        </w:tabs>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p w:rsidR="00570435" w:rsidRPr="005523E1" w:rsidRDefault="00570435" w:rsidP="00570435">
      <w:pPr>
        <w:tabs>
          <w:tab w:val="left" w:pos="1134"/>
        </w:tabs>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Природознавство</w:t>
      </w:r>
    </w:p>
    <w:p w:rsidR="00570435" w:rsidRPr="005523E1" w:rsidRDefault="00570435" w:rsidP="00570435">
      <w:pPr>
        <w:tabs>
          <w:tab w:val="left" w:pos="1134"/>
        </w:tabs>
        <w:spacing w:line="240" w:lineRule="auto"/>
        <w:jc w:val="both"/>
        <w:rPr>
          <w:rFonts w:eastAsia="Times New Roman"/>
          <w:b/>
          <w:i/>
          <w:color w:val="4F81BD" w:themeColor="accent1"/>
          <w:sz w:val="24"/>
          <w:szCs w:val="24"/>
          <w:lang w:val="uk-UA" w:eastAsia="uk-UA"/>
        </w:rPr>
      </w:pPr>
      <w:r w:rsidRPr="005523E1">
        <w:rPr>
          <w:rFonts w:eastAsia="Times New Roman"/>
          <w:color w:val="4F81BD" w:themeColor="accent1"/>
          <w:sz w:val="24"/>
          <w:szCs w:val="24"/>
          <w:lang w:val="uk-UA" w:eastAsia="uk-UA"/>
        </w:rPr>
        <w:t>Технології</w:t>
      </w:r>
    </w:p>
    <w:p w:rsidR="00570435" w:rsidRPr="005523E1" w:rsidRDefault="00570435" w:rsidP="00570435">
      <w:pPr>
        <w:tabs>
          <w:tab w:val="left" w:pos="1134"/>
        </w:tabs>
        <w:spacing w:line="240" w:lineRule="auto"/>
        <w:jc w:val="both"/>
        <w:rPr>
          <w:rFonts w:eastAsia="Times New Roman"/>
          <w:b/>
          <w:i/>
          <w:color w:val="4F81BD" w:themeColor="accent1"/>
          <w:sz w:val="24"/>
          <w:szCs w:val="24"/>
          <w:lang w:val="uk-UA" w:eastAsia="uk-UA"/>
        </w:rPr>
      </w:pPr>
      <w:r w:rsidRPr="005523E1">
        <w:rPr>
          <w:rFonts w:eastAsia="Times New Roman"/>
          <w:color w:val="4F81BD" w:themeColor="accent1"/>
          <w:sz w:val="24"/>
          <w:szCs w:val="24"/>
          <w:lang w:val="uk-UA" w:eastAsia="uk-UA"/>
        </w:rPr>
        <w:t>Здоров’я і фізична культура</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Логічна послідовність вивчення предметів</w:t>
      </w:r>
      <w:r w:rsidRPr="005523E1">
        <w:rPr>
          <w:rFonts w:eastAsia="Times New Roman"/>
          <w:color w:val="4F81BD" w:themeColor="accent1"/>
          <w:sz w:val="24"/>
          <w:szCs w:val="24"/>
          <w:lang w:val="uk-UA" w:eastAsia="uk-UA"/>
        </w:rPr>
        <w:t xml:space="preserve"> розкривається у відповідних </w:t>
      </w:r>
      <w:r w:rsidRPr="005523E1">
        <w:rPr>
          <w:rFonts w:eastAsia="Times New Roman"/>
          <w:i/>
          <w:color w:val="4F81BD" w:themeColor="accent1"/>
          <w:sz w:val="24"/>
          <w:szCs w:val="24"/>
          <w:lang w:val="uk-UA" w:eastAsia="uk-UA"/>
        </w:rPr>
        <w:t>навчальних програмах</w:t>
      </w:r>
      <w:r w:rsidRPr="005523E1">
        <w:rPr>
          <w:rFonts w:eastAsia="Times New Roman"/>
          <w:color w:val="4F81BD" w:themeColor="accent1"/>
          <w:sz w:val="24"/>
          <w:szCs w:val="24"/>
          <w:lang w:val="uk-UA" w:eastAsia="uk-UA"/>
        </w:rPr>
        <w:t>.</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Рекомендовані форми організації освітнього процесу.</w:t>
      </w:r>
      <w:r w:rsidRPr="005523E1">
        <w:rPr>
          <w:rFonts w:eastAsia="Times New Roman"/>
          <w:color w:val="4F81BD" w:themeColor="accent1"/>
          <w:sz w:val="24"/>
          <w:szCs w:val="24"/>
          <w:lang w:val="uk-UA" w:eastAsia="uk-UA"/>
        </w:rPr>
        <w:t xml:space="preserve"> Основними формами організації освітнього процесу є різні типи уроку, екскурсії, віртуальні подорожі, спектаклі, </w:t>
      </w:r>
      <w:proofErr w:type="spellStart"/>
      <w:r w:rsidRPr="005523E1">
        <w:rPr>
          <w:rFonts w:eastAsia="Times New Roman"/>
          <w:color w:val="4F81BD" w:themeColor="accent1"/>
          <w:sz w:val="24"/>
          <w:szCs w:val="24"/>
          <w:lang w:val="uk-UA" w:eastAsia="uk-UA"/>
        </w:rPr>
        <w:t>квести</w:t>
      </w:r>
      <w:proofErr w:type="spellEnd"/>
      <w:r w:rsidRPr="005523E1">
        <w:rPr>
          <w:rFonts w:eastAsia="Times New Roman"/>
          <w:color w:val="4F81BD" w:themeColor="accent1"/>
          <w:sz w:val="24"/>
          <w:szCs w:val="24"/>
          <w:lang w:val="uk-UA" w:eastAsia="uk-UA"/>
        </w:rPr>
        <w:t xml:space="preserve">, які вчитель організує у межах уроку або в позаурочний час.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Опис та інструменти системи внутрішнього забезпечення якості освіти.</w:t>
      </w:r>
      <w:r w:rsidRPr="005523E1">
        <w:rPr>
          <w:rFonts w:eastAsia="Times New Roman"/>
          <w:color w:val="4F81BD" w:themeColor="accent1"/>
          <w:sz w:val="24"/>
          <w:szCs w:val="24"/>
          <w:lang w:val="uk-UA" w:eastAsia="uk-UA"/>
        </w:rPr>
        <w:t xml:space="preserve"> Система внутрішнього забезпечення якості складається з наступних компонентів:</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кадрове забезпечення освітньої діяльності;</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навчально-методичне забезпечення освітньої діяльності;</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матеріально-технічне забезпечення освітньої діяльності;</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якість проведення навчальних занять;</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моніторинг досягнення учнями результатів навчання (компетентностей).</w:t>
      </w:r>
    </w:p>
    <w:p w:rsidR="00570435" w:rsidRPr="005523E1" w:rsidRDefault="00570435" w:rsidP="00570435">
      <w:pPr>
        <w:shd w:val="clear" w:color="auto" w:fill="FFFFFF"/>
        <w:tabs>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Завдання системи внутрішнього забезпечення якості освіти:</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uk-UA"/>
        </w:rPr>
        <w:t>оновлення методичної бази освітньої діяльності;</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uk-UA"/>
        </w:rPr>
        <w:t>моніторинг та оптимізація соціально-психологічного середовища закладу освіти;</w:t>
      </w:r>
    </w:p>
    <w:p w:rsidR="00570435" w:rsidRPr="005523E1" w:rsidRDefault="00570435" w:rsidP="00570435">
      <w:pPr>
        <w:shd w:val="clear" w:color="auto" w:fill="FFFFFF"/>
        <w:tabs>
          <w:tab w:val="left" w:pos="284"/>
          <w:tab w:val="left" w:pos="1134"/>
        </w:tabs>
        <w:spacing w:line="240" w:lineRule="auto"/>
        <w:ind w:firstLine="709"/>
        <w:jc w:val="both"/>
        <w:rPr>
          <w:rFonts w:eastAsia="Times New Roman"/>
          <w:bCs/>
          <w:iCs/>
          <w:color w:val="4F81BD" w:themeColor="accent1"/>
          <w:sz w:val="24"/>
          <w:szCs w:val="24"/>
          <w:lang w:val="uk-UA" w:eastAsia="uk-UA"/>
        </w:rPr>
      </w:pPr>
      <w:r w:rsidRPr="005523E1">
        <w:rPr>
          <w:rFonts w:eastAsia="Times New Roman"/>
          <w:color w:val="4F81BD" w:themeColor="accent1"/>
          <w:sz w:val="24"/>
          <w:szCs w:val="24"/>
          <w:lang w:val="uk-UA" w:eastAsia="uk-UA"/>
        </w:rPr>
        <w:t>створення необхідних умов для підвищення фахового кваліфікаційного рівня педагогічних працівників.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lastRenderedPageBreak/>
        <w:t>Освітня програма закладу початкової освіти</w:t>
      </w:r>
      <w:r w:rsidRPr="005523E1">
        <w:rPr>
          <w:rFonts w:eastAsia="Times New Roman"/>
          <w:color w:val="4F81BD" w:themeColor="accent1"/>
          <w:sz w:val="24"/>
          <w:szCs w:val="24"/>
          <w:lang w:val="uk-UA" w:eastAsia="uk-UA"/>
        </w:rPr>
        <w:t xml:space="preserve"> передбачає досягнення учнями результатів навчання (компетентностей), визначених Державним стандартом.</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p>
    <w:p w:rsidR="00570435" w:rsidRPr="005523E1" w:rsidRDefault="00570435" w:rsidP="00570435">
      <w:pPr>
        <w:shd w:val="clear" w:color="auto" w:fill="FFFFFF"/>
        <w:spacing w:line="240" w:lineRule="auto"/>
        <w:ind w:left="5670"/>
        <w:rPr>
          <w:rFonts w:eastAsia="Times New Roman"/>
          <w:b/>
          <w:bCs/>
          <w:color w:val="4F81BD" w:themeColor="accent1"/>
          <w:sz w:val="24"/>
          <w:szCs w:val="24"/>
          <w:lang w:val="uk-UA" w:eastAsia="uk-UA"/>
        </w:rPr>
      </w:pPr>
      <w:r w:rsidRPr="005523E1">
        <w:rPr>
          <w:rFonts w:eastAsia="Times New Roman"/>
          <w:color w:val="4F81BD" w:themeColor="accent1"/>
          <w:sz w:val="24"/>
          <w:szCs w:val="24"/>
          <w:lang w:val="uk-UA" w:eastAsia="uk-UA"/>
        </w:rPr>
        <w:br w:type="page"/>
      </w: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lastRenderedPageBreak/>
        <w:t xml:space="preserve">Типовий навчальний план </w:t>
      </w: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color w:val="4F81BD" w:themeColor="accent1"/>
          <w:sz w:val="24"/>
          <w:szCs w:val="24"/>
          <w:lang w:val="uk-UA" w:eastAsia="uk-UA"/>
        </w:rPr>
        <w:t>початкової школи з українською мовою навчання</w:t>
      </w: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(наказ МОН України № 407 від 20.04.2018 р.)</w:t>
      </w:r>
    </w:p>
    <w:tbl>
      <w:tblPr>
        <w:tblW w:w="9930" w:type="dxa"/>
        <w:tblInd w:w="10" w:type="dxa"/>
        <w:tblLayout w:type="fixed"/>
        <w:tblCellMar>
          <w:left w:w="10" w:type="dxa"/>
          <w:right w:w="10" w:type="dxa"/>
        </w:tblCellMar>
        <w:tblLook w:val="00A0" w:firstRow="1" w:lastRow="0" w:firstColumn="1" w:lastColumn="0" w:noHBand="0" w:noVBand="0"/>
      </w:tblPr>
      <w:tblGrid>
        <w:gridCol w:w="2836"/>
        <w:gridCol w:w="3402"/>
        <w:gridCol w:w="8"/>
        <w:gridCol w:w="1697"/>
        <w:gridCol w:w="994"/>
        <w:gridCol w:w="993"/>
      </w:tblGrid>
      <w:tr w:rsidR="00570435" w:rsidRPr="005523E1" w:rsidTr="00570435">
        <w:trPr>
          <w:trHeight w:val="20"/>
        </w:trPr>
        <w:tc>
          <w:tcPr>
            <w:tcW w:w="2836" w:type="dxa"/>
            <w:vMerge w:val="restart"/>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Освітні галузі</w:t>
            </w:r>
          </w:p>
        </w:tc>
        <w:tc>
          <w:tcPr>
            <w:tcW w:w="3402" w:type="dxa"/>
            <w:vMerge w:val="restart"/>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Предмети</w:t>
            </w:r>
          </w:p>
        </w:tc>
        <w:tc>
          <w:tcPr>
            <w:tcW w:w="3692" w:type="dxa"/>
            <w:gridSpan w:val="4"/>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Кількість годин на тиждень у класах</w:t>
            </w:r>
          </w:p>
        </w:tc>
      </w:tr>
      <w:tr w:rsidR="00570435" w:rsidRPr="005523E1" w:rsidTr="00570435">
        <w:trPr>
          <w:trHeight w:val="20"/>
        </w:trPr>
        <w:tc>
          <w:tcPr>
            <w:tcW w:w="2836"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b/>
                <w:color w:val="4F81BD" w:themeColor="accent1"/>
                <w:sz w:val="24"/>
                <w:szCs w:val="24"/>
                <w:lang w:val="uk-UA" w:eastAsia="uk-UA"/>
              </w:rPr>
            </w:pPr>
          </w:p>
        </w:tc>
        <w:tc>
          <w:tcPr>
            <w:tcW w:w="3402"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b/>
                <w:color w:val="4F81BD" w:themeColor="accent1"/>
                <w:sz w:val="24"/>
                <w:szCs w:val="24"/>
                <w:lang w:val="uk-UA" w:eastAsia="uk-UA"/>
              </w:rPr>
            </w:pP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3</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4</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Разом</w:t>
            </w:r>
          </w:p>
        </w:tc>
      </w:tr>
      <w:tr w:rsidR="00570435" w:rsidRPr="005523E1" w:rsidTr="00570435">
        <w:trPr>
          <w:trHeight w:val="20"/>
        </w:trPr>
        <w:tc>
          <w:tcPr>
            <w:tcW w:w="2836" w:type="dxa"/>
            <w:vMerge w:val="restart"/>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Мови і літератури (мовний і літературний компоненти)</w:t>
            </w:r>
          </w:p>
        </w:tc>
        <w:tc>
          <w:tcPr>
            <w:tcW w:w="3402"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мова</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28</w:t>
            </w:r>
          </w:p>
        </w:tc>
      </w:tr>
      <w:tr w:rsidR="00570435" w:rsidRPr="005523E1" w:rsidTr="00570435">
        <w:trPr>
          <w:trHeight w:val="20"/>
        </w:trPr>
        <w:tc>
          <w:tcPr>
            <w:tcW w:w="2836"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402" w:type="dxa"/>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Іноземна мова</w:t>
            </w:r>
          </w:p>
        </w:tc>
        <w:tc>
          <w:tcPr>
            <w:tcW w:w="1705" w:type="dxa"/>
            <w:gridSpan w:val="2"/>
            <w:tcBorders>
              <w:top w:val="single" w:sz="4" w:space="0" w:color="auto"/>
              <w:left w:val="single" w:sz="4" w:space="0" w:color="auto"/>
              <w:bottom w:val="nil"/>
              <w:right w:val="nil"/>
            </w:tcBorders>
            <w:shd w:val="clear" w:color="auto" w:fill="FFFFFF"/>
            <w:vAlign w:val="center"/>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4"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r>
      <w:tr w:rsidR="00570435" w:rsidRPr="005523E1" w:rsidTr="00570435">
        <w:trPr>
          <w:trHeight w:val="20"/>
        </w:trPr>
        <w:tc>
          <w:tcPr>
            <w:tcW w:w="2836"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tc>
        <w:tc>
          <w:tcPr>
            <w:tcW w:w="3402"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16</w:t>
            </w:r>
          </w:p>
        </w:tc>
      </w:tr>
      <w:tr w:rsidR="00570435" w:rsidRPr="005523E1" w:rsidTr="00570435">
        <w:trPr>
          <w:trHeight w:val="20"/>
        </w:trPr>
        <w:tc>
          <w:tcPr>
            <w:tcW w:w="2836"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Природознавство</w:t>
            </w:r>
          </w:p>
        </w:tc>
        <w:tc>
          <w:tcPr>
            <w:tcW w:w="3402"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Природознавство</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r>
      <w:tr w:rsidR="00570435" w:rsidRPr="005523E1" w:rsidTr="00570435">
        <w:trPr>
          <w:trHeight w:val="20"/>
        </w:trPr>
        <w:tc>
          <w:tcPr>
            <w:tcW w:w="2836"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Суспільствознавство</w:t>
            </w:r>
          </w:p>
        </w:tc>
        <w:tc>
          <w:tcPr>
            <w:tcW w:w="3402"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Я у світі</w:t>
            </w:r>
          </w:p>
        </w:tc>
        <w:tc>
          <w:tcPr>
            <w:tcW w:w="1705" w:type="dxa"/>
            <w:gridSpan w:val="2"/>
            <w:tcBorders>
              <w:top w:val="single" w:sz="4" w:space="0" w:color="auto"/>
              <w:left w:val="single" w:sz="4" w:space="0" w:color="auto"/>
              <w:bottom w:val="nil"/>
              <w:right w:val="nil"/>
            </w:tcBorders>
            <w:shd w:val="clear" w:color="auto" w:fill="FFFFFF"/>
            <w:vAlign w:val="center"/>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w:t>
            </w:r>
          </w:p>
        </w:tc>
        <w:tc>
          <w:tcPr>
            <w:tcW w:w="3402" w:type="dxa"/>
            <w:vMerge w:val="restart"/>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Мистецтво*/музичне мистецтво, образотворче мистецтво</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r>
      <w:tr w:rsidR="00570435" w:rsidRPr="005523E1" w:rsidTr="00570435">
        <w:trPr>
          <w:trHeight w:val="20"/>
        </w:trPr>
        <w:tc>
          <w:tcPr>
            <w:tcW w:w="2836"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402"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r>
      <w:tr w:rsidR="00570435" w:rsidRPr="005523E1" w:rsidTr="0057043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Технології</w:t>
            </w:r>
          </w:p>
        </w:tc>
        <w:tc>
          <w:tcPr>
            <w:tcW w:w="3402"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навчання</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r>
      <w:tr w:rsidR="00570435" w:rsidRPr="005523E1" w:rsidTr="00570435">
        <w:trPr>
          <w:trHeight w:val="20"/>
        </w:trPr>
        <w:tc>
          <w:tcPr>
            <w:tcW w:w="2836"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402"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Інформатика</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r>
      <w:tr w:rsidR="00570435" w:rsidRPr="005523E1" w:rsidTr="00570435">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Здоров'я і фізична культура</w:t>
            </w:r>
          </w:p>
        </w:tc>
        <w:tc>
          <w:tcPr>
            <w:tcW w:w="3402"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здоров'я</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r>
      <w:tr w:rsidR="00570435" w:rsidRPr="005523E1" w:rsidTr="00570435">
        <w:trPr>
          <w:trHeight w:val="20"/>
        </w:trPr>
        <w:tc>
          <w:tcPr>
            <w:tcW w:w="2836"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402"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8"/>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Фізична культура**</w:t>
            </w:r>
          </w:p>
        </w:tc>
        <w:tc>
          <w:tcPr>
            <w:tcW w:w="1705" w:type="dxa"/>
            <w:gridSpan w:val="2"/>
            <w:tcBorders>
              <w:top w:val="single" w:sz="4" w:space="0" w:color="auto"/>
              <w:left w:val="single" w:sz="4" w:space="0" w:color="auto"/>
              <w:bottom w:val="nil"/>
              <w:right w:val="nil"/>
            </w:tcBorders>
            <w:shd w:val="clear" w:color="auto" w:fill="FFFFFF"/>
            <w:vAlign w:val="bottom"/>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ind w:left="-2"/>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12</w:t>
            </w:r>
          </w:p>
        </w:tc>
      </w:tr>
      <w:tr w:rsidR="00570435" w:rsidRPr="005523E1" w:rsidTr="00570435">
        <w:trPr>
          <w:trHeight w:val="20"/>
        </w:trPr>
        <w:tc>
          <w:tcPr>
            <w:tcW w:w="6246" w:type="dxa"/>
            <w:gridSpan w:val="3"/>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Усього</w:t>
            </w:r>
          </w:p>
        </w:tc>
        <w:tc>
          <w:tcPr>
            <w:tcW w:w="1697"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21+3</w:t>
            </w:r>
          </w:p>
        </w:tc>
        <w:tc>
          <w:tcPr>
            <w:tcW w:w="994" w:type="dxa"/>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21+3</w:t>
            </w:r>
          </w:p>
        </w:tc>
        <w:tc>
          <w:tcPr>
            <w:tcW w:w="993" w:type="dxa"/>
            <w:tcBorders>
              <w:top w:val="single" w:sz="4" w:space="0" w:color="auto"/>
              <w:left w:val="single" w:sz="4" w:space="0" w:color="auto"/>
              <w:bottom w:val="nil"/>
              <w:right w:val="single" w:sz="4" w:space="0" w:color="auto"/>
            </w:tcBorders>
            <w:shd w:val="clear" w:color="auto" w:fill="FFFFFF"/>
            <w:vAlign w:val="bottom"/>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80+12</w:t>
            </w:r>
          </w:p>
        </w:tc>
      </w:tr>
      <w:tr w:rsidR="00570435" w:rsidRPr="005523E1" w:rsidTr="00570435">
        <w:trPr>
          <w:trHeight w:val="20"/>
        </w:trPr>
        <w:tc>
          <w:tcPr>
            <w:tcW w:w="6246" w:type="dxa"/>
            <w:gridSpan w:val="3"/>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697"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4"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r>
      <w:tr w:rsidR="00570435" w:rsidRPr="005523E1" w:rsidTr="00570435">
        <w:trPr>
          <w:trHeight w:val="20"/>
        </w:trPr>
        <w:tc>
          <w:tcPr>
            <w:tcW w:w="6246" w:type="dxa"/>
            <w:gridSpan w:val="3"/>
            <w:tcBorders>
              <w:top w:val="single" w:sz="4" w:space="0" w:color="auto"/>
              <w:left w:val="single" w:sz="4" w:space="0" w:color="auto"/>
              <w:bottom w:val="nil"/>
              <w:right w:val="nil"/>
            </w:tcBorders>
            <w:shd w:val="clear" w:color="auto" w:fill="FFFFFF"/>
            <w:vAlign w:val="bottom"/>
            <w:hideMark/>
          </w:tcPr>
          <w:p w:rsidR="00570435" w:rsidRPr="005523E1" w:rsidRDefault="00570435" w:rsidP="00570435">
            <w:pPr>
              <w:spacing w:line="240" w:lineRule="auto"/>
              <w:ind w:left="127"/>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Гранично допустиме тижневе навчальне навантаження на учня</w:t>
            </w:r>
          </w:p>
        </w:tc>
        <w:tc>
          <w:tcPr>
            <w:tcW w:w="1697"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23</w:t>
            </w:r>
          </w:p>
        </w:tc>
        <w:tc>
          <w:tcPr>
            <w:tcW w:w="994" w:type="dxa"/>
            <w:tcBorders>
              <w:top w:val="single" w:sz="4" w:space="0" w:color="auto"/>
              <w:left w:val="single" w:sz="4" w:space="0" w:color="auto"/>
              <w:bottom w:val="nil"/>
              <w:right w:val="nil"/>
            </w:tcBorders>
            <w:shd w:val="clear" w:color="auto" w:fill="FFFFFF"/>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23</w:t>
            </w:r>
          </w:p>
        </w:tc>
        <w:tc>
          <w:tcPr>
            <w:tcW w:w="9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88</w:t>
            </w:r>
          </w:p>
        </w:tc>
      </w:tr>
      <w:tr w:rsidR="00570435" w:rsidRPr="005523E1" w:rsidTr="00570435">
        <w:trPr>
          <w:trHeight w:val="20"/>
        </w:trPr>
        <w:tc>
          <w:tcPr>
            <w:tcW w:w="6246" w:type="dxa"/>
            <w:gridSpan w:val="3"/>
            <w:tcBorders>
              <w:top w:val="single" w:sz="4" w:space="0" w:color="auto"/>
              <w:left w:val="single" w:sz="4" w:space="0" w:color="auto"/>
              <w:bottom w:val="single" w:sz="4" w:space="0" w:color="auto"/>
              <w:right w:val="nil"/>
            </w:tcBorders>
            <w:shd w:val="clear" w:color="auto" w:fill="FFFFFF"/>
            <w:vAlign w:val="bottom"/>
            <w:hideMark/>
          </w:tcPr>
          <w:p w:rsidR="00570435" w:rsidRPr="005523E1" w:rsidRDefault="00570435" w:rsidP="00570435">
            <w:pPr>
              <w:spacing w:line="240" w:lineRule="auto"/>
              <w:ind w:left="127"/>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697" w:type="dxa"/>
            <w:tcBorders>
              <w:top w:val="single" w:sz="4" w:space="0" w:color="auto"/>
              <w:left w:val="single" w:sz="4" w:space="0" w:color="auto"/>
              <w:bottom w:val="single" w:sz="4" w:space="0" w:color="auto"/>
              <w:right w:val="nil"/>
            </w:tcBorders>
            <w:shd w:val="clear" w:color="auto" w:fill="FFFFFF"/>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26</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435" w:rsidRPr="005523E1" w:rsidRDefault="00570435" w:rsidP="00570435">
            <w:pPr>
              <w:spacing w:line="240" w:lineRule="auto"/>
              <w:ind w:left="124"/>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100</w:t>
            </w:r>
          </w:p>
        </w:tc>
      </w:tr>
    </w:tbl>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 основі цього плану </w:t>
      </w:r>
      <w:r>
        <w:rPr>
          <w:rFonts w:eastAsia="Times New Roman"/>
          <w:color w:val="4F81BD" w:themeColor="accent1"/>
          <w:sz w:val="24"/>
          <w:szCs w:val="24"/>
          <w:lang w:val="uk-UA" w:eastAsia="uk-UA"/>
        </w:rPr>
        <w:t>Бишляц</w:t>
      </w:r>
      <w:r w:rsidRPr="005523E1">
        <w:rPr>
          <w:rFonts w:eastAsia="Times New Roman"/>
          <w:color w:val="4F81BD" w:themeColor="accent1"/>
          <w:sz w:val="24"/>
          <w:szCs w:val="24"/>
          <w:lang w:val="uk-UA" w:eastAsia="uk-UA"/>
        </w:rPr>
        <w:t>ький НВК складає робочий навчальний план на навчальний рік</w:t>
      </w: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907EF9" w:rsidRDefault="00907EF9" w:rsidP="00570435">
      <w:pPr>
        <w:spacing w:line="240" w:lineRule="auto"/>
        <w:jc w:val="center"/>
        <w:rPr>
          <w:rFonts w:eastAsia="Times New Roman"/>
          <w:b/>
          <w:color w:val="4F81BD" w:themeColor="accent1"/>
          <w:sz w:val="24"/>
          <w:szCs w:val="24"/>
          <w:lang w:val="uk-UA" w:eastAsia="uk-UA"/>
        </w:rPr>
      </w:pPr>
    </w:p>
    <w:p w:rsidR="00570435" w:rsidRPr="00160B0D"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t>Перелік навчальних програм</w:t>
      </w: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для учнів закладів загальної середньої освіти І ступеня</w:t>
      </w:r>
    </w:p>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(затверджені наказом МОН від 29.05.2015 № 584)</w:t>
      </w:r>
    </w:p>
    <w:p w:rsidR="00570435" w:rsidRPr="005523E1" w:rsidRDefault="00570435" w:rsidP="00570435">
      <w:pPr>
        <w:spacing w:line="240" w:lineRule="auto"/>
        <w:jc w:val="center"/>
        <w:rPr>
          <w:rFonts w:eastAsia="Times New Roman"/>
          <w:i/>
          <w:color w:val="4F81BD" w:themeColor="accent1"/>
          <w:sz w:val="24"/>
          <w:szCs w:val="24"/>
          <w:lang w:val="uk-UA" w:eastAsia="uk-UA"/>
        </w:rPr>
      </w:pPr>
    </w:p>
    <w:tbl>
      <w:tblPr>
        <w:tblW w:w="104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п/п</w:t>
            </w:r>
          </w:p>
        </w:tc>
        <w:tc>
          <w:tcPr>
            <w:tcW w:w="9874"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Назва навчальної програми</w:t>
            </w:r>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8" w:tgtFrame="_blank" w:history="1">
              <w:r w:rsidR="00570435" w:rsidRPr="00DE157F">
                <w:rPr>
                  <w:rFonts w:eastAsia="Times New Roman"/>
                  <w:color w:val="4F81BD" w:themeColor="accent1"/>
                  <w:sz w:val="24"/>
                  <w:szCs w:val="24"/>
                  <w:lang w:val="uk-UA" w:eastAsia="uk-UA"/>
                </w:rPr>
                <w:t>Українська мова.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9" w:tgtFrame="_blank" w:history="1">
              <w:r w:rsidR="00570435" w:rsidRPr="00DE157F">
                <w:rPr>
                  <w:rFonts w:eastAsia="Times New Roman"/>
                  <w:color w:val="4F81BD" w:themeColor="accent1"/>
                  <w:sz w:val="24"/>
                  <w:szCs w:val="24"/>
                  <w:lang w:val="uk-UA" w:eastAsia="uk-UA"/>
                </w:rPr>
                <w:t>Інформатика. Навчальна програма для загальноосвітніх навчальних закладів 2–4 класів</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0" w:tgtFrame="_blank" w:history="1">
              <w:r w:rsidR="00570435" w:rsidRPr="00DE157F">
                <w:rPr>
                  <w:rFonts w:eastAsia="Times New Roman"/>
                  <w:color w:val="4F81BD" w:themeColor="accent1"/>
                  <w:sz w:val="24"/>
                  <w:szCs w:val="24"/>
                  <w:lang w:val="uk-UA" w:eastAsia="uk-UA"/>
                </w:rPr>
                <w:t>Літературне читання. Навчальна програма для загальноосвітніх навчальних закладів 2–4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1" w:tgtFrame="_blank" w:history="1">
              <w:r w:rsidR="00570435" w:rsidRPr="00DE157F">
                <w:rPr>
                  <w:rFonts w:eastAsia="Times New Roman"/>
                  <w:color w:val="4F81BD" w:themeColor="accent1"/>
                  <w:sz w:val="24"/>
                  <w:szCs w:val="24"/>
                  <w:lang w:val="uk-UA" w:eastAsia="uk-UA"/>
                </w:rPr>
                <w:t>Математика.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2" w:tgtFrame="_blank" w:history="1">
              <w:r w:rsidR="00570435" w:rsidRPr="00DE157F">
                <w:rPr>
                  <w:rFonts w:eastAsia="Times New Roman"/>
                  <w:color w:val="4F81BD" w:themeColor="accent1"/>
                  <w:sz w:val="24"/>
                  <w:szCs w:val="24"/>
                  <w:lang w:val="uk-UA" w:eastAsia="uk-UA"/>
                </w:rPr>
                <w:t>Мистецтво.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3" w:tgtFrame="_blank" w:history="1">
              <w:r w:rsidR="00570435" w:rsidRPr="00DE157F">
                <w:rPr>
                  <w:rFonts w:eastAsia="Times New Roman"/>
                  <w:color w:val="4F81BD" w:themeColor="accent1"/>
                  <w:sz w:val="24"/>
                  <w:szCs w:val="24"/>
                  <w:lang w:val="uk-UA" w:eastAsia="uk-UA"/>
                </w:rPr>
                <w:t>Музичне мистецтво.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4" w:tgtFrame="_blank" w:history="1">
              <w:r w:rsidR="00570435" w:rsidRPr="00DE157F">
                <w:rPr>
                  <w:rFonts w:eastAsia="Times New Roman"/>
                  <w:color w:val="4F81BD" w:themeColor="accent1"/>
                  <w:sz w:val="24"/>
                  <w:szCs w:val="24"/>
                  <w:lang w:val="uk-UA" w:eastAsia="uk-UA"/>
                </w:rPr>
                <w:t>Образотворче мистецтво.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5" w:tgtFrame="_blank" w:history="1">
              <w:r w:rsidR="00570435" w:rsidRPr="00DE157F">
                <w:rPr>
                  <w:rFonts w:eastAsia="Times New Roman"/>
                  <w:color w:val="4F81BD" w:themeColor="accent1"/>
                  <w:sz w:val="24"/>
                  <w:szCs w:val="24"/>
                  <w:lang w:val="uk-UA" w:eastAsia="uk-UA"/>
                </w:rPr>
                <w:t>Основи здоров'я.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6" w:tgtFrame="_blank" w:history="1">
              <w:r w:rsidR="00570435" w:rsidRPr="00DE157F">
                <w:rPr>
                  <w:rFonts w:eastAsia="Times New Roman"/>
                  <w:color w:val="4F81BD" w:themeColor="accent1"/>
                  <w:sz w:val="24"/>
                  <w:szCs w:val="24"/>
                  <w:lang w:val="uk-UA" w:eastAsia="uk-UA"/>
                </w:rPr>
                <w:t>Природознавство.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7" w:tgtFrame="_blank" w:history="1">
              <w:r w:rsidR="00570435" w:rsidRPr="00DE157F">
                <w:rPr>
                  <w:rFonts w:eastAsia="Times New Roman"/>
                  <w:color w:val="4F81BD" w:themeColor="accent1"/>
                  <w:sz w:val="24"/>
                  <w:szCs w:val="24"/>
                  <w:lang w:val="uk-UA" w:eastAsia="uk-UA"/>
                </w:rPr>
                <w:t>Трудове навчання. Навчальна програма для загальноосвітніх навчальних закладів 1–4 класи</w:t>
              </w:r>
            </w:hyperlink>
          </w:p>
        </w:tc>
      </w:tr>
      <w:tr w:rsidR="00570435" w:rsidRPr="005523E1" w:rsidTr="00570435">
        <w:trPr>
          <w:trHeight w:val="20"/>
        </w:trPr>
        <w:tc>
          <w:tcPr>
            <w:tcW w:w="617"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2"/>
              </w:numPr>
              <w:spacing w:line="240" w:lineRule="auto"/>
              <w:contextualSpacing/>
              <w:rPr>
                <w:rFonts w:eastAsia="Times New Roman"/>
                <w:color w:val="4F81BD" w:themeColor="accent1"/>
                <w:sz w:val="24"/>
                <w:szCs w:val="24"/>
                <w:lang w:val="uk-UA" w:eastAsia="uk-UA"/>
              </w:rPr>
            </w:pPr>
          </w:p>
        </w:tc>
        <w:tc>
          <w:tcPr>
            <w:tcW w:w="9874" w:type="dxa"/>
            <w:tcBorders>
              <w:top w:val="single" w:sz="4" w:space="0" w:color="auto"/>
              <w:left w:val="single" w:sz="4" w:space="0" w:color="auto"/>
              <w:bottom w:val="single" w:sz="4" w:space="0" w:color="auto"/>
              <w:right w:val="single" w:sz="4" w:space="0" w:color="auto"/>
            </w:tcBorders>
            <w:hideMark/>
          </w:tcPr>
          <w:p w:rsidR="00570435" w:rsidRPr="00DE157F" w:rsidRDefault="000467B8" w:rsidP="00DE157F">
            <w:pPr>
              <w:spacing w:line="240" w:lineRule="auto"/>
              <w:jc w:val="center"/>
              <w:rPr>
                <w:rFonts w:eastAsia="Times New Roman"/>
                <w:color w:val="4F81BD" w:themeColor="accent1"/>
                <w:sz w:val="24"/>
                <w:szCs w:val="24"/>
                <w:lang w:val="uk-UA" w:eastAsia="uk-UA"/>
              </w:rPr>
            </w:pPr>
            <w:hyperlink r:id="rId18" w:tgtFrame="_blank" w:history="1">
              <w:r w:rsidR="00570435" w:rsidRPr="00DE157F">
                <w:rPr>
                  <w:rFonts w:eastAsia="Times New Roman"/>
                  <w:color w:val="4F81BD" w:themeColor="accent1"/>
                  <w:sz w:val="24"/>
                  <w:szCs w:val="24"/>
                  <w:lang w:val="uk-UA" w:eastAsia="uk-UA"/>
                </w:rPr>
                <w:t>Фізична культура. Навчальна програма для загальноосвітніх навчальних закладів 1–4 класи</w:t>
              </w:r>
            </w:hyperlink>
          </w:p>
        </w:tc>
      </w:tr>
    </w:tbl>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907EF9" w:rsidRDefault="00907EF9" w:rsidP="00570435">
      <w:pPr>
        <w:spacing w:line="240" w:lineRule="auto"/>
        <w:jc w:val="center"/>
        <w:rPr>
          <w:rFonts w:eastAsia="Times New Roman"/>
          <w:b/>
          <w:bCs/>
          <w:color w:val="4F81BD" w:themeColor="accent1"/>
          <w:sz w:val="24"/>
          <w:szCs w:val="24"/>
          <w:lang w:val="uk-UA" w:eastAsia="uk-UA"/>
        </w:rPr>
      </w:pP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Освітня програма 5-9 класів</w:t>
      </w:r>
    </w:p>
    <w:p w:rsidR="00570435" w:rsidRPr="005523E1" w:rsidRDefault="00570435" w:rsidP="00570435">
      <w:pPr>
        <w:spacing w:line="240" w:lineRule="auto"/>
        <w:ind w:right="85"/>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Бишляцького НВК «ЗОШ І-ІІ ст. - ДНЗ»</w:t>
      </w:r>
    </w:p>
    <w:p w:rsidR="00570435" w:rsidRPr="005523E1" w:rsidRDefault="00570435" w:rsidP="00570435">
      <w:pPr>
        <w:spacing w:line="240" w:lineRule="auto"/>
        <w:ind w:right="85"/>
        <w:jc w:val="center"/>
        <w:rPr>
          <w:rFonts w:eastAsia="Times New Roman"/>
          <w:color w:val="4F81BD" w:themeColor="accent1"/>
          <w:sz w:val="24"/>
          <w:szCs w:val="24"/>
          <w:lang w:val="uk-UA" w:eastAsia="uk-UA"/>
        </w:rPr>
      </w:pPr>
      <w:r w:rsidRPr="005523E1">
        <w:rPr>
          <w:rFonts w:eastAsia="Times New Roman"/>
          <w:bCs/>
          <w:color w:val="4F81BD" w:themeColor="accent1"/>
          <w:sz w:val="24"/>
          <w:szCs w:val="24"/>
          <w:lang w:val="uk-UA" w:eastAsia="uk-UA"/>
        </w:rPr>
        <w:t xml:space="preserve">Загальні положення освітньої програми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Освітня програма визначає: </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очікувані результати навчання учнів подані в рамках навчальних програм, перелік яких наведено тут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рекомендовані форми організації освітнього процесу та інструменти системи внутрішнього забезпечення якості освіти;</w:t>
      </w:r>
    </w:p>
    <w:p w:rsidR="00570435" w:rsidRPr="005523E1" w:rsidRDefault="00570435" w:rsidP="00570435">
      <w:pPr>
        <w:tabs>
          <w:tab w:val="left" w:pos="993"/>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вимоги до осіб, які можуть розпочати навчання за цією Типовою освітньою програмою. </w:t>
      </w:r>
    </w:p>
    <w:p w:rsidR="00570435" w:rsidRPr="005523E1" w:rsidRDefault="00570435" w:rsidP="00570435">
      <w:pPr>
        <w:spacing w:line="240" w:lineRule="auto"/>
        <w:ind w:firstLine="709"/>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Загальний обсяг навчального навантаження та орієнтовна тривалість і можливі взаємозв’язки освітніх галузей, предметів, дисциплін</w:t>
      </w:r>
      <w:r w:rsidRPr="005523E1">
        <w:rPr>
          <w:rFonts w:eastAsia="Times New Roman"/>
          <w:color w:val="4F81BD" w:themeColor="accent1"/>
          <w:sz w:val="24"/>
          <w:szCs w:val="24"/>
          <w:lang w:val="uk-UA" w:eastAsia="uk-U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523E1">
        <w:rPr>
          <w:rFonts w:eastAsia="Times New Roman"/>
          <w:color w:val="4F81BD" w:themeColor="accent1"/>
          <w:sz w:val="24"/>
          <w:szCs w:val="24"/>
          <w:lang w:val="uk-UA" w:eastAsia="uk-UA"/>
        </w:rPr>
        <w:br/>
        <w:t xml:space="preserve">9-х класів – 1260 годин/навчальний рік. Детальний розподіл навчального навантаження на тиждень окреслено у навчальному плані </w:t>
      </w:r>
      <w:r>
        <w:rPr>
          <w:rFonts w:eastAsia="Times New Roman"/>
          <w:color w:val="4F81BD" w:themeColor="accent1"/>
          <w:sz w:val="24"/>
          <w:szCs w:val="24"/>
          <w:lang w:val="uk-UA" w:eastAsia="uk-UA"/>
        </w:rPr>
        <w:t>Бишляц</w:t>
      </w:r>
      <w:r w:rsidRPr="005523E1">
        <w:rPr>
          <w:rFonts w:eastAsia="Times New Roman"/>
          <w:color w:val="4F81BD" w:themeColor="accent1"/>
          <w:sz w:val="24"/>
          <w:szCs w:val="24"/>
          <w:lang w:val="uk-UA" w:eastAsia="uk-UA"/>
        </w:rPr>
        <w:t xml:space="preserve">ького НВК. </w:t>
      </w:r>
    </w:p>
    <w:p w:rsidR="00570435" w:rsidRPr="005523E1" w:rsidRDefault="00570435" w:rsidP="00570435">
      <w:pPr>
        <w:spacing w:line="240" w:lineRule="auto"/>
        <w:ind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70435" w:rsidRPr="005523E1" w:rsidRDefault="00570435" w:rsidP="00570435">
      <w:pPr>
        <w:spacing w:line="240" w:lineRule="auto"/>
        <w:ind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Варіативна складова навчального плану закладу освіти визначається нашим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70435" w:rsidRPr="005523E1" w:rsidRDefault="00570435" w:rsidP="00570435">
      <w:pPr>
        <w:spacing w:line="240" w:lineRule="auto"/>
        <w:ind w:right="85"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Варіативна складова навчальних планів використовується на:</w:t>
      </w:r>
    </w:p>
    <w:p w:rsidR="00570435" w:rsidRPr="005523E1" w:rsidRDefault="00570435" w:rsidP="00570435">
      <w:pPr>
        <w:spacing w:line="240" w:lineRule="auto"/>
        <w:ind w:right="85"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70435" w:rsidRPr="005523E1" w:rsidRDefault="00570435" w:rsidP="00570435">
      <w:pPr>
        <w:spacing w:line="240" w:lineRule="auto"/>
        <w:ind w:right="85"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запровадження факультативів, курсів за вибором, що розширюють обрану закладом освіти спеціалізацію, чи світоглядного спрямування;</w:t>
      </w:r>
    </w:p>
    <w:p w:rsidR="00570435" w:rsidRPr="005523E1" w:rsidRDefault="00570435" w:rsidP="00570435">
      <w:pPr>
        <w:spacing w:line="240" w:lineRule="auto"/>
        <w:ind w:right="85"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індивідуальні заняття та консультації.</w:t>
      </w:r>
    </w:p>
    <w:p w:rsidR="00570435" w:rsidRPr="005523E1" w:rsidRDefault="00570435" w:rsidP="00570435">
      <w:pPr>
        <w:spacing w:line="240" w:lineRule="auto"/>
        <w:ind w:firstLine="709"/>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70435" w:rsidRPr="005523E1" w:rsidRDefault="00570435" w:rsidP="00570435">
      <w:pPr>
        <w:spacing w:line="240" w:lineRule="auto"/>
        <w:ind w:right="85"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 </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570435" w:rsidRPr="005523E1" w:rsidRDefault="00570435" w:rsidP="00570435">
      <w:pPr>
        <w:spacing w:line="240" w:lineRule="auto"/>
        <w:ind w:right="85"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Навчальні плани зорієнтовані на роботу основної школи за 5-денним навчальним тижнем.</w:t>
      </w:r>
    </w:p>
    <w:p w:rsidR="00942D59"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Очікувані результати навчання здобувачів освіти.</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lang w:val="uk-UA"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523E1">
        <w:rPr>
          <w:rFonts w:eastAsia="Times New Roman"/>
          <w:color w:val="4F81BD" w:themeColor="accent1"/>
          <w:sz w:val="24"/>
          <w:szCs w:val="24"/>
          <w:highlight w:val="white"/>
          <w:lang w:val="uk-UA" w:eastAsia="uk-UA"/>
        </w:rPr>
        <w:t xml:space="preserve"> робити внесок у формування ключових компетентностей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1985"/>
        <w:gridCol w:w="7648"/>
      </w:tblGrid>
      <w:tr w:rsidR="00570435" w:rsidRPr="005523E1" w:rsidTr="0057043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jc w:val="center"/>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з/п</w:t>
            </w:r>
          </w:p>
        </w:tc>
        <w:tc>
          <w:tcPr>
            <w:tcW w:w="19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jc w:val="center"/>
              <w:rPr>
                <w:rFonts w:eastAsia="Times New Roman"/>
                <w:b/>
                <w:color w:val="4F81BD" w:themeColor="accent1"/>
                <w:sz w:val="24"/>
                <w:szCs w:val="24"/>
                <w:highlight w:val="white"/>
                <w:lang w:val="uk-UA" w:eastAsia="uk-UA"/>
              </w:rPr>
            </w:pPr>
            <w:r w:rsidRPr="005523E1">
              <w:rPr>
                <w:rFonts w:eastAsia="Times New Roman"/>
                <w:b/>
                <w:color w:val="4F81BD" w:themeColor="accent1"/>
                <w:sz w:val="24"/>
                <w:szCs w:val="24"/>
                <w:lang w:val="uk-UA" w:eastAsia="uk-UA"/>
              </w:rPr>
              <w:t>Ключові компетентності</w:t>
            </w:r>
          </w:p>
        </w:tc>
        <w:tc>
          <w:tcPr>
            <w:tcW w:w="764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jc w:val="center"/>
              <w:rPr>
                <w:rFonts w:eastAsia="Times New Roman"/>
                <w:b/>
                <w:color w:val="4F81BD" w:themeColor="accent1"/>
                <w:sz w:val="24"/>
                <w:szCs w:val="24"/>
                <w:highlight w:val="white"/>
                <w:lang w:val="uk-UA" w:eastAsia="uk-UA"/>
              </w:rPr>
            </w:pPr>
            <w:r w:rsidRPr="005523E1">
              <w:rPr>
                <w:rFonts w:eastAsia="Times New Roman"/>
                <w:b/>
                <w:color w:val="4F81BD" w:themeColor="accent1"/>
                <w:sz w:val="24"/>
                <w:szCs w:val="24"/>
                <w:highlight w:val="white"/>
                <w:lang w:val="uk-UA" w:eastAsia="uk-UA"/>
              </w:rPr>
              <w:t>Компоненти</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1</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Спілкування державною</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 (і рідною — у разі відмінності) мовами</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523E1">
              <w:rPr>
                <w:rFonts w:eastAsia="Times New Roman"/>
                <w:color w:val="4F81BD" w:themeColor="accent1"/>
                <w:sz w:val="24"/>
                <w:szCs w:val="24"/>
                <w:lang w:val="uk-UA" w:eastAsia="uk-UA"/>
              </w:rPr>
              <w:t>уникнення невнормованих іншомовних запозичень у спілкуванні на тематику</w:t>
            </w:r>
            <w:r w:rsidRPr="005523E1">
              <w:rPr>
                <w:rFonts w:eastAsia="Times New Roman"/>
                <w:color w:val="4F81BD" w:themeColor="accent1"/>
                <w:sz w:val="24"/>
                <w:szCs w:val="24"/>
                <w:highlight w:val="white"/>
                <w:lang w:val="uk-UA" w:eastAsia="uk-UA"/>
              </w:rPr>
              <w:t xml:space="preserve"> окремого предмета; поповнювати свій словниковий запас.</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розуміння важливості чітких та лаконічних формулювань.</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означення понять, формулювання властивостей, доведення правил, теорем</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2</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Спілкування іноземними мовами</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lang w:val="uk-UA" w:eastAsia="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r w:rsidRPr="005523E1">
              <w:rPr>
                <w:rFonts w:eastAsia="Times New Roman"/>
                <w:color w:val="4F81BD" w:themeColor="accent1"/>
                <w:sz w:val="24"/>
                <w:szCs w:val="24"/>
                <w:lang w:val="uk-UA" w:eastAsia="uk-UA"/>
              </w:rPr>
              <w:lastRenderedPageBreak/>
              <w:t>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lang w:val="uk-UA" w:eastAsia="uk-UA"/>
              </w:rPr>
              <w:t>підручники, словники, довідкова література, мультимедійні засоби, адаптовані іншомовні тексти.</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lastRenderedPageBreak/>
              <w:t>3</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Математична компетентність</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розв'язування математичних задач, і обов’язково таких, що моделюють реальні життєві ситуації</w:t>
            </w:r>
          </w:p>
        </w:tc>
      </w:tr>
      <w:tr w:rsidR="00570435" w:rsidRPr="00615CF2"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4</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Основні компетентності у природничих науках і технологіях</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розпізнавати проблеми, що виникають у довкіллі; будувати та досліджувати природні явища і процеси</w:t>
            </w:r>
            <w:r w:rsidRPr="005523E1">
              <w:rPr>
                <w:rFonts w:eastAsia="Times New Roman"/>
                <w:color w:val="4F81BD" w:themeColor="accent1"/>
                <w:sz w:val="24"/>
                <w:szCs w:val="24"/>
                <w:lang w:val="uk-UA" w:eastAsia="uk-UA"/>
              </w:rPr>
              <w:t>; послуговуватися технологічними пристроями</w:t>
            </w:r>
            <w:r w:rsidRPr="005523E1">
              <w:rPr>
                <w:rFonts w:eastAsia="Times New Roman"/>
                <w:color w:val="4F81BD" w:themeColor="accent1"/>
                <w:sz w:val="24"/>
                <w:szCs w:val="24"/>
                <w:highlight w:val="white"/>
                <w:lang w:val="uk-UA" w:eastAsia="uk-UA"/>
              </w:rPr>
              <w:t>.</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усвідомлення важливості природничих наук як універсальної мови науки, техніки та технологій.</w:t>
            </w:r>
            <w:r w:rsidRPr="005523E1">
              <w:rPr>
                <w:rFonts w:eastAsia="Times New Roman"/>
                <w:color w:val="4F81BD" w:themeColor="accent1"/>
                <w:sz w:val="24"/>
                <w:szCs w:val="24"/>
                <w:lang w:val="uk-UA" w:eastAsia="uk-UA"/>
              </w:rPr>
              <w:t xml:space="preserve"> усвідомлення ролі наукових ідей в сучасних інформаційних технологіях</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5</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Інформаційно-цифрова компетентність</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візуалізація даних, побудова графіків та діаграм за допомогою програмних засобів</w:t>
            </w:r>
          </w:p>
        </w:tc>
      </w:tr>
      <w:tr w:rsidR="00570435" w:rsidRPr="00615CF2"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lastRenderedPageBreak/>
              <w:t>6</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Уміння вчитися впродовж життя</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моделювання власної освітньої траєкторії</w:t>
            </w:r>
          </w:p>
        </w:tc>
      </w:tr>
      <w:tr w:rsidR="00570435" w:rsidRPr="00615CF2"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7</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Ініціативність і підприємливість</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завдання підприємницького змісту (оптимізаційні задачі)</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8</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Соціальна і громадянська компетентності</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Уміння:</w:t>
            </w:r>
            <w:r w:rsidRPr="005523E1">
              <w:rPr>
                <w:rFonts w:eastAsia="Times New Roman"/>
                <w:color w:val="4F81BD" w:themeColor="accent1"/>
                <w:sz w:val="24"/>
                <w:szCs w:val="24"/>
                <w:highlight w:val="white"/>
                <w:lang w:val="uk-UA"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highlight w:val="white"/>
                <w:lang w:val="uk-UA"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завдання соціального змісту</w:t>
            </w:r>
          </w:p>
        </w:tc>
      </w:tr>
      <w:tr w:rsidR="00570435" w:rsidRPr="005523E1"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9</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Обізнаність і самовираження у сфері культури</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 xml:space="preserve">Уміння: </w:t>
            </w:r>
            <w:r w:rsidRPr="005523E1">
              <w:rPr>
                <w:rFonts w:eastAsia="Times New Roman"/>
                <w:color w:val="4F81BD" w:themeColor="accent1"/>
                <w:sz w:val="24"/>
                <w:szCs w:val="24"/>
                <w:lang w:val="uk-UA"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70435" w:rsidRPr="005523E1" w:rsidRDefault="00570435" w:rsidP="00570435">
            <w:pPr>
              <w:spacing w:line="240" w:lineRule="auto"/>
              <w:rPr>
                <w:rFonts w:eastAsia="Times New Roman"/>
                <w:color w:val="4F81BD" w:themeColor="accent1"/>
                <w:sz w:val="24"/>
                <w:szCs w:val="24"/>
                <w:highlight w:val="white"/>
                <w:lang w:val="uk-UA" w:eastAsia="uk-UA"/>
              </w:rPr>
            </w:pPr>
            <w:proofErr w:type="spellStart"/>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lang w:val="uk-UA" w:eastAsia="uk-UA"/>
              </w:rPr>
              <w:t>культурна</w:t>
            </w:r>
            <w:proofErr w:type="spellEnd"/>
            <w:r w:rsidRPr="005523E1">
              <w:rPr>
                <w:rFonts w:eastAsia="Times New Roman"/>
                <w:color w:val="4F81BD" w:themeColor="accent1"/>
                <w:sz w:val="24"/>
                <w:szCs w:val="24"/>
                <w:lang w:val="uk-UA" w:eastAsia="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523E1">
              <w:rPr>
                <w:rFonts w:eastAsia="Times New Roman"/>
                <w:color w:val="4F81BD" w:themeColor="accent1"/>
                <w:sz w:val="24"/>
                <w:szCs w:val="24"/>
                <w:highlight w:val="white"/>
                <w:lang w:val="uk-UA" w:eastAsia="uk-UA"/>
              </w:rPr>
              <w:t>.</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lang w:val="uk-UA" w:eastAsia="uk-UA"/>
              </w:rPr>
              <w:t>математичні моделі в різних видах мистецтва</w:t>
            </w:r>
          </w:p>
        </w:tc>
      </w:tr>
      <w:tr w:rsidR="00570435" w:rsidRPr="00615CF2" w:rsidTr="00570435">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10</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Екологічна </w:t>
            </w:r>
            <w:r w:rsidRPr="005523E1">
              <w:rPr>
                <w:rFonts w:eastAsia="Times New Roman"/>
                <w:color w:val="4F81BD" w:themeColor="accent1"/>
                <w:sz w:val="24"/>
                <w:szCs w:val="24"/>
                <w:highlight w:val="white"/>
                <w:lang w:val="uk-UA" w:eastAsia="uk-UA"/>
              </w:rPr>
              <w:lastRenderedPageBreak/>
              <w:t>грамотність і здорове життя</w:t>
            </w:r>
          </w:p>
        </w:tc>
        <w:tc>
          <w:tcPr>
            <w:tcW w:w="76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lastRenderedPageBreak/>
              <w:t>Уміння:</w:t>
            </w:r>
            <w:r w:rsidRPr="005523E1">
              <w:rPr>
                <w:rFonts w:eastAsia="Times New Roman"/>
                <w:color w:val="4F81BD" w:themeColor="accent1"/>
                <w:sz w:val="24"/>
                <w:szCs w:val="24"/>
                <w:highlight w:val="white"/>
                <w:lang w:val="uk-UA" w:eastAsia="uk-UA"/>
              </w:rPr>
              <w:t xml:space="preserve"> аналізувати і критично оцінювати соціально-економічні події в </w:t>
            </w:r>
            <w:r w:rsidRPr="005523E1">
              <w:rPr>
                <w:rFonts w:eastAsia="Times New Roman"/>
                <w:color w:val="4F81BD" w:themeColor="accent1"/>
                <w:sz w:val="24"/>
                <w:szCs w:val="24"/>
                <w:highlight w:val="white"/>
                <w:lang w:val="uk-UA" w:eastAsia="uk-UA"/>
              </w:rPr>
              <w:lastRenderedPageBreak/>
              <w:t>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Ставлення:</w:t>
            </w:r>
            <w:r w:rsidRPr="005523E1">
              <w:rPr>
                <w:rFonts w:eastAsia="Times New Roman"/>
                <w:color w:val="4F81BD" w:themeColor="accent1"/>
                <w:sz w:val="24"/>
                <w:szCs w:val="24"/>
                <w:shd w:val="clear" w:color="auto" w:fill="FFFFFF"/>
                <w:lang w:val="uk-UA" w:eastAsia="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70435" w:rsidRPr="005523E1" w:rsidRDefault="00570435" w:rsidP="00570435">
            <w:pPr>
              <w:spacing w:line="240" w:lineRule="auto"/>
              <w:rPr>
                <w:rFonts w:eastAsia="Times New Roman"/>
                <w:color w:val="4F81BD" w:themeColor="accent1"/>
                <w:sz w:val="24"/>
                <w:szCs w:val="24"/>
                <w:highlight w:val="white"/>
                <w:lang w:val="uk-UA" w:eastAsia="uk-UA"/>
              </w:rPr>
            </w:pPr>
            <w:r w:rsidRPr="005523E1">
              <w:rPr>
                <w:rFonts w:eastAsia="Times New Roman"/>
                <w:b/>
                <w:i/>
                <w:color w:val="4F81BD" w:themeColor="accent1"/>
                <w:sz w:val="24"/>
                <w:szCs w:val="24"/>
                <w:highlight w:val="white"/>
                <w:lang w:val="uk-UA" w:eastAsia="uk-UA"/>
              </w:rPr>
              <w:t>Навчальні ресурси:</w:t>
            </w:r>
            <w:r w:rsidRPr="005523E1">
              <w:rPr>
                <w:rFonts w:eastAsia="Times New Roman"/>
                <w:color w:val="4F81BD" w:themeColor="accent1"/>
                <w:sz w:val="24"/>
                <w:szCs w:val="24"/>
                <w:highlight w:val="white"/>
                <w:lang w:val="uk-UA"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42D59">
        <w:rPr>
          <w:rFonts w:eastAsia="Times New Roman"/>
          <w:color w:val="4F81BD" w:themeColor="accent1"/>
          <w:sz w:val="24"/>
          <w:szCs w:val="24"/>
          <w:highlight w:val="white"/>
          <w:lang w:val="uk-UA" w:eastAsia="uk-UA"/>
        </w:rPr>
        <w:t xml:space="preserve"> </w:t>
      </w:r>
      <w:r w:rsidRPr="005523E1">
        <w:rPr>
          <w:rFonts w:eastAsia="Times New Roman"/>
          <w:color w:val="4F81BD" w:themeColor="accent1"/>
          <w:sz w:val="24"/>
          <w:szCs w:val="24"/>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5523E1">
        <w:rPr>
          <w:rFonts w:eastAsia="Times New Roman"/>
          <w:color w:val="4F81BD" w:themeColor="accent1"/>
          <w:sz w:val="24"/>
          <w:szCs w:val="24"/>
          <w:highlight w:val="white"/>
          <w:lang w:val="uk-UA" w:eastAsia="uk-UA"/>
        </w:rPr>
        <w:t>загальнопредметних</w:t>
      </w:r>
      <w:proofErr w:type="spellEnd"/>
      <w:r w:rsidRPr="005523E1">
        <w:rPr>
          <w:rFonts w:eastAsia="Times New Roman"/>
          <w:color w:val="4F81BD" w:themeColor="accent1"/>
          <w:sz w:val="24"/>
          <w:szCs w:val="24"/>
          <w:highlight w:val="white"/>
          <w:lang w:val="uk-UA" w:eastAsia="uk-UA"/>
        </w:rPr>
        <w:t xml:space="preserve"> </w:t>
      </w:r>
      <w:proofErr w:type="spellStart"/>
      <w:r w:rsidRPr="005523E1">
        <w:rPr>
          <w:rFonts w:eastAsia="Times New Roman"/>
          <w:color w:val="4F81BD" w:themeColor="accent1"/>
          <w:sz w:val="24"/>
          <w:szCs w:val="24"/>
          <w:highlight w:val="white"/>
          <w:lang w:val="uk-UA" w:eastAsia="uk-UA"/>
        </w:rPr>
        <w:t>компетентностей</w:t>
      </w:r>
      <w:proofErr w:type="spellEnd"/>
      <w:r w:rsidRPr="005523E1">
        <w:rPr>
          <w:rFonts w:eastAsia="Times New Roman"/>
          <w:color w:val="4F81BD" w:themeColor="accent1"/>
          <w:sz w:val="24"/>
          <w:szCs w:val="24"/>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523E1">
        <w:rPr>
          <w:rFonts w:eastAsia="Times New Roman"/>
          <w:color w:val="4F81BD" w:themeColor="accent1"/>
          <w:sz w:val="24"/>
          <w:szCs w:val="24"/>
          <w:highlight w:val="white"/>
          <w:lang w:val="uk-UA" w:eastAsia="uk-UA"/>
        </w:rPr>
        <w:t>надпредметними</w:t>
      </w:r>
      <w:proofErr w:type="spellEnd"/>
      <w:r w:rsidRPr="005523E1">
        <w:rPr>
          <w:rFonts w:eastAsia="Times New Roman"/>
          <w:color w:val="4F81BD" w:themeColor="accent1"/>
          <w:sz w:val="24"/>
          <w:szCs w:val="24"/>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Навчання за наскрізними лініями реалізується насамперед через:</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523E1">
        <w:rPr>
          <w:rFonts w:eastAsia="Times New Roman"/>
          <w:color w:val="4F81BD" w:themeColor="accent1"/>
          <w:sz w:val="24"/>
          <w:szCs w:val="24"/>
          <w:highlight w:val="white"/>
          <w:lang w:val="uk-UA" w:eastAsia="uk-UA"/>
        </w:rPr>
        <w:t>надпредметні</w:t>
      </w:r>
      <w:proofErr w:type="spellEnd"/>
      <w:r w:rsidRPr="005523E1">
        <w:rPr>
          <w:rFonts w:eastAsia="Times New Roman"/>
          <w:color w:val="4F81BD" w:themeColor="accent1"/>
          <w:sz w:val="24"/>
          <w:szCs w:val="24"/>
          <w:highlight w:val="white"/>
          <w:lang w:val="uk-UA" w:eastAsia="uk-UA"/>
        </w:rPr>
        <w:t xml:space="preserve">, </w:t>
      </w:r>
      <w:proofErr w:type="spellStart"/>
      <w:r w:rsidRPr="005523E1">
        <w:rPr>
          <w:rFonts w:eastAsia="Times New Roman"/>
          <w:color w:val="4F81BD" w:themeColor="accent1"/>
          <w:sz w:val="24"/>
          <w:szCs w:val="24"/>
          <w:highlight w:val="white"/>
          <w:lang w:val="uk-UA" w:eastAsia="uk-UA"/>
        </w:rPr>
        <w:t>міжкласові</w:t>
      </w:r>
      <w:proofErr w:type="spellEnd"/>
      <w:r w:rsidRPr="005523E1">
        <w:rPr>
          <w:rFonts w:eastAsia="Times New Roman"/>
          <w:color w:val="4F81BD" w:themeColor="accent1"/>
          <w:sz w:val="24"/>
          <w:szCs w:val="24"/>
          <w:highlight w:val="white"/>
          <w:lang w:val="uk-UA" w:eastAsia="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предмети за вибором; </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роботу в проектах; </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позакласну навчальну роботу і роботу гуртків.</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8933"/>
      </w:tblGrid>
      <w:tr w:rsidR="00570435" w:rsidRPr="005523E1" w:rsidTr="00570435">
        <w:trPr>
          <w:trHeight w:val="20"/>
        </w:trPr>
        <w:tc>
          <w:tcPr>
            <w:tcW w:w="1357"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Наскрізна лінія</w:t>
            </w:r>
          </w:p>
        </w:tc>
        <w:tc>
          <w:tcPr>
            <w:tcW w:w="89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highlight w:val="white"/>
                <w:lang w:val="uk-UA" w:eastAsia="uk-UA"/>
              </w:rPr>
              <w:t>Коротка характеристика</w:t>
            </w:r>
          </w:p>
        </w:tc>
      </w:tr>
      <w:tr w:rsidR="00570435" w:rsidRPr="005523E1" w:rsidTr="00570435">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570435" w:rsidRPr="005523E1" w:rsidRDefault="00570435" w:rsidP="00570435">
            <w:pPr>
              <w:spacing w:line="240" w:lineRule="auto"/>
              <w:ind w:left="113" w:right="113"/>
              <w:jc w:val="center"/>
              <w:rPr>
                <w:rFonts w:eastAsia="Times New Roman"/>
                <w:color w:val="4F81BD" w:themeColor="accent1"/>
                <w:sz w:val="24"/>
                <w:szCs w:val="24"/>
                <w:lang w:val="uk-UA" w:eastAsia="uk-UA"/>
              </w:rPr>
            </w:pPr>
            <w:r w:rsidRPr="005523E1">
              <w:rPr>
                <w:rFonts w:eastAsia="Times New Roman"/>
                <w:color w:val="4F81BD" w:themeColor="accent1"/>
                <w:sz w:val="24"/>
                <w:szCs w:val="24"/>
                <w:highlight w:val="white"/>
                <w:lang w:val="uk-UA" w:eastAsia="uk-UA"/>
              </w:rPr>
              <w:t>Екологічна безпека й сталий розвиток</w:t>
            </w:r>
          </w:p>
        </w:tc>
        <w:tc>
          <w:tcPr>
            <w:tcW w:w="89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70435" w:rsidRPr="005523E1" w:rsidRDefault="00570435" w:rsidP="00570435">
            <w:pPr>
              <w:spacing w:line="240" w:lineRule="auto"/>
              <w:ind w:firstLine="709"/>
              <w:jc w:val="both"/>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70435" w:rsidRPr="005523E1" w:rsidTr="00570435">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570435" w:rsidRPr="005523E1" w:rsidRDefault="00570435" w:rsidP="00570435">
            <w:pPr>
              <w:spacing w:line="240" w:lineRule="auto"/>
              <w:ind w:left="113" w:right="113"/>
              <w:jc w:val="center"/>
              <w:rPr>
                <w:rFonts w:eastAsia="Times New Roman"/>
                <w:color w:val="4F81BD" w:themeColor="accent1"/>
                <w:sz w:val="24"/>
                <w:szCs w:val="24"/>
                <w:lang w:val="uk-UA" w:eastAsia="uk-UA"/>
              </w:rPr>
            </w:pPr>
            <w:r w:rsidRPr="005523E1">
              <w:rPr>
                <w:rFonts w:eastAsia="Times New Roman"/>
                <w:color w:val="4F81BD" w:themeColor="accent1"/>
                <w:sz w:val="24"/>
                <w:szCs w:val="24"/>
                <w:highlight w:val="white"/>
                <w:lang w:val="uk-UA" w:eastAsia="uk-UA"/>
              </w:rPr>
              <w:lastRenderedPageBreak/>
              <w:t>Громадянська відповідальність</w:t>
            </w:r>
          </w:p>
        </w:tc>
        <w:tc>
          <w:tcPr>
            <w:tcW w:w="89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70435" w:rsidRPr="005523E1" w:rsidRDefault="00570435" w:rsidP="00570435">
            <w:pPr>
              <w:spacing w:line="240" w:lineRule="auto"/>
              <w:ind w:firstLine="709"/>
              <w:jc w:val="both"/>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70435" w:rsidRPr="00615CF2" w:rsidTr="00570435">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570435" w:rsidRPr="005523E1" w:rsidRDefault="00570435" w:rsidP="00570435">
            <w:pPr>
              <w:spacing w:line="240" w:lineRule="auto"/>
              <w:ind w:left="113" w:right="113"/>
              <w:jc w:val="center"/>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Здоров'я і безпека</w:t>
            </w:r>
          </w:p>
        </w:tc>
        <w:tc>
          <w:tcPr>
            <w:tcW w:w="89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70435" w:rsidRPr="005523E1" w:rsidRDefault="00570435" w:rsidP="00570435">
            <w:pPr>
              <w:spacing w:line="240" w:lineRule="auto"/>
              <w:ind w:firstLine="709"/>
              <w:jc w:val="both"/>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70435" w:rsidRPr="00615CF2" w:rsidTr="00570435">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570435" w:rsidRPr="005523E1" w:rsidRDefault="00570435" w:rsidP="00570435">
            <w:pPr>
              <w:spacing w:line="240" w:lineRule="auto"/>
              <w:ind w:left="113" w:right="113"/>
              <w:jc w:val="center"/>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Підприємливість і фінансова грамотність</w:t>
            </w:r>
          </w:p>
        </w:tc>
        <w:tc>
          <w:tcPr>
            <w:tcW w:w="89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70435" w:rsidRPr="005523E1" w:rsidRDefault="00570435" w:rsidP="00570435">
            <w:pPr>
              <w:spacing w:line="240" w:lineRule="auto"/>
              <w:ind w:firstLine="708"/>
              <w:jc w:val="both"/>
              <w:rPr>
                <w:rFonts w:eastAsia="Times New Roman"/>
                <w:b/>
                <w:color w:val="4F81BD" w:themeColor="accent1"/>
                <w:sz w:val="24"/>
                <w:szCs w:val="24"/>
                <w:lang w:val="uk-UA" w:eastAsia="uk-UA"/>
              </w:rPr>
            </w:pPr>
            <w:r w:rsidRPr="005523E1">
              <w:rPr>
                <w:rFonts w:eastAsia="Times New Roman"/>
                <w:color w:val="4F81BD" w:themeColor="accent1"/>
                <w:sz w:val="24"/>
                <w:szCs w:val="24"/>
                <w:highlight w:val="white"/>
                <w:lang w:val="uk-UA"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70435" w:rsidRPr="005523E1" w:rsidRDefault="00570435" w:rsidP="00570435">
      <w:pPr>
        <w:spacing w:line="240" w:lineRule="auto"/>
        <w:jc w:val="both"/>
        <w:rPr>
          <w:rFonts w:eastAsia="Times New Roman"/>
          <w:color w:val="4F81BD" w:themeColor="accent1"/>
          <w:sz w:val="24"/>
          <w:szCs w:val="24"/>
          <w:highlight w:val="white"/>
          <w:lang w:val="uk-UA" w:eastAsia="uk-UA"/>
        </w:rPr>
      </w:pPr>
    </w:p>
    <w:p w:rsidR="00942D59"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00942D59">
        <w:rPr>
          <w:rFonts w:eastAsia="Times New Roman"/>
          <w:color w:val="4F81BD" w:themeColor="accent1"/>
          <w:sz w:val="24"/>
          <w:szCs w:val="24"/>
          <w:highlight w:val="white"/>
          <w:lang w:val="uk-UA" w:eastAsia="uk-UA"/>
        </w:rPr>
        <w:t xml:space="preserve">   </w:t>
      </w:r>
    </w:p>
    <w:p w:rsidR="00570435" w:rsidRPr="005523E1" w:rsidRDefault="00570435" w:rsidP="00570435">
      <w:pPr>
        <w:spacing w:line="240" w:lineRule="auto"/>
        <w:ind w:firstLine="709"/>
        <w:jc w:val="both"/>
        <w:rPr>
          <w:rFonts w:eastAsia="Times New Roman"/>
          <w:color w:val="4F81BD" w:themeColor="accent1"/>
          <w:sz w:val="24"/>
          <w:szCs w:val="24"/>
          <w:highlight w:val="white"/>
          <w:lang w:val="uk-UA" w:eastAsia="uk-UA"/>
        </w:rPr>
      </w:pPr>
      <w:r w:rsidRPr="005523E1">
        <w:rPr>
          <w:rFonts w:eastAsia="Times New Roman"/>
          <w:color w:val="4F81BD" w:themeColor="accent1"/>
          <w:sz w:val="24"/>
          <w:szCs w:val="24"/>
          <w:highlight w:val="white"/>
          <w:lang w:val="uk-UA" w:eastAsia="uk-UA"/>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5523E1">
        <w:rPr>
          <w:rFonts w:eastAsia="Times New Roman"/>
          <w:color w:val="4F81BD" w:themeColor="accent1"/>
          <w:sz w:val="24"/>
          <w:szCs w:val="24"/>
          <w:highlight w:val="white"/>
          <w:lang w:val="uk-UA" w:eastAsia="uk-UA"/>
        </w:rPr>
        <w:t>внутрішньопредметних</w:t>
      </w:r>
      <w:proofErr w:type="spellEnd"/>
      <w:r w:rsidRPr="005523E1">
        <w:rPr>
          <w:rFonts w:eastAsia="Times New Roman"/>
          <w:color w:val="4F81BD" w:themeColor="accent1"/>
          <w:sz w:val="24"/>
          <w:szCs w:val="24"/>
          <w:highlight w:val="white"/>
          <w:lang w:val="uk-UA" w:eastAsia="uk-UA"/>
        </w:rPr>
        <w:t xml:space="preserve"> </w:t>
      </w:r>
      <w:proofErr w:type="spellStart"/>
      <w:r w:rsidRPr="005523E1">
        <w:rPr>
          <w:rFonts w:eastAsia="Times New Roman"/>
          <w:color w:val="4F81BD" w:themeColor="accent1"/>
          <w:sz w:val="24"/>
          <w:szCs w:val="24"/>
          <w:highlight w:val="white"/>
          <w:lang w:val="uk-UA" w:eastAsia="uk-UA"/>
        </w:rPr>
        <w:t>зв’язків</w:t>
      </w:r>
      <w:proofErr w:type="spellEnd"/>
      <w:r w:rsidRPr="005523E1">
        <w:rPr>
          <w:rFonts w:eastAsia="Times New Roman"/>
          <w:color w:val="4F81BD" w:themeColor="accent1"/>
          <w:sz w:val="24"/>
          <w:szCs w:val="24"/>
          <w:highlight w:val="white"/>
          <w:lang w:val="uk-UA" w:eastAsia="uk-UA"/>
        </w:rPr>
        <w:t xml:space="preserve">,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42D59" w:rsidRDefault="00570435" w:rsidP="00570435">
      <w:pPr>
        <w:spacing w:line="240" w:lineRule="auto"/>
        <w:ind w:firstLine="709"/>
        <w:jc w:val="both"/>
        <w:rPr>
          <w:rFonts w:eastAsia="Times New Roman"/>
          <w:i/>
          <w:color w:val="4F81BD" w:themeColor="accent1"/>
          <w:sz w:val="24"/>
          <w:szCs w:val="24"/>
          <w:lang w:val="uk-UA" w:eastAsia="uk-UA"/>
        </w:rPr>
      </w:pPr>
      <w:r w:rsidRPr="005523E1">
        <w:rPr>
          <w:rFonts w:eastAsia="Times New Roman"/>
          <w:i/>
          <w:color w:val="4F81BD" w:themeColor="accent1"/>
          <w:sz w:val="24"/>
          <w:szCs w:val="24"/>
          <w:lang w:val="uk-UA" w:eastAsia="uk-UA"/>
        </w:rPr>
        <w:t>Вимоги до осіб, які можуть розпочинати здобуття базової середньої освіти.</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Особи з особливими освітніми потребами можуть розпочинати здобуття базової середньої освіти за інших умов.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Перелік освітніх галузей.</w:t>
      </w:r>
      <w:r w:rsidRPr="005523E1">
        <w:rPr>
          <w:rFonts w:eastAsia="Times New Roman"/>
          <w:color w:val="4F81BD" w:themeColor="accent1"/>
          <w:sz w:val="24"/>
          <w:szCs w:val="24"/>
          <w:lang w:val="uk-UA" w:eastAsia="uk-UA"/>
        </w:rPr>
        <w:t xml:space="preserve"> Типову освітню програму укладено за такими освітніми галузями:</w:t>
      </w:r>
    </w:p>
    <w:p w:rsidR="00570435" w:rsidRPr="00DE157F" w:rsidRDefault="00570435" w:rsidP="00DE157F">
      <w:pPr>
        <w:pStyle w:val="a8"/>
        <w:numPr>
          <w:ilvl w:val="0"/>
          <w:numId w:val="47"/>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lastRenderedPageBreak/>
        <w:t xml:space="preserve">Мови і літератури </w:t>
      </w:r>
    </w:p>
    <w:p w:rsidR="00570435" w:rsidRPr="00DE157F" w:rsidRDefault="00570435" w:rsidP="00DE157F">
      <w:pPr>
        <w:pStyle w:val="a8"/>
        <w:numPr>
          <w:ilvl w:val="0"/>
          <w:numId w:val="47"/>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Суспільствознавство</w:t>
      </w:r>
    </w:p>
    <w:p w:rsidR="00570435" w:rsidRPr="00DE157F" w:rsidRDefault="00570435" w:rsidP="00DE157F">
      <w:pPr>
        <w:pStyle w:val="a8"/>
        <w:numPr>
          <w:ilvl w:val="0"/>
          <w:numId w:val="47"/>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Мистецтво</w:t>
      </w:r>
    </w:p>
    <w:p w:rsidR="00570435" w:rsidRPr="00DE157F" w:rsidRDefault="00570435" w:rsidP="00DE157F">
      <w:pPr>
        <w:pStyle w:val="a8"/>
        <w:numPr>
          <w:ilvl w:val="0"/>
          <w:numId w:val="47"/>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Математика</w:t>
      </w:r>
    </w:p>
    <w:p w:rsidR="00570435" w:rsidRPr="00DE157F" w:rsidRDefault="00570435" w:rsidP="00DE157F">
      <w:pPr>
        <w:pStyle w:val="a8"/>
        <w:numPr>
          <w:ilvl w:val="0"/>
          <w:numId w:val="47"/>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Природознавство</w:t>
      </w:r>
    </w:p>
    <w:p w:rsidR="00570435" w:rsidRPr="00DE157F" w:rsidRDefault="00570435" w:rsidP="00DE157F">
      <w:pPr>
        <w:pStyle w:val="a8"/>
        <w:numPr>
          <w:ilvl w:val="0"/>
          <w:numId w:val="47"/>
        </w:numPr>
        <w:spacing w:line="240" w:lineRule="auto"/>
        <w:jc w:val="both"/>
        <w:rPr>
          <w:rFonts w:eastAsia="Times New Roman"/>
          <w:b/>
          <w:i/>
          <w:color w:val="4F81BD" w:themeColor="accent1"/>
          <w:sz w:val="24"/>
          <w:szCs w:val="24"/>
          <w:lang w:val="uk-UA" w:eastAsia="uk-UA"/>
        </w:rPr>
      </w:pPr>
      <w:r w:rsidRPr="00DE157F">
        <w:rPr>
          <w:rFonts w:eastAsia="Times New Roman"/>
          <w:color w:val="4F81BD" w:themeColor="accent1"/>
          <w:sz w:val="24"/>
          <w:szCs w:val="24"/>
          <w:lang w:val="uk-UA" w:eastAsia="uk-UA"/>
        </w:rPr>
        <w:t>Технології</w:t>
      </w:r>
    </w:p>
    <w:p w:rsidR="00570435" w:rsidRPr="00DE157F" w:rsidRDefault="00570435" w:rsidP="00DE157F">
      <w:pPr>
        <w:pStyle w:val="a8"/>
        <w:numPr>
          <w:ilvl w:val="0"/>
          <w:numId w:val="47"/>
        </w:numPr>
        <w:spacing w:line="240" w:lineRule="auto"/>
        <w:jc w:val="both"/>
        <w:rPr>
          <w:rFonts w:eastAsia="Times New Roman"/>
          <w:b/>
          <w:i/>
          <w:color w:val="4F81BD" w:themeColor="accent1"/>
          <w:sz w:val="24"/>
          <w:szCs w:val="24"/>
          <w:lang w:val="uk-UA" w:eastAsia="uk-UA"/>
        </w:rPr>
      </w:pPr>
      <w:r w:rsidRPr="00DE157F">
        <w:rPr>
          <w:rFonts w:eastAsia="Times New Roman"/>
          <w:color w:val="4F81BD" w:themeColor="accent1"/>
          <w:sz w:val="24"/>
          <w:szCs w:val="24"/>
          <w:lang w:val="uk-UA" w:eastAsia="uk-UA"/>
        </w:rPr>
        <w:t>Здоров’я і фізична культура</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Логічна послідовність вивчення предметів</w:t>
      </w:r>
      <w:r w:rsidRPr="005523E1">
        <w:rPr>
          <w:rFonts w:eastAsia="Times New Roman"/>
          <w:color w:val="4F81BD" w:themeColor="accent1"/>
          <w:sz w:val="24"/>
          <w:szCs w:val="24"/>
          <w:lang w:val="uk-UA" w:eastAsia="uk-UA"/>
        </w:rPr>
        <w:t xml:space="preserve"> розкривається у відповідних </w:t>
      </w:r>
      <w:r w:rsidRPr="005523E1">
        <w:rPr>
          <w:rFonts w:eastAsia="Times New Roman"/>
          <w:i/>
          <w:color w:val="4F81BD" w:themeColor="accent1"/>
          <w:sz w:val="24"/>
          <w:szCs w:val="24"/>
          <w:lang w:val="uk-UA" w:eastAsia="uk-UA"/>
        </w:rPr>
        <w:t>навчальних</w:t>
      </w:r>
      <w:r w:rsidR="00942D59">
        <w:rPr>
          <w:rFonts w:eastAsia="Times New Roman"/>
          <w:i/>
          <w:color w:val="4F81BD" w:themeColor="accent1"/>
          <w:sz w:val="24"/>
          <w:szCs w:val="24"/>
          <w:lang w:val="uk-UA" w:eastAsia="uk-UA"/>
        </w:rPr>
        <w:t xml:space="preserve"> </w:t>
      </w:r>
      <w:r w:rsidRPr="005523E1">
        <w:rPr>
          <w:rFonts w:eastAsia="Times New Roman"/>
          <w:i/>
          <w:color w:val="4F81BD" w:themeColor="accent1"/>
          <w:sz w:val="24"/>
          <w:szCs w:val="24"/>
          <w:lang w:val="uk-UA" w:eastAsia="uk-UA"/>
        </w:rPr>
        <w:t>програмах</w:t>
      </w:r>
      <w:r w:rsidRPr="005523E1">
        <w:rPr>
          <w:rFonts w:eastAsia="Times New Roman"/>
          <w:color w:val="4F81BD" w:themeColor="accent1"/>
          <w:sz w:val="24"/>
          <w:szCs w:val="24"/>
          <w:lang w:val="uk-UA" w:eastAsia="uk-UA"/>
        </w:rPr>
        <w:t>.</w:t>
      </w:r>
    </w:p>
    <w:p w:rsidR="00942D59"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Рекомендовані форми організації освітнього процесу.</w:t>
      </w:r>
      <w:r w:rsidRPr="005523E1">
        <w:rPr>
          <w:rFonts w:eastAsia="Times New Roman"/>
          <w:color w:val="4F81BD" w:themeColor="accent1"/>
          <w:sz w:val="24"/>
          <w:szCs w:val="24"/>
          <w:lang w:val="uk-UA" w:eastAsia="uk-UA"/>
        </w:rPr>
        <w:t xml:space="preserve"> </w:t>
      </w:r>
    </w:p>
    <w:p w:rsidR="00570435" w:rsidRPr="00DE157F" w:rsidRDefault="00570435" w:rsidP="00DE157F">
      <w:pPr>
        <w:pStyle w:val="a8"/>
        <w:numPr>
          <w:ilvl w:val="0"/>
          <w:numId w:val="48"/>
        </w:numPr>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 xml:space="preserve">Основними формами організації освітнього процесу є різні типи уроку: </w:t>
      </w:r>
    </w:p>
    <w:p w:rsidR="00570435" w:rsidRPr="00DE157F" w:rsidRDefault="00570435" w:rsidP="00DE157F">
      <w:pPr>
        <w:pStyle w:val="a8"/>
        <w:numPr>
          <w:ilvl w:val="0"/>
          <w:numId w:val="48"/>
        </w:numPr>
        <w:tabs>
          <w:tab w:val="left" w:pos="993"/>
        </w:tabs>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формування компетентностей;</w:t>
      </w:r>
    </w:p>
    <w:p w:rsidR="00570435" w:rsidRPr="00DE157F" w:rsidRDefault="00570435" w:rsidP="00DE157F">
      <w:pPr>
        <w:pStyle w:val="a8"/>
        <w:numPr>
          <w:ilvl w:val="0"/>
          <w:numId w:val="48"/>
        </w:numPr>
        <w:tabs>
          <w:tab w:val="left" w:pos="993"/>
        </w:tabs>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 xml:space="preserve">розвитку компетентностей; </w:t>
      </w:r>
    </w:p>
    <w:p w:rsidR="00570435" w:rsidRPr="00DE157F" w:rsidRDefault="00570435" w:rsidP="00DE157F">
      <w:pPr>
        <w:pStyle w:val="a8"/>
        <w:numPr>
          <w:ilvl w:val="0"/>
          <w:numId w:val="48"/>
        </w:numPr>
        <w:tabs>
          <w:tab w:val="left" w:pos="993"/>
        </w:tabs>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 xml:space="preserve">перевірки та/або оцінювання досягнення компетентностей; </w:t>
      </w:r>
    </w:p>
    <w:p w:rsidR="00570435" w:rsidRPr="00DE157F" w:rsidRDefault="00570435" w:rsidP="00DE157F">
      <w:pPr>
        <w:pStyle w:val="a8"/>
        <w:numPr>
          <w:ilvl w:val="0"/>
          <w:numId w:val="48"/>
        </w:numPr>
        <w:tabs>
          <w:tab w:val="left" w:pos="993"/>
        </w:tabs>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 xml:space="preserve">корекції основних компетентностей; </w:t>
      </w:r>
    </w:p>
    <w:p w:rsidR="00570435" w:rsidRPr="00DE157F" w:rsidRDefault="00570435" w:rsidP="00DE157F">
      <w:pPr>
        <w:pStyle w:val="a8"/>
        <w:numPr>
          <w:ilvl w:val="0"/>
          <w:numId w:val="48"/>
        </w:numPr>
        <w:tabs>
          <w:tab w:val="left" w:pos="993"/>
        </w:tabs>
        <w:spacing w:line="240" w:lineRule="auto"/>
        <w:jc w:val="both"/>
        <w:rPr>
          <w:rFonts w:eastAsia="Times New Roman"/>
          <w:color w:val="4F81BD" w:themeColor="accent1"/>
          <w:sz w:val="24"/>
          <w:szCs w:val="24"/>
          <w:lang w:val="uk-UA" w:eastAsia="uk-UA"/>
        </w:rPr>
      </w:pPr>
      <w:r w:rsidRPr="00DE157F">
        <w:rPr>
          <w:rFonts w:eastAsia="Times New Roman"/>
          <w:color w:val="4F81BD" w:themeColor="accent1"/>
          <w:sz w:val="24"/>
          <w:szCs w:val="24"/>
          <w:lang w:val="uk-UA" w:eastAsia="uk-UA"/>
        </w:rPr>
        <w:t>комбінований урок.</w:t>
      </w:r>
    </w:p>
    <w:p w:rsidR="00570435" w:rsidRPr="00907EF9" w:rsidRDefault="00570435" w:rsidP="00570435">
      <w:pPr>
        <w:spacing w:line="240" w:lineRule="auto"/>
        <w:ind w:firstLine="709"/>
        <w:jc w:val="both"/>
        <w:rPr>
          <w:rFonts w:eastAsia="Times New Roman"/>
          <w:color w:val="4F81BD" w:themeColor="accent1"/>
          <w:sz w:val="24"/>
          <w:szCs w:val="24"/>
          <w:lang w:val="uk-UA" w:eastAsia="uk-UA"/>
        </w:rPr>
      </w:pPr>
      <w:r w:rsidRPr="00907EF9">
        <w:rPr>
          <w:rFonts w:eastAsia="Times New Roman"/>
          <w:color w:val="4F81BD" w:themeColor="accent1"/>
          <w:sz w:val="24"/>
          <w:szCs w:val="24"/>
          <w:lang w:val="uk-UA" w:eastAsia="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907EF9">
        <w:rPr>
          <w:rFonts w:eastAsia="Times New Roman"/>
          <w:color w:val="4F81BD" w:themeColor="accent1"/>
          <w:sz w:val="24"/>
          <w:szCs w:val="24"/>
          <w:lang w:val="uk-UA" w:eastAsia="uk-UA"/>
        </w:rPr>
        <w:t>квести</w:t>
      </w:r>
      <w:proofErr w:type="spellEnd"/>
      <w:r w:rsidRPr="00907EF9">
        <w:rPr>
          <w:rFonts w:eastAsia="Times New Roman"/>
          <w:color w:val="4F81BD" w:themeColor="accent1"/>
          <w:sz w:val="24"/>
          <w:szCs w:val="24"/>
          <w:lang w:val="uk-UA" w:eastAsia="uk-UA"/>
        </w:rPr>
        <w:t xml:space="preserve">, інтерактивні </w:t>
      </w:r>
      <w:proofErr w:type="spellStart"/>
      <w:r w:rsidRPr="00907EF9">
        <w:rPr>
          <w:rFonts w:eastAsia="Times New Roman"/>
          <w:color w:val="4F81BD" w:themeColor="accent1"/>
          <w:sz w:val="24"/>
          <w:szCs w:val="24"/>
          <w:lang w:val="uk-UA" w:eastAsia="uk-UA"/>
        </w:rPr>
        <w:t>уроки</w:t>
      </w:r>
      <w:proofErr w:type="spellEnd"/>
      <w:r w:rsidRPr="00907EF9">
        <w:rPr>
          <w:rFonts w:eastAsia="Times New Roman"/>
          <w:color w:val="4F81BD" w:themeColor="accent1"/>
          <w:sz w:val="24"/>
          <w:szCs w:val="24"/>
          <w:lang w:val="uk-UA" w:eastAsia="uk-UA"/>
        </w:rPr>
        <w:t xml:space="preserve"> (</w:t>
      </w:r>
      <w:proofErr w:type="spellStart"/>
      <w:r w:rsidRPr="00907EF9">
        <w:rPr>
          <w:rFonts w:eastAsia="Times New Roman"/>
          <w:color w:val="4F81BD" w:themeColor="accent1"/>
          <w:sz w:val="24"/>
          <w:szCs w:val="24"/>
          <w:lang w:val="uk-UA" w:eastAsia="uk-UA"/>
        </w:rPr>
        <w:t>уроки</w:t>
      </w:r>
      <w:proofErr w:type="spellEnd"/>
      <w:r w:rsidRPr="00907EF9">
        <w:rPr>
          <w:rFonts w:eastAsia="Times New Roman"/>
          <w:color w:val="4F81BD" w:themeColor="accent1"/>
          <w:sz w:val="24"/>
          <w:szCs w:val="24"/>
          <w:lang w:val="uk-UA" w:eastAsia="uk-UA"/>
        </w:rPr>
        <w:t xml:space="preserve">-«суди», урок-дискусійна група, уроки з навчанням одних учнів іншими), інтегровані уроки, проблемний урок, відео-уроки тощо. </w:t>
      </w:r>
    </w:p>
    <w:p w:rsidR="00570435" w:rsidRPr="00942D59" w:rsidRDefault="00570435" w:rsidP="00570435">
      <w:pPr>
        <w:spacing w:line="240" w:lineRule="auto"/>
        <w:ind w:firstLine="709"/>
        <w:jc w:val="both"/>
        <w:rPr>
          <w:rFonts w:eastAsia="Times New Roman"/>
          <w:color w:val="FFC000"/>
          <w:sz w:val="24"/>
          <w:szCs w:val="24"/>
          <w:lang w:val="uk-UA" w:eastAsia="uk-UA"/>
        </w:rPr>
      </w:pPr>
      <w:r w:rsidRPr="005523E1">
        <w:rPr>
          <w:rFonts w:eastAsia="Times New Roman"/>
          <w:color w:val="4F81BD" w:themeColor="accent1"/>
          <w:sz w:val="24"/>
          <w:szCs w:val="24"/>
          <w:lang w:val="uk-UA"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Pr="00907EF9">
        <w:rPr>
          <w:rFonts w:eastAsia="Times New Roman"/>
          <w:color w:val="4F81BD" w:themeColor="accent1"/>
          <w:sz w:val="24"/>
          <w:szCs w:val="24"/>
          <w:lang w:val="uk-UA" w:eastAsia="uk-UA"/>
        </w:rPr>
        <w:t>). Оглядова конференція (для 8-</w:t>
      </w:r>
      <w:r w:rsidR="00942D59" w:rsidRPr="00907EF9">
        <w:rPr>
          <w:rFonts w:eastAsia="Times New Roman"/>
          <w:color w:val="4F81BD" w:themeColor="accent1"/>
          <w:sz w:val="24"/>
          <w:szCs w:val="24"/>
          <w:lang w:val="uk-UA" w:eastAsia="uk-UA"/>
        </w:rPr>
        <w:t>9</w:t>
      </w:r>
      <w:r w:rsidRPr="00907EF9">
        <w:rPr>
          <w:rFonts w:eastAsia="Times New Roman"/>
          <w:color w:val="4F81BD" w:themeColor="accent1"/>
          <w:sz w:val="24"/>
          <w:szCs w:val="24"/>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70435" w:rsidRPr="00907EF9" w:rsidRDefault="00570435" w:rsidP="00570435">
      <w:pPr>
        <w:spacing w:line="240" w:lineRule="auto"/>
        <w:ind w:firstLine="709"/>
        <w:jc w:val="both"/>
        <w:rPr>
          <w:rFonts w:eastAsia="Times New Roman"/>
          <w:bCs/>
          <w:color w:val="4F81BD" w:themeColor="accent1"/>
          <w:sz w:val="24"/>
          <w:szCs w:val="24"/>
          <w:lang w:val="uk-UA" w:eastAsia="uk-UA"/>
        </w:rPr>
      </w:pPr>
      <w:r w:rsidRPr="00907EF9">
        <w:rPr>
          <w:rFonts w:eastAsia="Times New Roman"/>
          <w:bCs/>
          <w:color w:val="4F81BD" w:themeColor="accent1"/>
          <w:sz w:val="24"/>
          <w:szCs w:val="24"/>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bCs/>
          <w:color w:val="4F81BD" w:themeColor="accent1"/>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523E1">
        <w:rPr>
          <w:rFonts w:eastAsia="Times New Roman"/>
          <w:color w:val="4F81BD" w:themeColor="accent1"/>
          <w:sz w:val="24"/>
          <w:szCs w:val="24"/>
          <w:lang w:val="uk-UA" w:eastAsia="uk-UA"/>
        </w:rPr>
        <w:t>підбору матеріалу, виконують самостійно розподілені ролі та аналізують виконану роботу.</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42D59"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Опис та інструменти системи внутрішнього забезпечення якості освіти.</w:t>
      </w:r>
      <w:r w:rsidRPr="005523E1">
        <w:rPr>
          <w:rFonts w:eastAsia="Times New Roman"/>
          <w:color w:val="4F81BD" w:themeColor="accent1"/>
          <w:sz w:val="24"/>
          <w:szCs w:val="24"/>
          <w:lang w:val="uk-UA" w:eastAsia="uk-UA"/>
        </w:rPr>
        <w:t xml:space="preserve"> </w:t>
      </w:r>
    </w:p>
    <w:p w:rsidR="00570435" w:rsidRPr="005523E1" w:rsidRDefault="00570435" w:rsidP="00570435">
      <w:pPr>
        <w:shd w:val="clear" w:color="auto" w:fill="FFFFFF"/>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Система внутрішнього забезпечення якості складається з наступних компонентів:</w:t>
      </w:r>
    </w:p>
    <w:p w:rsidR="00570435" w:rsidRPr="00C13475" w:rsidRDefault="00570435" w:rsidP="00C13475">
      <w:pPr>
        <w:pStyle w:val="a8"/>
        <w:numPr>
          <w:ilvl w:val="0"/>
          <w:numId w:val="44"/>
        </w:numPr>
        <w:shd w:val="clear" w:color="auto" w:fill="FFFFFF"/>
        <w:tabs>
          <w:tab w:val="left" w:pos="284"/>
          <w:tab w:val="left" w:pos="1134"/>
        </w:tabs>
        <w:spacing w:line="240" w:lineRule="auto"/>
        <w:jc w:val="both"/>
        <w:rPr>
          <w:rFonts w:eastAsia="Times New Roman"/>
          <w:color w:val="4F81BD" w:themeColor="accent1"/>
          <w:sz w:val="24"/>
          <w:szCs w:val="24"/>
          <w:lang w:val="uk-UA" w:eastAsia="uk-UA"/>
        </w:rPr>
      </w:pPr>
      <w:r w:rsidRPr="00C13475">
        <w:rPr>
          <w:rFonts w:eastAsia="Times New Roman"/>
          <w:color w:val="4F81BD" w:themeColor="accent1"/>
          <w:sz w:val="24"/>
          <w:szCs w:val="24"/>
          <w:lang w:val="uk-UA" w:eastAsia="uk-UA"/>
        </w:rPr>
        <w:t>кадрове забезпечення освітньої діяльності;</w:t>
      </w:r>
    </w:p>
    <w:p w:rsidR="00570435" w:rsidRPr="00C13475" w:rsidRDefault="00570435" w:rsidP="00C13475">
      <w:pPr>
        <w:pStyle w:val="a8"/>
        <w:numPr>
          <w:ilvl w:val="0"/>
          <w:numId w:val="44"/>
        </w:numPr>
        <w:shd w:val="clear" w:color="auto" w:fill="FFFFFF"/>
        <w:tabs>
          <w:tab w:val="left" w:pos="284"/>
          <w:tab w:val="left" w:pos="1134"/>
        </w:tabs>
        <w:spacing w:line="240" w:lineRule="auto"/>
        <w:jc w:val="both"/>
        <w:rPr>
          <w:rFonts w:eastAsia="Times New Roman"/>
          <w:color w:val="4F81BD" w:themeColor="accent1"/>
          <w:sz w:val="24"/>
          <w:szCs w:val="24"/>
          <w:lang w:val="uk-UA" w:eastAsia="uk-UA"/>
        </w:rPr>
      </w:pPr>
      <w:r w:rsidRPr="00C13475">
        <w:rPr>
          <w:rFonts w:eastAsia="Times New Roman"/>
          <w:color w:val="4F81BD" w:themeColor="accent1"/>
          <w:sz w:val="24"/>
          <w:szCs w:val="24"/>
          <w:lang w:val="uk-UA" w:eastAsia="uk-UA"/>
        </w:rPr>
        <w:t>навчально-методичне забезпечення освітньої діяльності;</w:t>
      </w:r>
    </w:p>
    <w:p w:rsidR="00570435" w:rsidRPr="00C13475" w:rsidRDefault="00570435" w:rsidP="00C13475">
      <w:pPr>
        <w:pStyle w:val="a8"/>
        <w:numPr>
          <w:ilvl w:val="0"/>
          <w:numId w:val="44"/>
        </w:numPr>
        <w:shd w:val="clear" w:color="auto" w:fill="FFFFFF"/>
        <w:tabs>
          <w:tab w:val="left" w:pos="284"/>
          <w:tab w:val="left" w:pos="1134"/>
        </w:tabs>
        <w:spacing w:line="240" w:lineRule="auto"/>
        <w:jc w:val="both"/>
        <w:rPr>
          <w:rFonts w:eastAsia="Times New Roman"/>
          <w:color w:val="4F81BD" w:themeColor="accent1"/>
          <w:sz w:val="24"/>
          <w:szCs w:val="24"/>
          <w:lang w:val="uk-UA" w:eastAsia="uk-UA"/>
        </w:rPr>
      </w:pPr>
      <w:r w:rsidRPr="00C13475">
        <w:rPr>
          <w:rFonts w:eastAsia="Times New Roman"/>
          <w:color w:val="4F81BD" w:themeColor="accent1"/>
          <w:sz w:val="24"/>
          <w:szCs w:val="24"/>
          <w:lang w:val="uk-UA" w:eastAsia="uk-UA"/>
        </w:rPr>
        <w:t>матеріально-технічне забезпечення освітньої діяльності;</w:t>
      </w:r>
    </w:p>
    <w:p w:rsidR="00570435" w:rsidRPr="00C13475" w:rsidRDefault="00570435" w:rsidP="00C13475">
      <w:pPr>
        <w:pStyle w:val="a8"/>
        <w:numPr>
          <w:ilvl w:val="0"/>
          <w:numId w:val="44"/>
        </w:numPr>
        <w:shd w:val="clear" w:color="auto" w:fill="FFFFFF"/>
        <w:tabs>
          <w:tab w:val="left" w:pos="284"/>
          <w:tab w:val="left" w:pos="1134"/>
        </w:tabs>
        <w:spacing w:line="240" w:lineRule="auto"/>
        <w:jc w:val="both"/>
        <w:rPr>
          <w:rFonts w:eastAsia="Times New Roman"/>
          <w:color w:val="4F81BD" w:themeColor="accent1"/>
          <w:sz w:val="24"/>
          <w:szCs w:val="24"/>
          <w:lang w:val="uk-UA" w:eastAsia="uk-UA"/>
        </w:rPr>
      </w:pPr>
      <w:r w:rsidRPr="00C13475">
        <w:rPr>
          <w:rFonts w:eastAsia="Times New Roman"/>
          <w:color w:val="4F81BD" w:themeColor="accent1"/>
          <w:sz w:val="24"/>
          <w:szCs w:val="24"/>
          <w:lang w:val="uk-UA" w:eastAsia="uk-UA"/>
        </w:rPr>
        <w:t>якість проведення навчальних занять;</w:t>
      </w:r>
    </w:p>
    <w:p w:rsidR="00570435" w:rsidRPr="00C13475" w:rsidRDefault="00570435" w:rsidP="00C13475">
      <w:pPr>
        <w:pStyle w:val="a8"/>
        <w:numPr>
          <w:ilvl w:val="0"/>
          <w:numId w:val="44"/>
        </w:numPr>
        <w:shd w:val="clear" w:color="auto" w:fill="FFFFFF"/>
        <w:tabs>
          <w:tab w:val="left" w:pos="284"/>
          <w:tab w:val="left" w:pos="1134"/>
        </w:tabs>
        <w:spacing w:line="240" w:lineRule="auto"/>
        <w:jc w:val="both"/>
        <w:rPr>
          <w:rFonts w:eastAsia="Times New Roman"/>
          <w:color w:val="4F81BD" w:themeColor="accent1"/>
          <w:sz w:val="24"/>
          <w:szCs w:val="24"/>
          <w:lang w:val="uk-UA" w:eastAsia="uk-UA"/>
        </w:rPr>
      </w:pPr>
      <w:r w:rsidRPr="00C13475">
        <w:rPr>
          <w:rFonts w:eastAsia="Times New Roman"/>
          <w:color w:val="4F81BD" w:themeColor="accent1"/>
          <w:sz w:val="24"/>
          <w:szCs w:val="24"/>
          <w:lang w:val="uk-UA" w:eastAsia="uk-UA"/>
        </w:rPr>
        <w:t>моніторинг досягнення учнями результатів навчання (компетентностей).</w:t>
      </w:r>
    </w:p>
    <w:p w:rsidR="00570435" w:rsidRPr="005523E1" w:rsidRDefault="00570435" w:rsidP="00570435">
      <w:pPr>
        <w:shd w:val="clear" w:color="auto" w:fill="FFFFFF"/>
        <w:tabs>
          <w:tab w:val="left" w:pos="1134"/>
        </w:tabs>
        <w:spacing w:line="240" w:lineRule="auto"/>
        <w:ind w:firstLine="709"/>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Завдання системи внутрішнього забезпечення якості освіти:</w:t>
      </w:r>
    </w:p>
    <w:p w:rsidR="00570435" w:rsidRPr="00C13475" w:rsidRDefault="00570435" w:rsidP="00C13475">
      <w:pPr>
        <w:pStyle w:val="a8"/>
        <w:numPr>
          <w:ilvl w:val="0"/>
          <w:numId w:val="45"/>
        </w:numPr>
        <w:shd w:val="clear" w:color="auto" w:fill="FFFFFF"/>
        <w:tabs>
          <w:tab w:val="left" w:pos="284"/>
          <w:tab w:val="left" w:pos="1134"/>
        </w:tabs>
        <w:spacing w:line="240" w:lineRule="auto"/>
        <w:jc w:val="both"/>
        <w:rPr>
          <w:rFonts w:eastAsia="Times New Roman"/>
          <w:color w:val="4F81BD" w:themeColor="accent1"/>
          <w:sz w:val="24"/>
          <w:szCs w:val="24"/>
          <w:lang w:val="uk-UA" w:eastAsia="ru-RU"/>
        </w:rPr>
      </w:pPr>
      <w:r w:rsidRPr="00C13475">
        <w:rPr>
          <w:rFonts w:eastAsia="Times New Roman"/>
          <w:color w:val="4F81BD" w:themeColor="accent1"/>
          <w:sz w:val="24"/>
          <w:szCs w:val="24"/>
          <w:lang w:val="uk-UA" w:eastAsia="uk-UA"/>
        </w:rPr>
        <w:t>оновлення методичної бази освітньої діяльності;</w:t>
      </w:r>
    </w:p>
    <w:p w:rsidR="00570435" w:rsidRPr="00C13475" w:rsidRDefault="00570435" w:rsidP="00C13475">
      <w:pPr>
        <w:pStyle w:val="a8"/>
        <w:numPr>
          <w:ilvl w:val="0"/>
          <w:numId w:val="45"/>
        </w:numPr>
        <w:shd w:val="clear" w:color="auto" w:fill="FFFFFF"/>
        <w:tabs>
          <w:tab w:val="left" w:pos="284"/>
          <w:tab w:val="left" w:pos="1134"/>
        </w:tabs>
        <w:spacing w:line="240" w:lineRule="auto"/>
        <w:jc w:val="both"/>
        <w:rPr>
          <w:rFonts w:eastAsia="Times New Roman"/>
          <w:color w:val="4F81BD" w:themeColor="accent1"/>
          <w:sz w:val="24"/>
          <w:szCs w:val="24"/>
          <w:lang w:val="uk-UA" w:eastAsia="ru-RU"/>
        </w:rPr>
      </w:pPr>
      <w:r w:rsidRPr="00C13475">
        <w:rPr>
          <w:rFonts w:eastAsia="Times New Roman"/>
          <w:color w:val="4F81BD" w:themeColor="accent1"/>
          <w:sz w:val="24"/>
          <w:szCs w:val="24"/>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70435" w:rsidRPr="00C13475" w:rsidRDefault="00570435" w:rsidP="00C13475">
      <w:pPr>
        <w:pStyle w:val="a8"/>
        <w:numPr>
          <w:ilvl w:val="0"/>
          <w:numId w:val="45"/>
        </w:numPr>
        <w:shd w:val="clear" w:color="auto" w:fill="FFFFFF"/>
        <w:tabs>
          <w:tab w:val="left" w:pos="284"/>
          <w:tab w:val="left" w:pos="1134"/>
        </w:tabs>
        <w:spacing w:line="240" w:lineRule="auto"/>
        <w:jc w:val="both"/>
        <w:rPr>
          <w:rFonts w:eastAsia="Times New Roman"/>
          <w:color w:val="4F81BD" w:themeColor="accent1"/>
          <w:sz w:val="24"/>
          <w:szCs w:val="24"/>
          <w:lang w:val="uk-UA" w:eastAsia="ru-RU"/>
        </w:rPr>
      </w:pPr>
      <w:r w:rsidRPr="00C13475">
        <w:rPr>
          <w:rFonts w:eastAsia="Times New Roman"/>
          <w:color w:val="4F81BD" w:themeColor="accent1"/>
          <w:sz w:val="24"/>
          <w:szCs w:val="24"/>
          <w:lang w:val="uk-UA" w:eastAsia="uk-UA"/>
        </w:rPr>
        <w:t>моніторинг та оптимізація соціально-психологічного середовища закладу освіти;</w:t>
      </w:r>
    </w:p>
    <w:p w:rsidR="00570435" w:rsidRPr="00C13475" w:rsidRDefault="00570435" w:rsidP="00C13475">
      <w:pPr>
        <w:pStyle w:val="a8"/>
        <w:numPr>
          <w:ilvl w:val="0"/>
          <w:numId w:val="45"/>
        </w:numPr>
        <w:shd w:val="clear" w:color="auto" w:fill="FFFFFF"/>
        <w:tabs>
          <w:tab w:val="left" w:pos="284"/>
          <w:tab w:val="left" w:pos="1134"/>
        </w:tabs>
        <w:spacing w:line="240" w:lineRule="auto"/>
        <w:jc w:val="both"/>
        <w:rPr>
          <w:rFonts w:eastAsia="Times New Roman"/>
          <w:bCs/>
          <w:iCs/>
          <w:color w:val="4F81BD" w:themeColor="accent1"/>
          <w:sz w:val="24"/>
          <w:szCs w:val="24"/>
          <w:lang w:val="uk-UA" w:eastAsia="uk-UA"/>
        </w:rPr>
      </w:pPr>
      <w:r w:rsidRPr="00C13475">
        <w:rPr>
          <w:rFonts w:eastAsia="Times New Roman"/>
          <w:color w:val="4F81BD" w:themeColor="accent1"/>
          <w:sz w:val="24"/>
          <w:szCs w:val="24"/>
          <w:lang w:val="uk-UA" w:eastAsia="uk-UA"/>
        </w:rPr>
        <w:t>створення необхідних умов для підвищення фахового кваліфікаційного рівня педагогічних працівників.</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r w:rsidRPr="005523E1">
        <w:rPr>
          <w:rFonts w:eastAsia="Times New Roman"/>
          <w:i/>
          <w:color w:val="4F81BD" w:themeColor="accent1"/>
          <w:sz w:val="24"/>
          <w:szCs w:val="24"/>
          <w:lang w:val="uk-UA" w:eastAsia="uk-UA"/>
        </w:rPr>
        <w:t xml:space="preserve">Освітня програма закладу </w:t>
      </w:r>
      <w:proofErr w:type="spellStart"/>
      <w:r w:rsidRPr="005523E1">
        <w:rPr>
          <w:rFonts w:eastAsia="Times New Roman"/>
          <w:color w:val="4F81BD" w:themeColor="accent1"/>
          <w:sz w:val="24"/>
          <w:szCs w:val="24"/>
          <w:lang w:val="uk-UA" w:eastAsia="uk-UA"/>
        </w:rPr>
        <w:t>передбача</w:t>
      </w:r>
      <w:proofErr w:type="spellEnd"/>
      <w:r w:rsidRPr="005523E1">
        <w:rPr>
          <w:rFonts w:eastAsia="Times New Roman"/>
          <w:color w:val="4F81BD" w:themeColor="accent1"/>
          <w:sz w:val="24"/>
          <w:szCs w:val="24"/>
          <w:lang w:eastAsia="uk-UA"/>
        </w:rPr>
        <w:t>є</w:t>
      </w:r>
      <w:r w:rsidRPr="005523E1">
        <w:rPr>
          <w:rFonts w:eastAsia="Times New Roman"/>
          <w:color w:val="4F81BD" w:themeColor="accent1"/>
          <w:sz w:val="24"/>
          <w:szCs w:val="24"/>
          <w:lang w:val="uk-UA" w:eastAsia="uk-UA"/>
        </w:rPr>
        <w:t xml:space="preserve"> досягнення учнями результатів навчання (</w:t>
      </w:r>
      <w:proofErr w:type="spellStart"/>
      <w:r w:rsidRPr="005523E1">
        <w:rPr>
          <w:rFonts w:eastAsia="Times New Roman"/>
          <w:color w:val="4F81BD" w:themeColor="accent1"/>
          <w:sz w:val="24"/>
          <w:szCs w:val="24"/>
          <w:lang w:val="uk-UA" w:eastAsia="uk-UA"/>
        </w:rPr>
        <w:t>компетентностей</w:t>
      </w:r>
      <w:proofErr w:type="spellEnd"/>
      <w:r w:rsidRPr="005523E1">
        <w:rPr>
          <w:rFonts w:eastAsia="Times New Roman"/>
          <w:color w:val="4F81BD" w:themeColor="accent1"/>
          <w:sz w:val="24"/>
          <w:szCs w:val="24"/>
          <w:lang w:val="uk-UA" w:eastAsia="uk-UA"/>
        </w:rPr>
        <w:t>), визначених Державним стандартом.</w:t>
      </w: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p>
    <w:p w:rsidR="00570435" w:rsidRPr="005523E1" w:rsidRDefault="00570435" w:rsidP="00570435">
      <w:pPr>
        <w:spacing w:line="240" w:lineRule="auto"/>
        <w:ind w:firstLine="709"/>
        <w:jc w:val="both"/>
        <w:rPr>
          <w:rFonts w:eastAsia="Times New Roman"/>
          <w:color w:val="4F81BD" w:themeColor="accent1"/>
          <w:sz w:val="24"/>
          <w:szCs w:val="24"/>
          <w:lang w:val="uk-UA" w:eastAsia="uk-UA"/>
        </w:rPr>
      </w:pPr>
    </w:p>
    <w:p w:rsidR="00570435" w:rsidRPr="005523E1" w:rsidRDefault="00570435" w:rsidP="00570435">
      <w:pPr>
        <w:shd w:val="clear" w:color="auto" w:fill="FFFFFF"/>
        <w:spacing w:line="240" w:lineRule="auto"/>
        <w:ind w:left="5670"/>
        <w:rPr>
          <w:rFonts w:eastAsia="Times New Roman"/>
          <w:b/>
          <w:bCs/>
          <w:color w:val="4F81BD" w:themeColor="accent1"/>
          <w:sz w:val="24"/>
          <w:szCs w:val="24"/>
          <w:lang w:val="uk-UA" w:eastAsia="uk-UA"/>
        </w:rPr>
      </w:pPr>
      <w:r w:rsidRPr="005523E1">
        <w:rPr>
          <w:rFonts w:eastAsia="Times New Roman"/>
          <w:color w:val="4F81BD" w:themeColor="accent1"/>
          <w:sz w:val="24"/>
          <w:szCs w:val="24"/>
          <w:lang w:val="uk-UA" w:eastAsia="uk-UA"/>
        </w:rPr>
        <w:br w:type="page"/>
      </w: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lastRenderedPageBreak/>
        <w:t xml:space="preserve">Типовий навчальний план </w:t>
      </w:r>
      <w:r w:rsidRPr="00160B0D">
        <w:rPr>
          <w:rFonts w:eastAsia="Times New Roman"/>
          <w:b/>
          <w:bCs/>
          <w:color w:val="4F81BD" w:themeColor="accent1"/>
          <w:sz w:val="24"/>
          <w:szCs w:val="24"/>
          <w:lang w:val="uk-UA" w:eastAsia="uk-UA"/>
        </w:rPr>
        <w:t xml:space="preserve">закладів загальної середньої освіти </w:t>
      </w:r>
      <w:r w:rsidRPr="00160B0D">
        <w:rPr>
          <w:rFonts w:eastAsia="Times New Roman"/>
          <w:b/>
          <w:bCs/>
          <w:color w:val="4F81BD" w:themeColor="accent1"/>
          <w:sz w:val="24"/>
          <w:szCs w:val="24"/>
          <w:lang w:val="uk-UA" w:eastAsia="uk-UA"/>
        </w:rPr>
        <w:br/>
        <w:t>з навчанням українською мово</w:t>
      </w:r>
      <w:r w:rsidRPr="005523E1">
        <w:rPr>
          <w:rFonts w:eastAsia="Times New Roman"/>
          <w:b/>
          <w:bCs/>
          <w:color w:val="4F81BD" w:themeColor="accent1"/>
          <w:sz w:val="24"/>
          <w:szCs w:val="24"/>
          <w:lang w:val="uk-UA" w:eastAsia="uk-UA"/>
        </w:rPr>
        <w:t xml:space="preserve">ю </w:t>
      </w:r>
    </w:p>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(наказ МОН України № 405 від 20.04.2018 р.)</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2"/>
        <w:gridCol w:w="1037"/>
        <w:gridCol w:w="1037"/>
        <w:gridCol w:w="1038"/>
        <w:gridCol w:w="1037"/>
        <w:gridCol w:w="1038"/>
      </w:tblGrid>
      <w:tr w:rsidR="00570435" w:rsidRPr="005523E1" w:rsidTr="00570435">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Предмети</w:t>
            </w:r>
          </w:p>
        </w:tc>
        <w:tc>
          <w:tcPr>
            <w:tcW w:w="5187" w:type="dxa"/>
            <w:gridSpan w:val="5"/>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Кількість годин на тиждень у класах</w:t>
            </w:r>
          </w:p>
        </w:tc>
      </w:tr>
      <w:tr w:rsidR="00570435" w:rsidRPr="005523E1" w:rsidTr="00570435">
        <w:trPr>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b/>
                <w:bCs/>
                <w:color w:val="4F81BD" w:themeColor="accent1"/>
                <w:sz w:val="24"/>
                <w:szCs w:val="24"/>
                <w:lang w:val="uk-UA" w:eastAsia="uk-UA"/>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b/>
                <w:bCs/>
                <w:color w:val="4F81BD" w:themeColor="accent1"/>
                <w:sz w:val="24"/>
                <w:szCs w:val="24"/>
                <w:lang w:val="uk-UA" w:eastAsia="uk-UA"/>
              </w:rPr>
            </w:pP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6</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7</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8</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9</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3,5</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Іноземна мова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Суспільство-</w:t>
            </w:r>
            <w:proofErr w:type="spellStart"/>
            <w:r w:rsidRPr="005523E1">
              <w:rPr>
                <w:rFonts w:eastAsia="Times New Roman"/>
                <w:color w:val="4F81BD" w:themeColor="accent1"/>
                <w:sz w:val="24"/>
                <w:szCs w:val="24"/>
                <w:lang w:val="uk-UA" w:eastAsia="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Історія України</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Всесвітня історія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Алгебра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Геометрія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6E656D"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Природо</w:t>
            </w:r>
            <w:r w:rsidR="00570435" w:rsidRPr="005523E1">
              <w:rPr>
                <w:rFonts w:eastAsia="Times New Roman"/>
                <w:color w:val="4F81BD" w:themeColor="accent1"/>
                <w:sz w:val="24"/>
                <w:szCs w:val="24"/>
                <w:lang w:val="uk-UA" w:eastAsia="uk-UA"/>
              </w:rPr>
              <w:t>знавство</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Природознавство</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Біологія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Географія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Фізика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Хімія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навчання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Інформатика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r>
      <w:tr w:rsidR="00570435" w:rsidRPr="005523E1" w:rsidTr="00570435">
        <w:tc>
          <w:tcPr>
            <w:tcW w:w="2289" w:type="dxa"/>
            <w:vMerge w:val="restart"/>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r>
      <w:tr w:rsidR="00570435" w:rsidRPr="005523E1" w:rsidTr="00570435">
        <w:tc>
          <w:tcPr>
            <w:tcW w:w="2289"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305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Фізична культура**</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r>
      <w:tr w:rsidR="00570435" w:rsidRPr="005523E1" w:rsidTr="00570435">
        <w:tc>
          <w:tcPr>
            <w:tcW w:w="5341" w:type="dxa"/>
            <w:gridSpan w:val="2"/>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Разом</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23,5+3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26,5+3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28+3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28,5+3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30+3</w:t>
            </w:r>
          </w:p>
        </w:tc>
      </w:tr>
      <w:tr w:rsidR="00570435" w:rsidRPr="005523E1" w:rsidTr="00570435">
        <w:tc>
          <w:tcPr>
            <w:tcW w:w="5341" w:type="dxa"/>
            <w:gridSpan w:val="2"/>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3,5</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2,5</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r>
      <w:tr w:rsidR="00570435" w:rsidRPr="005523E1" w:rsidTr="00570435">
        <w:tc>
          <w:tcPr>
            <w:tcW w:w="5341" w:type="dxa"/>
            <w:gridSpan w:val="2"/>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28</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31</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32</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33</w:t>
            </w:r>
          </w:p>
        </w:tc>
      </w:tr>
      <w:tr w:rsidR="00570435" w:rsidRPr="005523E1" w:rsidTr="00570435">
        <w:tc>
          <w:tcPr>
            <w:tcW w:w="5341" w:type="dxa"/>
            <w:gridSpan w:val="2"/>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27+3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30+3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30,5+3</w:t>
            </w:r>
          </w:p>
        </w:tc>
        <w:tc>
          <w:tcPr>
            <w:tcW w:w="103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31,5+3</w:t>
            </w:r>
          </w:p>
        </w:tc>
        <w:tc>
          <w:tcPr>
            <w:tcW w:w="1038"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33+3</w:t>
            </w:r>
          </w:p>
        </w:tc>
      </w:tr>
    </w:tbl>
    <w:p w:rsidR="00570435" w:rsidRPr="005523E1" w:rsidRDefault="00570435" w:rsidP="00570435">
      <w:pPr>
        <w:spacing w:line="240" w:lineRule="auto"/>
        <w:ind w:right="-285"/>
        <w:jc w:val="both"/>
        <w:rPr>
          <w:rFonts w:eastAsia="Times New Roman"/>
          <w:color w:val="4F81BD" w:themeColor="accent1"/>
          <w:sz w:val="16"/>
          <w:szCs w:val="16"/>
          <w:lang w:val="uk-UA" w:eastAsia="uk-UA"/>
        </w:rPr>
      </w:pPr>
    </w:p>
    <w:p w:rsidR="00570435" w:rsidRPr="005523E1" w:rsidRDefault="00570435" w:rsidP="00570435">
      <w:pPr>
        <w:spacing w:line="240" w:lineRule="auto"/>
        <w:ind w:left="284" w:right="-285"/>
        <w:jc w:val="both"/>
        <w:rPr>
          <w:rFonts w:eastAsia="Times New Roman"/>
          <w:color w:val="4F81BD" w:themeColor="accent1"/>
          <w:sz w:val="10"/>
          <w:szCs w:val="10"/>
          <w:lang w:val="uk-UA" w:eastAsia="uk-UA"/>
        </w:rPr>
      </w:pPr>
      <w:r w:rsidRPr="005523E1">
        <w:rPr>
          <w:rFonts w:eastAsia="Times New Roman"/>
          <w:color w:val="4F81BD" w:themeColor="accent1"/>
          <w:sz w:val="10"/>
          <w:szCs w:val="10"/>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70435" w:rsidRPr="005523E1" w:rsidRDefault="00570435" w:rsidP="00570435">
      <w:pPr>
        <w:shd w:val="clear" w:color="auto" w:fill="FFFFFF"/>
        <w:spacing w:line="240" w:lineRule="auto"/>
        <w:ind w:left="284" w:right="-285"/>
        <w:jc w:val="both"/>
        <w:textAlignment w:val="top"/>
        <w:rPr>
          <w:rFonts w:eastAsia="Times New Roman"/>
          <w:color w:val="4F81BD" w:themeColor="accent1"/>
          <w:sz w:val="10"/>
          <w:szCs w:val="10"/>
          <w:lang w:val="uk-UA" w:eastAsia="uk-UA"/>
        </w:rPr>
      </w:pPr>
      <w:r w:rsidRPr="005523E1">
        <w:rPr>
          <w:rFonts w:eastAsia="Times New Roman"/>
          <w:color w:val="4F81BD" w:themeColor="accent1"/>
          <w:sz w:val="10"/>
          <w:szCs w:val="10"/>
          <w:lang w:val="uk-UA" w:eastAsia="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70435" w:rsidRPr="005523E1" w:rsidRDefault="00570435" w:rsidP="00570435">
      <w:pPr>
        <w:shd w:val="clear" w:color="auto" w:fill="FFFFFF"/>
        <w:spacing w:line="240" w:lineRule="auto"/>
        <w:ind w:left="284"/>
        <w:jc w:val="both"/>
        <w:rPr>
          <w:rFonts w:eastAsia="Times New Roman"/>
          <w:color w:val="4F81BD" w:themeColor="accent1"/>
          <w:sz w:val="24"/>
          <w:szCs w:val="24"/>
          <w:lang w:val="uk-UA" w:eastAsia="uk-UA"/>
        </w:rPr>
      </w:pPr>
    </w:p>
    <w:p w:rsidR="00570435" w:rsidRPr="005523E1" w:rsidRDefault="00570435" w:rsidP="00570435">
      <w:pPr>
        <w:spacing w:line="240" w:lineRule="auto"/>
        <w:rPr>
          <w:rFonts w:eastAsia="Times New Roman"/>
          <w:color w:val="4F81BD" w:themeColor="accent1"/>
          <w:sz w:val="22"/>
          <w:lang w:val="uk-UA" w:eastAsia="ru-RU"/>
        </w:rPr>
      </w:pPr>
    </w:p>
    <w:tbl>
      <w:tblPr>
        <w:tblpPr w:leftFromText="180" w:rightFromText="180" w:vertAnchor="text" w:horzAnchor="margin" w:tblpY="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103"/>
        <w:gridCol w:w="826"/>
        <w:gridCol w:w="827"/>
        <w:gridCol w:w="827"/>
        <w:gridCol w:w="827"/>
        <w:gridCol w:w="827"/>
        <w:gridCol w:w="685"/>
      </w:tblGrid>
      <w:tr w:rsidR="00570435" w:rsidRPr="005523E1" w:rsidTr="006E656D">
        <w:trPr>
          <w:trHeight w:val="196"/>
        </w:trPr>
        <w:tc>
          <w:tcPr>
            <w:tcW w:w="5495" w:type="dxa"/>
            <w:gridSpan w:val="2"/>
            <w:tcBorders>
              <w:top w:val="single" w:sz="4" w:space="0" w:color="auto"/>
              <w:left w:val="single" w:sz="4" w:space="0" w:color="000080"/>
              <w:bottom w:val="single" w:sz="4" w:space="0" w:color="000080"/>
              <w:right w:val="single" w:sz="4" w:space="0" w:color="000080"/>
            </w:tcBorders>
            <w:hideMark/>
          </w:tcPr>
          <w:p w:rsidR="00570435" w:rsidRPr="005523E1" w:rsidRDefault="00570435" w:rsidP="00570435">
            <w:pPr>
              <w:spacing w:line="240" w:lineRule="auto"/>
              <w:ind w:right="-284"/>
              <w:outlineLvl w:val="0"/>
              <w:rPr>
                <w:rFonts w:eastAsia="Times New Roman"/>
                <w:b/>
                <w:i/>
                <w:color w:val="4F81BD" w:themeColor="accent1"/>
                <w:sz w:val="24"/>
                <w:szCs w:val="24"/>
                <w:lang w:val="uk-UA" w:eastAsia="ru-RU"/>
              </w:rPr>
            </w:pPr>
            <w:proofErr w:type="spellStart"/>
            <w:r w:rsidRPr="005523E1">
              <w:rPr>
                <w:rFonts w:eastAsia="Times New Roman"/>
                <w:b/>
                <w:i/>
                <w:color w:val="4F81BD" w:themeColor="accent1"/>
                <w:sz w:val="22"/>
                <w:lang w:eastAsia="ru-RU"/>
              </w:rPr>
              <w:t>Факультативи</w:t>
            </w:r>
            <w:proofErr w:type="spellEnd"/>
          </w:p>
        </w:tc>
        <w:tc>
          <w:tcPr>
            <w:tcW w:w="826" w:type="dxa"/>
            <w:tcBorders>
              <w:top w:val="single" w:sz="4" w:space="0" w:color="000080"/>
              <w:left w:val="single" w:sz="4" w:space="0" w:color="000080"/>
              <w:bottom w:val="single" w:sz="4" w:space="0" w:color="000080"/>
              <w:right w:val="single" w:sz="4" w:space="0" w:color="000080"/>
            </w:tcBorders>
            <w:vAlign w:val="center"/>
            <w:hideMark/>
          </w:tcPr>
          <w:p w:rsidR="00570435" w:rsidRPr="005523E1" w:rsidRDefault="00570435" w:rsidP="00570435">
            <w:pPr>
              <w:spacing w:line="240" w:lineRule="auto"/>
              <w:ind w:right="-284"/>
              <w:rPr>
                <w:rFonts w:eastAsia="Times New Roman"/>
                <w:color w:val="4F81BD" w:themeColor="accent1"/>
                <w:sz w:val="20"/>
                <w:szCs w:val="20"/>
                <w:lang w:eastAsia="ru-RU"/>
              </w:rPr>
            </w:pPr>
            <w:r w:rsidRPr="005523E1">
              <w:rPr>
                <w:rFonts w:eastAsia="Times New Roman"/>
                <w:color w:val="4F81BD" w:themeColor="accent1"/>
                <w:sz w:val="20"/>
                <w:szCs w:val="20"/>
                <w:lang w:eastAsia="ru-RU"/>
              </w:rPr>
              <w:t>5клас</w:t>
            </w:r>
          </w:p>
        </w:tc>
        <w:tc>
          <w:tcPr>
            <w:tcW w:w="827" w:type="dxa"/>
            <w:tcBorders>
              <w:top w:val="single" w:sz="4" w:space="0" w:color="000080"/>
              <w:left w:val="single" w:sz="4" w:space="0" w:color="000080"/>
              <w:bottom w:val="single" w:sz="6" w:space="0" w:color="000080"/>
              <w:right w:val="single" w:sz="6" w:space="0" w:color="000080"/>
            </w:tcBorders>
            <w:vAlign w:val="center"/>
            <w:hideMark/>
          </w:tcPr>
          <w:p w:rsidR="00570435" w:rsidRPr="005523E1" w:rsidRDefault="00570435" w:rsidP="00570435">
            <w:pPr>
              <w:spacing w:line="240" w:lineRule="auto"/>
              <w:ind w:right="-284"/>
              <w:rPr>
                <w:rFonts w:eastAsia="Times New Roman"/>
                <w:color w:val="4F81BD" w:themeColor="accent1"/>
                <w:sz w:val="20"/>
                <w:szCs w:val="20"/>
                <w:lang w:val="uk-UA" w:eastAsia="ru-RU"/>
              </w:rPr>
            </w:pPr>
            <w:r w:rsidRPr="005523E1">
              <w:rPr>
                <w:rFonts w:eastAsia="Times New Roman"/>
                <w:color w:val="4F81BD" w:themeColor="accent1"/>
                <w:sz w:val="20"/>
                <w:szCs w:val="20"/>
                <w:lang w:val="uk-UA" w:eastAsia="ru-RU"/>
              </w:rPr>
              <w:t>6клас</w:t>
            </w:r>
          </w:p>
        </w:tc>
        <w:tc>
          <w:tcPr>
            <w:tcW w:w="827" w:type="dxa"/>
            <w:tcBorders>
              <w:top w:val="single" w:sz="4" w:space="0" w:color="000080"/>
              <w:left w:val="single" w:sz="6" w:space="0" w:color="000080"/>
              <w:bottom w:val="single" w:sz="6" w:space="0" w:color="000080"/>
              <w:right w:val="single" w:sz="4" w:space="0" w:color="auto"/>
            </w:tcBorders>
            <w:vAlign w:val="center"/>
            <w:hideMark/>
          </w:tcPr>
          <w:p w:rsidR="00570435" w:rsidRPr="005523E1" w:rsidRDefault="00570435" w:rsidP="00570435">
            <w:pPr>
              <w:spacing w:line="240" w:lineRule="auto"/>
              <w:ind w:right="-284"/>
              <w:rPr>
                <w:rFonts w:eastAsia="Times New Roman"/>
                <w:color w:val="4F81BD" w:themeColor="accent1"/>
                <w:sz w:val="20"/>
                <w:szCs w:val="20"/>
                <w:lang w:val="uk-UA" w:eastAsia="ru-RU"/>
              </w:rPr>
            </w:pPr>
            <w:r w:rsidRPr="005523E1">
              <w:rPr>
                <w:rFonts w:eastAsia="Times New Roman"/>
                <w:color w:val="4F81BD" w:themeColor="accent1"/>
                <w:sz w:val="20"/>
                <w:szCs w:val="20"/>
                <w:lang w:val="uk-UA" w:eastAsia="ru-RU"/>
              </w:rPr>
              <w:t>7 клас</w:t>
            </w:r>
          </w:p>
        </w:tc>
        <w:tc>
          <w:tcPr>
            <w:tcW w:w="827" w:type="dxa"/>
            <w:tcBorders>
              <w:top w:val="single" w:sz="4" w:space="0" w:color="000080"/>
              <w:left w:val="single" w:sz="4" w:space="0" w:color="auto"/>
              <w:bottom w:val="single" w:sz="6" w:space="0" w:color="000080"/>
              <w:right w:val="single" w:sz="4" w:space="0" w:color="000080"/>
            </w:tcBorders>
            <w:vAlign w:val="center"/>
            <w:hideMark/>
          </w:tcPr>
          <w:p w:rsidR="00570435" w:rsidRPr="005523E1" w:rsidRDefault="00570435" w:rsidP="00570435">
            <w:pPr>
              <w:spacing w:line="240" w:lineRule="auto"/>
              <w:ind w:right="-284"/>
              <w:rPr>
                <w:rFonts w:eastAsia="Times New Roman"/>
                <w:color w:val="4F81BD" w:themeColor="accent1"/>
                <w:sz w:val="20"/>
                <w:szCs w:val="20"/>
                <w:lang w:val="uk-UA" w:eastAsia="ru-RU"/>
              </w:rPr>
            </w:pPr>
            <w:r w:rsidRPr="005523E1">
              <w:rPr>
                <w:rFonts w:eastAsia="Times New Roman"/>
                <w:color w:val="4F81BD" w:themeColor="accent1"/>
                <w:sz w:val="20"/>
                <w:szCs w:val="20"/>
                <w:lang w:val="uk-UA" w:eastAsia="ru-RU"/>
              </w:rPr>
              <w:t>8 клас</w:t>
            </w:r>
          </w:p>
        </w:tc>
        <w:tc>
          <w:tcPr>
            <w:tcW w:w="827" w:type="dxa"/>
            <w:tcBorders>
              <w:top w:val="single" w:sz="4" w:space="0" w:color="000080"/>
              <w:left w:val="single" w:sz="4" w:space="0" w:color="auto"/>
              <w:bottom w:val="single" w:sz="6" w:space="0" w:color="000080"/>
              <w:right w:val="single" w:sz="4" w:space="0" w:color="000080"/>
            </w:tcBorders>
            <w:vAlign w:val="center"/>
            <w:hideMark/>
          </w:tcPr>
          <w:p w:rsidR="00570435" w:rsidRPr="005523E1" w:rsidRDefault="00570435" w:rsidP="00570435">
            <w:pPr>
              <w:spacing w:line="240" w:lineRule="auto"/>
              <w:ind w:right="-284"/>
              <w:rPr>
                <w:rFonts w:eastAsia="Times New Roman"/>
                <w:color w:val="4F81BD" w:themeColor="accent1"/>
                <w:sz w:val="20"/>
                <w:szCs w:val="20"/>
                <w:lang w:val="uk-UA" w:eastAsia="ru-RU"/>
              </w:rPr>
            </w:pPr>
            <w:r w:rsidRPr="005523E1">
              <w:rPr>
                <w:rFonts w:eastAsia="Times New Roman"/>
                <w:color w:val="4F81BD" w:themeColor="accent1"/>
                <w:sz w:val="20"/>
                <w:szCs w:val="20"/>
                <w:lang w:val="uk-UA" w:eastAsia="ru-RU"/>
              </w:rPr>
              <w:t>9клас</w:t>
            </w:r>
          </w:p>
        </w:tc>
        <w:tc>
          <w:tcPr>
            <w:tcW w:w="685" w:type="dxa"/>
            <w:tcBorders>
              <w:top w:val="single" w:sz="4" w:space="0" w:color="000080"/>
              <w:left w:val="single" w:sz="4" w:space="0" w:color="auto"/>
              <w:bottom w:val="single" w:sz="6" w:space="0" w:color="000080"/>
              <w:right w:val="single" w:sz="4" w:space="0" w:color="000080"/>
            </w:tcBorders>
            <w:vAlign w:val="center"/>
          </w:tcPr>
          <w:p w:rsidR="00570435" w:rsidRPr="005523E1" w:rsidRDefault="00570435" w:rsidP="00570435">
            <w:pPr>
              <w:spacing w:line="240" w:lineRule="auto"/>
              <w:ind w:right="-284"/>
              <w:rPr>
                <w:rFonts w:eastAsia="Times New Roman"/>
                <w:color w:val="4F81BD" w:themeColor="accent1"/>
                <w:sz w:val="20"/>
                <w:szCs w:val="20"/>
                <w:lang w:val="uk-UA" w:eastAsia="ru-RU"/>
              </w:rPr>
            </w:pPr>
            <w:r w:rsidRPr="005523E1">
              <w:rPr>
                <w:rFonts w:eastAsia="Times New Roman"/>
                <w:color w:val="4F81BD" w:themeColor="accent1"/>
                <w:sz w:val="20"/>
                <w:szCs w:val="20"/>
                <w:lang w:val="uk-UA" w:eastAsia="ru-RU"/>
              </w:rPr>
              <w:t>Разом</w:t>
            </w:r>
          </w:p>
        </w:tc>
      </w:tr>
      <w:tr w:rsidR="00570435"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hideMark/>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5103" w:type="dxa"/>
            <w:tcBorders>
              <w:top w:val="single" w:sz="4" w:space="0" w:color="000080"/>
              <w:left w:val="single" w:sz="4" w:space="0" w:color="000080"/>
              <w:bottom w:val="single" w:sz="4" w:space="0" w:color="000080"/>
              <w:right w:val="single" w:sz="4" w:space="0" w:color="000080"/>
            </w:tcBorders>
            <w:hideMark/>
          </w:tcPr>
          <w:p w:rsidR="00570435" w:rsidRPr="006E656D" w:rsidRDefault="00570435"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Розв’язуємо текстові задачі</w:t>
            </w:r>
          </w:p>
        </w:tc>
        <w:tc>
          <w:tcPr>
            <w:tcW w:w="826" w:type="dxa"/>
            <w:tcBorders>
              <w:top w:val="single" w:sz="4" w:space="0" w:color="000080"/>
              <w:left w:val="single" w:sz="4" w:space="0" w:color="000080"/>
              <w:bottom w:val="single" w:sz="4" w:space="0" w:color="000080"/>
              <w:right w:val="single" w:sz="4" w:space="0" w:color="000080"/>
            </w:tcBorders>
            <w:hideMark/>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6" w:space="0" w:color="000080"/>
              <w:left w:val="single" w:sz="4" w:space="0" w:color="000080"/>
              <w:bottom w:val="single" w:sz="4" w:space="0" w:color="000080"/>
              <w:right w:val="single" w:sz="6" w:space="0" w:color="000080"/>
            </w:tcBorders>
            <w:hideMark/>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6" w:space="0" w:color="000080"/>
              <w:left w:val="single" w:sz="6" w:space="0" w:color="000080"/>
              <w:bottom w:val="single" w:sz="4" w:space="0" w:color="000080"/>
              <w:right w:val="single" w:sz="4" w:space="0" w:color="auto"/>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auto"/>
              <w:bottom w:val="single" w:sz="4" w:space="0" w:color="000080"/>
              <w:right w:val="single" w:sz="4"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auto"/>
              <w:bottom w:val="single" w:sz="4" w:space="0" w:color="000080"/>
              <w:right w:val="single" w:sz="4"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6" w:space="0" w:color="000080"/>
              <w:left w:val="single" w:sz="4" w:space="0" w:color="auto"/>
              <w:bottom w:val="single" w:sz="4" w:space="0" w:color="000080"/>
              <w:right w:val="single" w:sz="4"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r>
      <w:tr w:rsidR="00570435" w:rsidRPr="005523E1" w:rsidTr="006E656D">
        <w:trPr>
          <w:trHeight w:val="263"/>
        </w:trPr>
        <w:tc>
          <w:tcPr>
            <w:tcW w:w="392" w:type="dxa"/>
            <w:tcBorders>
              <w:top w:val="single" w:sz="4" w:space="0" w:color="000080"/>
              <w:left w:val="single" w:sz="4" w:space="0" w:color="000080"/>
              <w:bottom w:val="single" w:sz="4" w:space="0" w:color="000080"/>
              <w:right w:val="single" w:sz="4" w:space="0" w:color="000080"/>
            </w:tcBorders>
            <w:hideMark/>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c>
          <w:tcPr>
            <w:tcW w:w="5103" w:type="dxa"/>
            <w:tcBorders>
              <w:top w:val="single" w:sz="4" w:space="0" w:color="000080"/>
              <w:left w:val="single" w:sz="4" w:space="0" w:color="000080"/>
              <w:bottom w:val="single" w:sz="4" w:space="0" w:color="000080"/>
              <w:right w:val="single" w:sz="4" w:space="0" w:color="000080"/>
            </w:tcBorders>
            <w:hideMark/>
          </w:tcPr>
          <w:p w:rsidR="00570435" w:rsidRPr="006E656D" w:rsidRDefault="00570435"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Математика</w:t>
            </w:r>
          </w:p>
        </w:tc>
        <w:tc>
          <w:tcPr>
            <w:tcW w:w="826" w:type="dxa"/>
            <w:tcBorders>
              <w:top w:val="single" w:sz="4" w:space="0" w:color="000080"/>
              <w:left w:val="single" w:sz="4" w:space="0" w:color="000080"/>
              <w:bottom w:val="single" w:sz="4" w:space="0" w:color="000080"/>
              <w:right w:val="single" w:sz="4"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000080"/>
              <w:bottom w:val="single" w:sz="4" w:space="0" w:color="000080"/>
              <w:right w:val="single" w:sz="6"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6" w:space="0" w:color="000080"/>
              <w:bottom w:val="single" w:sz="4" w:space="0" w:color="000080"/>
              <w:right w:val="single" w:sz="4" w:space="0" w:color="auto"/>
            </w:tcBorders>
            <w:shd w:val="clear" w:color="auto" w:fill="auto"/>
            <w:hideMark/>
          </w:tcPr>
          <w:p w:rsidR="00570435"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6" w:space="0" w:color="000080"/>
              <w:left w:val="single" w:sz="4" w:space="0" w:color="auto"/>
              <w:bottom w:val="single" w:sz="4" w:space="0" w:color="000080"/>
              <w:right w:val="single" w:sz="4" w:space="0" w:color="000080"/>
            </w:tcBorders>
            <w:shd w:val="clear" w:color="auto" w:fill="auto"/>
            <w:hideMark/>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auto"/>
              <w:bottom w:val="single" w:sz="4" w:space="0" w:color="000080"/>
              <w:right w:val="single" w:sz="4" w:space="0" w:color="000080"/>
            </w:tcBorders>
            <w:shd w:val="clear" w:color="auto" w:fill="auto"/>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6" w:space="0" w:color="000080"/>
              <w:left w:val="single" w:sz="4" w:space="0" w:color="auto"/>
              <w:bottom w:val="single" w:sz="4" w:space="0" w:color="000080"/>
              <w:right w:val="single" w:sz="4" w:space="0" w:color="000080"/>
            </w:tcBorders>
            <w:shd w:val="clear" w:color="auto" w:fill="auto"/>
          </w:tcPr>
          <w:p w:rsidR="00570435"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r>
      <w:tr w:rsidR="00570435" w:rsidRPr="005523E1" w:rsidTr="006E656D">
        <w:trPr>
          <w:trHeight w:val="263"/>
        </w:trPr>
        <w:tc>
          <w:tcPr>
            <w:tcW w:w="392" w:type="dxa"/>
            <w:tcBorders>
              <w:top w:val="single" w:sz="4" w:space="0" w:color="000080"/>
              <w:left w:val="single" w:sz="4" w:space="0" w:color="000080"/>
              <w:bottom w:val="single" w:sz="4" w:space="0" w:color="000080"/>
              <w:right w:val="single" w:sz="4" w:space="0" w:color="000080"/>
            </w:tcBorders>
          </w:tcPr>
          <w:p w:rsidR="00570435"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3</w:t>
            </w:r>
          </w:p>
        </w:tc>
        <w:tc>
          <w:tcPr>
            <w:tcW w:w="5103" w:type="dxa"/>
            <w:tcBorders>
              <w:top w:val="single" w:sz="4" w:space="0" w:color="000080"/>
              <w:left w:val="single" w:sz="4" w:space="0" w:color="000080"/>
              <w:bottom w:val="single" w:sz="4" w:space="0" w:color="000080"/>
              <w:right w:val="single" w:sz="4" w:space="0" w:color="000080"/>
            </w:tcBorders>
          </w:tcPr>
          <w:p w:rsidR="00570435"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І</w:t>
            </w:r>
            <w:r w:rsidR="00570435" w:rsidRPr="006E656D">
              <w:rPr>
                <w:rFonts w:eastAsia="Times New Roman"/>
                <w:color w:val="4F81BD" w:themeColor="accent1"/>
                <w:sz w:val="20"/>
                <w:szCs w:val="20"/>
                <w:lang w:val="uk-UA" w:eastAsia="ru-RU"/>
              </w:rPr>
              <w:t>ндивідуальні консультації та групові заняття</w:t>
            </w:r>
          </w:p>
        </w:tc>
        <w:tc>
          <w:tcPr>
            <w:tcW w:w="826" w:type="dxa"/>
            <w:tcBorders>
              <w:top w:val="single" w:sz="4" w:space="0" w:color="000080"/>
              <w:left w:val="single" w:sz="4" w:space="0" w:color="000080"/>
              <w:bottom w:val="single" w:sz="4" w:space="0" w:color="000080"/>
              <w:right w:val="single" w:sz="4"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000080"/>
              <w:bottom w:val="single" w:sz="4" w:space="0" w:color="000080"/>
              <w:right w:val="single" w:sz="6" w:space="0" w:color="000080"/>
            </w:tcBorders>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6" w:space="0" w:color="000080"/>
              <w:bottom w:val="single" w:sz="4" w:space="0" w:color="000080"/>
              <w:right w:val="single" w:sz="4" w:space="0" w:color="auto"/>
            </w:tcBorders>
            <w:shd w:val="clear" w:color="auto" w:fill="auto"/>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6" w:space="0" w:color="000080"/>
              <w:left w:val="single" w:sz="4" w:space="0" w:color="auto"/>
              <w:bottom w:val="single" w:sz="4" w:space="0" w:color="000080"/>
              <w:right w:val="single" w:sz="4" w:space="0" w:color="000080"/>
            </w:tcBorders>
            <w:shd w:val="clear" w:color="auto" w:fill="auto"/>
          </w:tcPr>
          <w:p w:rsidR="00570435"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6" w:space="0" w:color="000080"/>
              <w:left w:val="single" w:sz="4" w:space="0" w:color="auto"/>
              <w:bottom w:val="single" w:sz="4" w:space="0" w:color="000080"/>
              <w:right w:val="single" w:sz="4" w:space="0" w:color="000080"/>
            </w:tcBorders>
            <w:shd w:val="clear" w:color="auto" w:fill="auto"/>
          </w:tcPr>
          <w:p w:rsidR="00570435" w:rsidRPr="006E656D" w:rsidRDefault="00570435"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685" w:type="dxa"/>
            <w:tcBorders>
              <w:top w:val="single" w:sz="6" w:space="0" w:color="000080"/>
              <w:left w:val="single" w:sz="4" w:space="0" w:color="auto"/>
              <w:bottom w:val="single" w:sz="4" w:space="0" w:color="000080"/>
              <w:right w:val="single" w:sz="4" w:space="0" w:color="000080"/>
            </w:tcBorders>
            <w:shd w:val="clear" w:color="auto" w:fill="auto"/>
          </w:tcPr>
          <w:p w:rsidR="00570435"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r>
      <w:tr w:rsidR="006E656D"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4</w:t>
            </w:r>
          </w:p>
        </w:tc>
        <w:tc>
          <w:tcPr>
            <w:tcW w:w="5103"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Сходинки до орфографії</w:t>
            </w:r>
          </w:p>
        </w:tc>
        <w:tc>
          <w:tcPr>
            <w:tcW w:w="826" w:type="dxa"/>
            <w:tcBorders>
              <w:top w:val="single" w:sz="4" w:space="0" w:color="000080"/>
              <w:left w:val="single" w:sz="4" w:space="0" w:color="000080"/>
              <w:bottom w:val="single" w:sz="4" w:space="0" w:color="000080"/>
              <w:right w:val="single" w:sz="4"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4" w:space="0" w:color="000080"/>
              <w:bottom w:val="single" w:sz="4" w:space="0" w:color="000080"/>
              <w:right w:val="single" w:sz="6"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6" w:space="0" w:color="000080"/>
              <w:bottom w:val="single" w:sz="4" w:space="0" w:color="000080"/>
              <w:right w:val="single" w:sz="4" w:space="0" w:color="auto"/>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r>
      <w:tr w:rsidR="006E656D"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5</w:t>
            </w:r>
          </w:p>
        </w:tc>
        <w:tc>
          <w:tcPr>
            <w:tcW w:w="5103"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Цікава морфологія</w:t>
            </w:r>
          </w:p>
        </w:tc>
        <w:tc>
          <w:tcPr>
            <w:tcW w:w="826" w:type="dxa"/>
            <w:tcBorders>
              <w:top w:val="single" w:sz="4" w:space="0" w:color="000080"/>
              <w:left w:val="single" w:sz="4" w:space="0" w:color="000080"/>
              <w:bottom w:val="single" w:sz="4" w:space="0" w:color="000080"/>
              <w:right w:val="single" w:sz="4"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000080"/>
              <w:bottom w:val="single" w:sz="4" w:space="0" w:color="000080"/>
              <w:right w:val="single" w:sz="6"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6" w:space="0" w:color="000080"/>
              <w:bottom w:val="single" w:sz="4" w:space="0" w:color="000080"/>
              <w:right w:val="single" w:sz="4" w:space="0" w:color="auto"/>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4" w:space="0" w:color="auto"/>
              <w:bottom w:val="single" w:sz="4" w:space="0" w:color="000080"/>
              <w:right w:val="single" w:sz="4" w:space="0" w:color="000080"/>
            </w:tcBorders>
            <w:shd w:val="clear" w:color="auto" w:fill="auto"/>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r>
      <w:tr w:rsidR="006E656D"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6</w:t>
            </w:r>
          </w:p>
        </w:tc>
        <w:tc>
          <w:tcPr>
            <w:tcW w:w="5103"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Практикум з правопису української мови</w:t>
            </w:r>
          </w:p>
        </w:tc>
        <w:tc>
          <w:tcPr>
            <w:tcW w:w="826"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000080"/>
              <w:bottom w:val="single" w:sz="4" w:space="0" w:color="000080"/>
              <w:right w:val="single" w:sz="6"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6" w:space="0" w:color="000080"/>
              <w:bottom w:val="single" w:sz="4" w:space="0" w:color="000080"/>
              <w:right w:val="single" w:sz="4" w:space="0" w:color="auto"/>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r>
      <w:tr w:rsidR="006E656D"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7</w:t>
            </w:r>
          </w:p>
        </w:tc>
        <w:tc>
          <w:tcPr>
            <w:tcW w:w="5103"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Етика (курс за вибором)</w:t>
            </w:r>
          </w:p>
        </w:tc>
        <w:tc>
          <w:tcPr>
            <w:tcW w:w="826"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4" w:space="0" w:color="000080"/>
              <w:bottom w:val="single" w:sz="4" w:space="0" w:color="000080"/>
              <w:right w:val="single" w:sz="6"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6" w:space="0" w:color="000080"/>
              <w:bottom w:val="single" w:sz="4" w:space="0" w:color="000080"/>
              <w:right w:val="single" w:sz="4" w:space="0" w:color="auto"/>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r>
      <w:tr w:rsidR="006E656D" w:rsidRPr="005523E1" w:rsidTr="006E656D">
        <w:trPr>
          <w:trHeight w:val="305"/>
        </w:trPr>
        <w:tc>
          <w:tcPr>
            <w:tcW w:w="392"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8</w:t>
            </w:r>
          </w:p>
        </w:tc>
        <w:tc>
          <w:tcPr>
            <w:tcW w:w="5103"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Видатні постаті Історії</w:t>
            </w:r>
          </w:p>
        </w:tc>
        <w:tc>
          <w:tcPr>
            <w:tcW w:w="826" w:type="dxa"/>
            <w:tcBorders>
              <w:top w:val="single" w:sz="4" w:space="0" w:color="000080"/>
              <w:left w:val="single" w:sz="4" w:space="0" w:color="000080"/>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000080"/>
              <w:bottom w:val="single" w:sz="4" w:space="0" w:color="000080"/>
              <w:right w:val="single" w:sz="6"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6" w:space="0" w:color="000080"/>
              <w:bottom w:val="single" w:sz="4" w:space="0" w:color="000080"/>
              <w:right w:val="single" w:sz="4" w:space="0" w:color="auto"/>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w:t>
            </w:r>
          </w:p>
        </w:tc>
      </w:tr>
      <w:tr w:rsidR="006E656D" w:rsidRPr="005523E1" w:rsidTr="006E656D">
        <w:trPr>
          <w:trHeight w:val="305"/>
        </w:trPr>
        <w:tc>
          <w:tcPr>
            <w:tcW w:w="5495" w:type="dxa"/>
            <w:gridSpan w:val="2"/>
            <w:tcBorders>
              <w:top w:val="single" w:sz="4" w:space="0" w:color="000080"/>
              <w:left w:val="single" w:sz="4" w:space="0" w:color="000080"/>
              <w:bottom w:val="single" w:sz="4" w:space="0" w:color="000080"/>
              <w:right w:val="single" w:sz="4" w:space="0" w:color="000080"/>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 xml:space="preserve"> Разом </w:t>
            </w:r>
          </w:p>
        </w:tc>
        <w:tc>
          <w:tcPr>
            <w:tcW w:w="826" w:type="dxa"/>
            <w:tcBorders>
              <w:top w:val="single" w:sz="4" w:space="0" w:color="000080"/>
              <w:left w:val="single" w:sz="4" w:space="0" w:color="000080"/>
              <w:bottom w:val="single" w:sz="4" w:space="0" w:color="000080"/>
              <w:right w:val="single" w:sz="4" w:space="0" w:color="000080"/>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3</w:t>
            </w:r>
          </w:p>
        </w:tc>
        <w:tc>
          <w:tcPr>
            <w:tcW w:w="827" w:type="dxa"/>
            <w:tcBorders>
              <w:top w:val="single" w:sz="4" w:space="0" w:color="000080"/>
              <w:left w:val="single" w:sz="4" w:space="0" w:color="000080"/>
              <w:bottom w:val="single" w:sz="4" w:space="0" w:color="000080"/>
              <w:right w:val="single" w:sz="6" w:space="0" w:color="000080"/>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c>
          <w:tcPr>
            <w:tcW w:w="827" w:type="dxa"/>
            <w:tcBorders>
              <w:top w:val="single" w:sz="4" w:space="0" w:color="000080"/>
              <w:left w:val="single" w:sz="6" w:space="0" w:color="000080"/>
              <w:bottom w:val="single" w:sz="4" w:space="0" w:color="000080"/>
              <w:right w:val="single" w:sz="4" w:space="0" w:color="auto"/>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c>
          <w:tcPr>
            <w:tcW w:w="827" w:type="dxa"/>
            <w:tcBorders>
              <w:top w:val="single" w:sz="4" w:space="0" w:color="000080"/>
              <w:left w:val="single" w:sz="4" w:space="0" w:color="auto"/>
              <w:bottom w:val="single" w:sz="4" w:space="0" w:color="000080"/>
              <w:right w:val="single" w:sz="4" w:space="0" w:color="000080"/>
            </w:tcBorders>
            <w:hideMark/>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3</w:t>
            </w:r>
          </w:p>
        </w:tc>
        <w:tc>
          <w:tcPr>
            <w:tcW w:w="827"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2</w:t>
            </w:r>
          </w:p>
        </w:tc>
        <w:tc>
          <w:tcPr>
            <w:tcW w:w="685" w:type="dxa"/>
            <w:tcBorders>
              <w:top w:val="single" w:sz="4" w:space="0" w:color="000080"/>
              <w:left w:val="single" w:sz="4" w:space="0" w:color="auto"/>
              <w:bottom w:val="single" w:sz="4" w:space="0" w:color="000080"/>
              <w:right w:val="single" w:sz="4" w:space="0" w:color="000080"/>
            </w:tcBorders>
          </w:tcPr>
          <w:p w:rsidR="006E656D" w:rsidRPr="006E656D" w:rsidRDefault="006E656D" w:rsidP="006E656D">
            <w:pPr>
              <w:spacing w:line="240" w:lineRule="auto"/>
              <w:ind w:right="-284"/>
              <w:outlineLvl w:val="0"/>
              <w:rPr>
                <w:rFonts w:eastAsia="Times New Roman"/>
                <w:color w:val="4F81BD" w:themeColor="accent1"/>
                <w:sz w:val="20"/>
                <w:szCs w:val="20"/>
                <w:lang w:val="uk-UA" w:eastAsia="ru-RU"/>
              </w:rPr>
            </w:pPr>
            <w:r w:rsidRPr="006E656D">
              <w:rPr>
                <w:rFonts w:eastAsia="Times New Roman"/>
                <w:color w:val="4F81BD" w:themeColor="accent1"/>
                <w:sz w:val="20"/>
                <w:szCs w:val="20"/>
                <w:lang w:val="uk-UA" w:eastAsia="ru-RU"/>
              </w:rPr>
              <w:t>12</w:t>
            </w:r>
          </w:p>
        </w:tc>
      </w:tr>
    </w:tbl>
    <w:p w:rsidR="00570435" w:rsidRPr="005523E1" w:rsidRDefault="00570435" w:rsidP="00570435">
      <w:pPr>
        <w:spacing w:line="240" w:lineRule="auto"/>
        <w:rPr>
          <w:rFonts w:eastAsia="Times New Roman"/>
          <w:color w:val="4F81BD" w:themeColor="accent1"/>
          <w:sz w:val="22"/>
          <w:lang w:val="uk-UA" w:eastAsia="ru-RU"/>
        </w:rPr>
      </w:pPr>
    </w:p>
    <w:p w:rsidR="00570435" w:rsidRPr="005523E1" w:rsidRDefault="00570435" w:rsidP="00570435">
      <w:pPr>
        <w:spacing w:line="240" w:lineRule="auto"/>
        <w:ind w:left="142"/>
        <w:jc w:val="right"/>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Таблиця 18</w:t>
      </w:r>
    </w:p>
    <w:p w:rsidR="00570435" w:rsidRPr="005523E1" w:rsidRDefault="00570435" w:rsidP="00570435">
      <w:pPr>
        <w:shd w:val="clear" w:color="auto" w:fill="FFFFFF"/>
        <w:spacing w:line="240" w:lineRule="auto"/>
        <w:ind w:left="7421"/>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до освітньої програми</w:t>
      </w:r>
    </w:p>
    <w:p w:rsidR="00570435" w:rsidRPr="005523E1" w:rsidRDefault="00570435" w:rsidP="00570435">
      <w:pPr>
        <w:spacing w:line="240" w:lineRule="auto"/>
        <w:rPr>
          <w:rFonts w:eastAsia="Times New Roman"/>
          <w:color w:val="4F81BD" w:themeColor="accent1"/>
          <w:sz w:val="24"/>
          <w:szCs w:val="24"/>
          <w:lang w:val="uk-UA" w:eastAsia="uk-UA"/>
        </w:rPr>
      </w:pP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xml:space="preserve">Перелік навчальних програм </w:t>
      </w: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для учнів закладів загальної середньої освіти ІІ ступеня</w:t>
      </w:r>
    </w:p>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(затверджені наказами МОН від 07.06.2017 № 804 та від 23.10.2017 № 1407)</w:t>
      </w:r>
    </w:p>
    <w:p w:rsidR="00570435" w:rsidRPr="005523E1" w:rsidRDefault="00570435" w:rsidP="00570435">
      <w:pPr>
        <w:spacing w:line="240" w:lineRule="auto"/>
        <w:jc w:val="center"/>
        <w:rPr>
          <w:rFonts w:eastAsia="Times New Roman"/>
          <w:i/>
          <w:color w:val="4F81BD" w:themeColor="accent1"/>
          <w:sz w:val="24"/>
          <w:szCs w:val="24"/>
          <w:lang w:val="uk-UA" w:eastAsia="uk-UA"/>
        </w:rPr>
      </w:pPr>
    </w:p>
    <w:tbl>
      <w:tblPr>
        <w:tblW w:w="9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607"/>
      </w:tblGrid>
      <w:tr w:rsidR="00570435" w:rsidRPr="005523E1" w:rsidTr="00570435">
        <w:trPr>
          <w:trHeight w:val="753"/>
        </w:trPr>
        <w:tc>
          <w:tcPr>
            <w:tcW w:w="85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п/п</w:t>
            </w: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Назва навчальної програми</w:t>
            </w:r>
          </w:p>
        </w:tc>
      </w:tr>
      <w:tr w:rsidR="00570435" w:rsidRPr="005523E1" w:rsidTr="00570435">
        <w:trPr>
          <w:trHeight w:val="395"/>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мова</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література</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Біологія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Всесвітня історія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Географія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Зарубіжна література</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Інформатика</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Історія України</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w:t>
            </w:r>
          </w:p>
        </w:tc>
      </w:tr>
      <w:tr w:rsidR="00570435" w:rsidRPr="005523E1" w:rsidTr="00570435">
        <w:trPr>
          <w:trHeight w:val="246"/>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w:t>
            </w:r>
          </w:p>
        </w:tc>
      </w:tr>
      <w:tr w:rsidR="00570435" w:rsidRPr="005523E1" w:rsidTr="00570435">
        <w:trPr>
          <w:trHeight w:val="246"/>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Природознавство</w:t>
            </w:r>
          </w:p>
        </w:tc>
      </w:tr>
      <w:tr w:rsidR="00570435" w:rsidRPr="005523E1" w:rsidTr="00570435">
        <w:trPr>
          <w:trHeight w:val="246"/>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навчання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Фізика</w:t>
            </w:r>
          </w:p>
        </w:tc>
      </w:tr>
      <w:tr w:rsidR="00570435" w:rsidRPr="005523E1" w:rsidTr="00570435">
        <w:trPr>
          <w:trHeight w:val="246"/>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Фізична культура</w:t>
            </w:r>
          </w:p>
        </w:tc>
      </w:tr>
      <w:tr w:rsidR="00570435" w:rsidRPr="005523E1" w:rsidTr="00570435">
        <w:trPr>
          <w:trHeight w:val="246"/>
        </w:trPr>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Хімія</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Іноземні мови</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правознавства</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w:t>
            </w:r>
          </w:p>
        </w:tc>
      </w:tr>
      <w:tr w:rsidR="00570435" w:rsidRPr="005523E1" w:rsidTr="00570435">
        <w:tc>
          <w:tcPr>
            <w:tcW w:w="851"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numPr>
                <w:ilvl w:val="0"/>
                <w:numId w:val="3"/>
              </w:numPr>
              <w:spacing w:line="240" w:lineRule="auto"/>
              <w:contextualSpacing/>
              <w:rPr>
                <w:rFonts w:eastAsia="Times New Roman"/>
                <w:color w:val="4F81BD" w:themeColor="accent1"/>
                <w:sz w:val="24"/>
                <w:szCs w:val="24"/>
                <w:lang w:val="uk-UA" w:eastAsia="uk-UA"/>
              </w:rPr>
            </w:pPr>
          </w:p>
        </w:tc>
        <w:tc>
          <w:tcPr>
            <w:tcW w:w="8607"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Образотворче мистецтво</w:t>
            </w:r>
          </w:p>
        </w:tc>
      </w:tr>
    </w:tbl>
    <w:p w:rsidR="00570435" w:rsidRPr="005523E1" w:rsidRDefault="00570435" w:rsidP="00570435">
      <w:pPr>
        <w:spacing w:line="240" w:lineRule="auto"/>
        <w:jc w:val="both"/>
        <w:rPr>
          <w:rFonts w:eastAsia="Times New Roman"/>
          <w:b/>
          <w:bCs/>
          <w:color w:val="4F81BD" w:themeColor="accent1"/>
          <w:sz w:val="24"/>
          <w:szCs w:val="24"/>
          <w:lang w:val="uk-UA" w:eastAsia="uk-UA"/>
        </w:rPr>
      </w:pPr>
      <w:r w:rsidRPr="005523E1">
        <w:rPr>
          <w:rFonts w:eastAsia="Times New Roman"/>
          <w:b/>
          <w:bCs/>
          <w:color w:val="4F81BD" w:themeColor="accent1"/>
          <w:sz w:val="24"/>
          <w:szCs w:val="24"/>
          <w:lang w:val="uk-UA" w:eastAsia="uk-UA"/>
        </w:rPr>
        <w:tab/>
      </w:r>
    </w:p>
    <w:p w:rsidR="00570435" w:rsidRPr="005523E1" w:rsidRDefault="00570435" w:rsidP="00570435">
      <w:pPr>
        <w:spacing w:line="240" w:lineRule="auto"/>
        <w:jc w:val="both"/>
        <w:rPr>
          <w:rFonts w:eastAsia="Times New Roman"/>
          <w:color w:val="4F81BD" w:themeColor="accent1"/>
          <w:sz w:val="24"/>
          <w:szCs w:val="24"/>
          <w:lang w:eastAsia="uk-UA"/>
        </w:rPr>
      </w:pP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color w:val="4F81BD" w:themeColor="accent1"/>
          <w:sz w:val="24"/>
          <w:szCs w:val="24"/>
          <w:lang w:val="uk-UA" w:eastAsia="uk-UA"/>
        </w:rPr>
        <w:br w:type="page"/>
      </w:r>
      <w:r w:rsidRPr="005523E1">
        <w:rPr>
          <w:rFonts w:eastAsia="Times New Roman"/>
          <w:i/>
          <w:color w:val="4F81BD" w:themeColor="accent1"/>
          <w:sz w:val="24"/>
          <w:szCs w:val="24"/>
          <w:lang w:val="uk-UA" w:eastAsia="uk-UA"/>
        </w:rPr>
        <w:lastRenderedPageBreak/>
        <w:t xml:space="preserve"> </w:t>
      </w:r>
    </w:p>
    <w:p w:rsidR="00570435" w:rsidRDefault="00570435" w:rsidP="00570435">
      <w:pPr>
        <w:spacing w:line="240" w:lineRule="auto"/>
        <w:jc w:val="center"/>
        <w:rPr>
          <w:rFonts w:eastAsia="Times New Roman"/>
          <w:b/>
          <w:color w:val="4F81BD" w:themeColor="accent1"/>
          <w:sz w:val="36"/>
          <w:szCs w:val="24"/>
          <w:lang w:val="uk-UA" w:eastAsia="uk-UA"/>
        </w:rPr>
      </w:pPr>
      <w:r w:rsidRPr="00160B0D">
        <w:rPr>
          <w:rFonts w:eastAsia="Times New Roman"/>
          <w:b/>
          <w:color w:val="4F81BD" w:themeColor="accent1"/>
          <w:sz w:val="36"/>
          <w:szCs w:val="24"/>
          <w:lang w:val="uk-UA" w:eastAsia="uk-UA"/>
        </w:rPr>
        <w:t xml:space="preserve">Освітня програма дошкільного підрозділу </w:t>
      </w:r>
    </w:p>
    <w:p w:rsidR="00570435" w:rsidRPr="00160B0D" w:rsidRDefault="00570435" w:rsidP="00570435">
      <w:pPr>
        <w:spacing w:line="240" w:lineRule="auto"/>
        <w:jc w:val="center"/>
        <w:rPr>
          <w:rFonts w:eastAsia="Times New Roman"/>
          <w:b/>
          <w:color w:val="4F81BD" w:themeColor="accent1"/>
          <w:sz w:val="36"/>
          <w:szCs w:val="24"/>
          <w:lang w:val="uk-UA" w:eastAsia="uk-UA"/>
        </w:rPr>
      </w:pPr>
      <w:r w:rsidRPr="00160B0D">
        <w:rPr>
          <w:rFonts w:eastAsia="Times New Roman"/>
          <w:b/>
          <w:color w:val="4F81BD" w:themeColor="accent1"/>
          <w:sz w:val="36"/>
          <w:szCs w:val="24"/>
          <w:lang w:val="uk-UA" w:eastAsia="uk-UA"/>
        </w:rPr>
        <w:t>Бишляцького НВК</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Розроблена на основі ст. 33 Закону України «Про освіту» та ст. 23 Закону України «Про дошкільну освіту»</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БКДО затвердженого наказом МОН № 615 від 22.05. 2012р. (в редакції 2012р.)</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Наказу МОН № 446 від 20.04.2015р. «Гранично допустиме навчальне навантаження на дитину у ДНЗ різних типів та форм власності»</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Ст.. 10 Закону України «Про освіту» невід’ємним складником освіти є дошкільна освіта</w:t>
      </w:r>
    </w:p>
    <w:p w:rsidR="00570435" w:rsidRPr="005523E1" w:rsidRDefault="00570435" w:rsidP="00570435">
      <w:pPr>
        <w:numPr>
          <w:ilvl w:val="0"/>
          <w:numId w:val="8"/>
        </w:numPr>
        <w:shd w:val="clear" w:color="auto" w:fill="FFFFFF"/>
        <w:spacing w:line="240" w:lineRule="auto"/>
        <w:ind w:left="360"/>
        <w:jc w:val="both"/>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ru-RU"/>
        </w:rPr>
        <w:t>Ст.10.п.2</w:t>
      </w:r>
      <w:r w:rsidRPr="005523E1">
        <w:rPr>
          <w:rFonts w:eastAsia="Times New Roman"/>
          <w:b/>
          <w:color w:val="4F81BD" w:themeColor="accent1"/>
          <w:sz w:val="24"/>
          <w:szCs w:val="24"/>
          <w:lang w:val="uk-UA" w:eastAsia="uk-UA"/>
        </w:rPr>
        <w:t xml:space="preserve"> Закону України «Про освіту» </w:t>
      </w:r>
      <w:r w:rsidRPr="005523E1">
        <w:rPr>
          <w:rFonts w:eastAsia="Times New Roman"/>
          <w:b/>
          <w:color w:val="4F81BD" w:themeColor="accent1"/>
          <w:sz w:val="24"/>
          <w:szCs w:val="24"/>
          <w:lang w:val="uk-UA" w:eastAsia="ru-RU"/>
        </w:rPr>
        <w:t xml:space="preserve"> </w:t>
      </w:r>
      <w:r w:rsidRPr="005523E1">
        <w:rPr>
          <w:rFonts w:eastAsia="Times New Roman"/>
          <w:b/>
          <w:color w:val="4F81BD" w:themeColor="accent1"/>
          <w:sz w:val="24"/>
          <w:szCs w:val="24"/>
          <w:lang w:val="uk-UA" w:eastAsia="uk-UA"/>
        </w:rPr>
        <w:t>дошкільна освіта, яка відповідає нульовому рівню Національної рамки кваліфікацій;</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Ст.. 32. п.2. цей рівень визначає здатність особи адекватно діяти у відомих простих ситуаціях під безпосереднім контролем іншої особи</w:t>
      </w:r>
    </w:p>
    <w:p w:rsidR="00570435" w:rsidRPr="005523E1" w:rsidRDefault="00570435" w:rsidP="00570435">
      <w:pPr>
        <w:numPr>
          <w:ilvl w:val="0"/>
          <w:numId w:val="8"/>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Ст. 11. Дошкільна освіта</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 Діти старшого дошкільного віку обов'язково охоплюються дошкільною освітою відповідно до стандарту дошкільної освіти.</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 Відповідальність за здобуття дітьми дошкільної освіти несуть батьки.</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 Батьки самостійно обирають способи та форми, якими забезпечують реалізацію права дітей на дошкільну освіту.</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 Органи місцевого самоврядування створюють умови для здобуття дошкільної освіти шляхом:</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формування і розвитку мережі закладів освіти;</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замовлення підготовки педагогічних працівників;</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реалізації освітніх програм неформальної освіти для батьків;</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проведення інших заходів.</w:t>
      </w:r>
    </w:p>
    <w:p w:rsidR="00570435" w:rsidRPr="005523E1" w:rsidRDefault="00570435" w:rsidP="00570435">
      <w:pPr>
        <w:spacing w:line="240" w:lineRule="auto"/>
        <w:ind w:left="360" w:hanging="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 Порядок, умови, форми та особливості здобуття дошкільної освіти визначаються спеціальним законом.</w:t>
      </w:r>
    </w:p>
    <w:p w:rsidR="00570435" w:rsidRPr="005523E1" w:rsidRDefault="00570435" w:rsidP="00570435">
      <w:pPr>
        <w:numPr>
          <w:ilvl w:val="0"/>
          <w:numId w:val="9"/>
        </w:numPr>
        <w:spacing w:line="240" w:lineRule="auto"/>
        <w:ind w:left="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 xml:space="preserve">Закон України «Про дошкільну освіту»  із змінами від 05.09. 2017р. </w:t>
      </w:r>
    </w:p>
    <w:p w:rsidR="00570435" w:rsidRPr="005523E1" w:rsidRDefault="00570435" w:rsidP="00570435">
      <w:pPr>
        <w:spacing w:line="240" w:lineRule="auto"/>
        <w:ind w:left="360" w:hanging="360"/>
        <w:rPr>
          <w:rFonts w:eastAsia="Times New Roman"/>
          <w:b/>
          <w:color w:val="4F81BD" w:themeColor="accent1"/>
          <w:sz w:val="24"/>
          <w:szCs w:val="24"/>
          <w:u w:val="single"/>
          <w:lang w:val="uk-UA" w:eastAsia="uk-UA"/>
        </w:rPr>
      </w:pPr>
      <w:r w:rsidRPr="005523E1">
        <w:rPr>
          <w:rFonts w:eastAsia="Times New Roman"/>
          <w:b/>
          <w:color w:val="4F81BD" w:themeColor="accent1"/>
          <w:sz w:val="24"/>
          <w:szCs w:val="24"/>
          <w:u w:val="single"/>
          <w:lang w:val="uk-UA" w:eastAsia="uk-UA"/>
        </w:rPr>
        <w:t>Ст. 38. Матеріально-технічна база закладу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 w:name="n364"/>
      <w:bookmarkStart w:id="2" w:name="n365"/>
      <w:bookmarkEnd w:id="1"/>
      <w:bookmarkEnd w:id="2"/>
      <w:r w:rsidRPr="005523E1">
        <w:rPr>
          <w:rFonts w:eastAsia="Times New Roman"/>
          <w:color w:val="4F81BD" w:themeColor="accent1"/>
          <w:sz w:val="24"/>
          <w:szCs w:val="24"/>
          <w:lang w:val="uk-UA" w:eastAsia="uk-UA"/>
        </w:rPr>
        <w:t>П. 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Дошкільний підрозділ забезпечується ігровим та навчально-дидактичним обладнанням відповідно до наказу МОН №1633 від 19.12. 2017р. «Про затвердження Примірного переліку ігрового та навчально-дидактичного обладнання»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 w:name="n576"/>
      <w:bookmarkStart w:id="4" w:name="n372"/>
      <w:bookmarkEnd w:id="3"/>
      <w:bookmarkEnd w:id="4"/>
      <w:r w:rsidRPr="005523E1">
        <w:rPr>
          <w:rFonts w:eastAsia="Times New Roman"/>
          <w:color w:val="4F81BD" w:themeColor="accent1"/>
          <w:sz w:val="24"/>
          <w:szCs w:val="24"/>
          <w:lang w:val="uk-UA" w:eastAsia="uk-UA"/>
        </w:rPr>
        <w:t>Введені терміни: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Пере</w:t>
      </w:r>
      <w:r w:rsidR="00DE157F">
        <w:rPr>
          <w:rFonts w:eastAsia="Times New Roman"/>
          <w:color w:val="4F81BD" w:themeColor="accent1"/>
          <w:sz w:val="24"/>
          <w:szCs w:val="24"/>
          <w:lang w:val="uk-UA" w:eastAsia="uk-UA"/>
        </w:rPr>
        <w:t>-</w:t>
      </w:r>
      <w:r w:rsidRPr="005523E1">
        <w:rPr>
          <w:rFonts w:eastAsia="Times New Roman"/>
          <w:color w:val="4F81BD" w:themeColor="accent1"/>
          <w:sz w:val="24"/>
          <w:szCs w:val="24"/>
          <w:lang w:val="uk-UA" w:eastAsia="uk-UA"/>
        </w:rPr>
        <w:t>д</w:t>
      </w:r>
      <w:r w:rsidR="00DE157F">
        <w:rPr>
          <w:rFonts w:eastAsia="Times New Roman"/>
          <w:color w:val="4F81BD" w:themeColor="accent1"/>
          <w:sz w:val="24"/>
          <w:szCs w:val="24"/>
          <w:lang w:val="uk-UA" w:eastAsia="uk-UA"/>
        </w:rPr>
        <w:t>о</w:t>
      </w:r>
      <w:r w:rsidRPr="005523E1">
        <w:rPr>
          <w:rFonts w:eastAsia="Times New Roman"/>
          <w:color w:val="4F81BD" w:themeColor="accent1"/>
          <w:sz w:val="24"/>
          <w:szCs w:val="24"/>
          <w:lang w:val="uk-UA" w:eastAsia="uk-UA"/>
        </w:rPr>
        <w:t>шкільний вік (3 - 6 (7) роки)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старший дошкільний вік 5-6 р. </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Ст.11 Закону України «Про дошкільну освіту» - вимагає складання освітньої програми ДП.</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Режим роботи встановлює засновник</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Ст. 12 п.3 для задоволення освітніх потреб громадян - ЗДО може входити до складу </w:t>
      </w:r>
      <w:proofErr w:type="spellStart"/>
      <w:r w:rsidRPr="005523E1">
        <w:rPr>
          <w:rFonts w:eastAsia="Times New Roman"/>
          <w:color w:val="4F81BD" w:themeColor="accent1"/>
          <w:sz w:val="24"/>
          <w:szCs w:val="24"/>
          <w:lang w:val="uk-UA" w:eastAsia="uk-UA"/>
        </w:rPr>
        <w:t>обєднання</w:t>
      </w:r>
      <w:proofErr w:type="spellEnd"/>
      <w:r w:rsidRPr="005523E1">
        <w:rPr>
          <w:rFonts w:eastAsia="Times New Roman"/>
          <w:color w:val="4F81BD" w:themeColor="accent1"/>
          <w:sz w:val="24"/>
          <w:szCs w:val="24"/>
          <w:lang w:val="uk-UA" w:eastAsia="uk-UA"/>
        </w:rPr>
        <w:t xml:space="preserve"> з іншими закладами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Ст.14 комплектування ЗДО </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1. Групи у закладі дошкільної освіти комплектуються за віковими ознаками.</w:t>
      </w:r>
      <w:bookmarkStart w:id="5" w:name="n468"/>
      <w:bookmarkEnd w:id="5"/>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 w:name="n134"/>
      <w:bookmarkEnd w:id="6"/>
      <w:r w:rsidRPr="005523E1">
        <w:rPr>
          <w:rFonts w:eastAsia="Times New Roman"/>
          <w:color w:val="4F81BD" w:themeColor="accent1"/>
          <w:sz w:val="24"/>
          <w:szCs w:val="24"/>
          <w:lang w:val="uk-UA" w:eastAsia="uk-UA"/>
        </w:rPr>
        <w:t>2. Наповнюваність груп у закладах дошкільної освіти становить:</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 w:name="n135"/>
      <w:bookmarkStart w:id="8" w:name="n137"/>
      <w:bookmarkEnd w:id="7"/>
      <w:bookmarkEnd w:id="8"/>
      <w:r w:rsidRPr="005523E1">
        <w:rPr>
          <w:rFonts w:eastAsia="Times New Roman"/>
          <w:color w:val="4F81BD" w:themeColor="accent1"/>
          <w:sz w:val="24"/>
          <w:szCs w:val="24"/>
          <w:lang w:val="uk-UA" w:eastAsia="uk-UA"/>
        </w:rPr>
        <w:t>для дітей віком від трьох до шести (семи) років - до 20 осіб;</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9" w:name="n138"/>
      <w:bookmarkEnd w:id="9"/>
      <w:r w:rsidRPr="005523E1">
        <w:rPr>
          <w:rFonts w:eastAsia="Times New Roman"/>
          <w:color w:val="4F81BD" w:themeColor="accent1"/>
          <w:sz w:val="24"/>
          <w:szCs w:val="24"/>
          <w:lang w:val="uk-UA" w:eastAsia="uk-UA"/>
        </w:rPr>
        <w:t>різновікові - до 15 осіб;</w:t>
      </w:r>
      <w:bookmarkStart w:id="10" w:name="n139"/>
      <w:bookmarkStart w:id="11" w:name="n140"/>
      <w:bookmarkEnd w:id="10"/>
      <w:bookmarkEnd w:id="11"/>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2" w:name="n470"/>
      <w:bookmarkStart w:id="13" w:name="n143"/>
      <w:bookmarkEnd w:id="12"/>
      <w:bookmarkEnd w:id="13"/>
      <w:r w:rsidRPr="005523E1">
        <w:rPr>
          <w:rFonts w:eastAsia="Times New Roman"/>
          <w:color w:val="4F81BD" w:themeColor="accent1"/>
          <w:sz w:val="24"/>
          <w:szCs w:val="24"/>
          <w:lang w:val="uk-UA"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bookmarkStart w:id="14" w:name="n472"/>
      <w:bookmarkEnd w:id="14"/>
      <w:r w:rsidRPr="005523E1">
        <w:rPr>
          <w:rFonts w:eastAsia="Microsoft Sans Serif"/>
          <w:b/>
          <w:bCs/>
          <w:color w:val="4F81BD" w:themeColor="accent1"/>
          <w:sz w:val="24"/>
          <w:szCs w:val="24"/>
          <w:u w:val="single"/>
          <w:lang w:val="uk-UA" w:eastAsia="uk-UA"/>
        </w:rPr>
        <w:t>Ст. 22. </w:t>
      </w:r>
      <w:r w:rsidRPr="005523E1">
        <w:rPr>
          <w:rFonts w:eastAsia="Times New Roman"/>
          <w:b/>
          <w:color w:val="4F81BD" w:themeColor="accent1"/>
          <w:sz w:val="24"/>
          <w:szCs w:val="24"/>
          <w:u w:val="single"/>
          <w:lang w:val="uk-UA" w:eastAsia="uk-UA"/>
        </w:rPr>
        <w:t>Базовий компонент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5" w:name="n244"/>
      <w:bookmarkEnd w:id="15"/>
      <w:r w:rsidRPr="005523E1">
        <w:rPr>
          <w:rFonts w:eastAsia="Times New Roman"/>
          <w:color w:val="4F81BD" w:themeColor="accent1"/>
          <w:sz w:val="24"/>
          <w:szCs w:val="24"/>
          <w:lang w:val="uk-UA"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6" w:name="n518"/>
      <w:bookmarkEnd w:id="16"/>
      <w:r w:rsidRPr="005523E1">
        <w:rPr>
          <w:rFonts w:eastAsia="Times New Roman"/>
          <w:color w:val="4F81BD" w:themeColor="accent1"/>
          <w:sz w:val="24"/>
          <w:szCs w:val="24"/>
          <w:lang w:val="uk-UA"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7" w:name="n519"/>
      <w:bookmarkEnd w:id="17"/>
      <w:r w:rsidRPr="005523E1">
        <w:rPr>
          <w:rFonts w:eastAsia="Times New Roman"/>
          <w:color w:val="4F81BD" w:themeColor="accent1"/>
          <w:sz w:val="24"/>
          <w:szCs w:val="24"/>
          <w:lang w:val="uk-UA"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8" w:name="n520"/>
      <w:bookmarkEnd w:id="18"/>
      <w:r w:rsidRPr="005523E1">
        <w:rPr>
          <w:rFonts w:eastAsia="Times New Roman"/>
          <w:color w:val="4F81BD" w:themeColor="accent1"/>
          <w:sz w:val="24"/>
          <w:szCs w:val="24"/>
          <w:lang w:val="uk-UA"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19" w:name="n247"/>
      <w:bookmarkEnd w:id="19"/>
      <w:r w:rsidRPr="005523E1">
        <w:rPr>
          <w:rFonts w:eastAsia="Times New Roman"/>
          <w:color w:val="4F81BD" w:themeColor="accent1"/>
          <w:sz w:val="24"/>
          <w:szCs w:val="24"/>
          <w:lang w:val="uk-UA"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bookmarkStart w:id="20" w:name="n521"/>
      <w:bookmarkEnd w:id="20"/>
      <w:r w:rsidRPr="005523E1">
        <w:rPr>
          <w:rFonts w:eastAsia="Times New Roman"/>
          <w:b/>
          <w:color w:val="4F81BD" w:themeColor="accent1"/>
          <w:sz w:val="24"/>
          <w:szCs w:val="24"/>
          <w:u w:val="single"/>
          <w:lang w:val="uk-UA" w:eastAsia="uk-UA"/>
        </w:rPr>
        <w:t>Ст. 23. Освітня програма</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1" w:name="n249"/>
      <w:bookmarkEnd w:id="21"/>
      <w:r w:rsidRPr="005523E1">
        <w:rPr>
          <w:rFonts w:eastAsia="Times New Roman"/>
          <w:color w:val="4F81BD" w:themeColor="accent1"/>
          <w:sz w:val="24"/>
          <w:szCs w:val="24"/>
          <w:lang w:val="uk-UA" w:eastAsia="uk-UA"/>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2" w:name="n523"/>
      <w:bookmarkEnd w:id="22"/>
      <w:r w:rsidRPr="005523E1">
        <w:rPr>
          <w:rFonts w:eastAsia="Times New Roman"/>
          <w:color w:val="4F81BD" w:themeColor="accent1"/>
          <w:sz w:val="24"/>
          <w:szCs w:val="24"/>
          <w:lang w:val="uk-UA" w:eastAsia="uk-UA"/>
        </w:rPr>
        <w:t>Основою для розроблення освітньої програми є Базовий компонент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3" w:name="n254"/>
      <w:bookmarkEnd w:id="23"/>
      <w:r w:rsidRPr="005523E1">
        <w:rPr>
          <w:rFonts w:eastAsia="Times New Roman"/>
          <w:color w:val="4F81BD" w:themeColor="accent1"/>
          <w:sz w:val="24"/>
          <w:szCs w:val="24"/>
          <w:lang w:val="uk-UA" w:eastAsia="uk-UA"/>
        </w:rPr>
        <w:t>2. Освітня програма має містити: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4" w:name="n524"/>
      <w:bookmarkEnd w:id="24"/>
      <w:r w:rsidRPr="005523E1">
        <w:rPr>
          <w:rFonts w:eastAsia="Times New Roman"/>
          <w:color w:val="4F81BD" w:themeColor="accent1"/>
          <w:sz w:val="24"/>
          <w:szCs w:val="24"/>
          <w:lang w:val="uk-UA" w:eastAsia="uk-UA"/>
        </w:rPr>
        <w:t>загальний обсяг навантаження та очікувані результати навчання здобувачів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5" w:name="n525"/>
      <w:bookmarkEnd w:id="25"/>
      <w:r w:rsidRPr="005523E1">
        <w:rPr>
          <w:rFonts w:eastAsia="Times New Roman"/>
          <w:color w:val="4F81BD" w:themeColor="accent1"/>
          <w:sz w:val="24"/>
          <w:szCs w:val="24"/>
          <w:lang w:val="uk-UA" w:eastAsia="uk-UA"/>
        </w:rPr>
        <w:t>перелік, зміст, тривалість і взаємозв’язок освітніх галузей та/або предметів, дисциплін тощо, логічну послідовність їх вивчення;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6" w:name="n526"/>
      <w:bookmarkEnd w:id="26"/>
      <w:r w:rsidRPr="005523E1">
        <w:rPr>
          <w:rFonts w:eastAsia="Times New Roman"/>
          <w:color w:val="4F81BD" w:themeColor="accent1"/>
          <w:sz w:val="24"/>
          <w:szCs w:val="24"/>
          <w:lang w:val="uk-UA" w:eastAsia="uk-UA"/>
        </w:rPr>
        <w:t>форми організації освітнього процесу;</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7" w:name="n527"/>
      <w:bookmarkEnd w:id="27"/>
      <w:r w:rsidRPr="005523E1">
        <w:rPr>
          <w:rFonts w:eastAsia="Times New Roman"/>
          <w:color w:val="4F81BD" w:themeColor="accent1"/>
          <w:sz w:val="24"/>
          <w:szCs w:val="24"/>
          <w:lang w:val="uk-UA" w:eastAsia="uk-UA"/>
        </w:rPr>
        <w:t>опис та інструменти системи внутрішнього забезпечення якості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8" w:name="n528"/>
      <w:bookmarkEnd w:id="28"/>
      <w:r w:rsidRPr="005523E1">
        <w:rPr>
          <w:rFonts w:eastAsia="Times New Roman"/>
          <w:color w:val="4F81BD" w:themeColor="accent1"/>
          <w:sz w:val="24"/>
          <w:szCs w:val="24"/>
          <w:lang w:val="uk-UA" w:eastAsia="uk-UA"/>
        </w:rPr>
        <w:t>інші освітні компоненти (за рішенням закладу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29" w:name="n255"/>
      <w:bookmarkEnd w:id="29"/>
      <w:r w:rsidRPr="005523E1">
        <w:rPr>
          <w:rFonts w:eastAsia="Times New Roman"/>
          <w:color w:val="4F81BD" w:themeColor="accent1"/>
          <w:sz w:val="24"/>
          <w:szCs w:val="24"/>
          <w:lang w:val="uk-UA" w:eastAsia="uk-UA"/>
        </w:rPr>
        <w:t>3. Зміст освітньої програми повинен передбачати: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0" w:name="n529"/>
      <w:bookmarkEnd w:id="30"/>
      <w:r w:rsidRPr="005523E1">
        <w:rPr>
          <w:rFonts w:eastAsia="Times New Roman"/>
          <w:color w:val="4F81BD" w:themeColor="accent1"/>
          <w:sz w:val="24"/>
          <w:szCs w:val="24"/>
          <w:lang w:val="uk-UA" w:eastAsia="uk-UA"/>
        </w:rPr>
        <w:t>формування основ соціальної адаптації та життєвої компетентності дитини;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1" w:name="n530"/>
      <w:bookmarkEnd w:id="31"/>
      <w:r w:rsidRPr="005523E1">
        <w:rPr>
          <w:rFonts w:eastAsia="Times New Roman"/>
          <w:color w:val="4F81BD" w:themeColor="accent1"/>
          <w:sz w:val="24"/>
          <w:szCs w:val="24"/>
          <w:lang w:val="uk-UA" w:eastAsia="uk-UA"/>
        </w:rPr>
        <w:t>виховання елементів природо</w:t>
      </w:r>
      <w:r w:rsidR="006E656D">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доцільного світогляду, розвиток позитивного емоційно-ціннісного ставлення до довкілля;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2" w:name="n531"/>
      <w:bookmarkEnd w:id="32"/>
      <w:r w:rsidRPr="005523E1">
        <w:rPr>
          <w:rFonts w:eastAsia="Times New Roman"/>
          <w:color w:val="4F81BD" w:themeColor="accent1"/>
          <w:sz w:val="24"/>
          <w:szCs w:val="24"/>
          <w:lang w:val="uk-UA" w:eastAsia="uk-UA"/>
        </w:rPr>
        <w:t>утвердження емоційно-ціннісного ставлення до практичної та духовної діяльності людини;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3" w:name="n532"/>
      <w:bookmarkEnd w:id="33"/>
      <w:r w:rsidRPr="005523E1">
        <w:rPr>
          <w:rFonts w:eastAsia="Times New Roman"/>
          <w:color w:val="4F81BD" w:themeColor="accent1"/>
          <w:sz w:val="24"/>
          <w:szCs w:val="24"/>
          <w:lang w:val="uk-UA" w:eastAsia="uk-UA"/>
        </w:rPr>
        <w:t>розвиток потреби в реалізації власних творчих здібностей.</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4" w:name="n256"/>
      <w:bookmarkEnd w:id="34"/>
      <w:r w:rsidRPr="005523E1">
        <w:rPr>
          <w:rFonts w:eastAsia="Times New Roman"/>
          <w:color w:val="4F81BD" w:themeColor="accent1"/>
          <w:sz w:val="24"/>
          <w:szCs w:val="24"/>
          <w:lang w:val="uk-UA" w:eastAsia="uk-UA"/>
        </w:rPr>
        <w:t>4. Освітня програма схвалюється педагогічною радою закладу дошкільної освіти та затверджується його керівником.</w:t>
      </w:r>
    </w:p>
    <w:p w:rsidR="00570435" w:rsidRPr="005523E1" w:rsidRDefault="00570435" w:rsidP="006E656D">
      <w:pPr>
        <w:shd w:val="clear" w:color="auto" w:fill="FFFFFF"/>
        <w:spacing w:line="240" w:lineRule="auto"/>
        <w:ind w:left="360" w:hanging="360"/>
        <w:jc w:val="both"/>
        <w:rPr>
          <w:rFonts w:eastAsia="Times New Roman"/>
          <w:color w:val="4F81BD" w:themeColor="accent1"/>
          <w:sz w:val="24"/>
          <w:szCs w:val="24"/>
          <w:lang w:val="uk-UA" w:eastAsia="uk-UA"/>
        </w:rPr>
      </w:pPr>
      <w:bookmarkStart w:id="35" w:name="n533"/>
      <w:bookmarkEnd w:id="35"/>
      <w:r w:rsidRPr="005523E1">
        <w:rPr>
          <w:rFonts w:eastAsia="Times New Roman"/>
          <w:color w:val="4F81BD" w:themeColor="accent1"/>
          <w:sz w:val="24"/>
          <w:szCs w:val="24"/>
          <w:lang w:val="uk-UA" w:eastAsia="uk-UA"/>
        </w:rPr>
        <w:t>5</w:t>
      </w:r>
      <w:r w:rsidR="006E656D">
        <w:rPr>
          <w:rFonts w:eastAsia="Times New Roman"/>
          <w:color w:val="4F81BD" w:themeColor="accent1"/>
          <w:sz w:val="24"/>
          <w:szCs w:val="24"/>
          <w:lang w:val="uk-UA" w:eastAsia="uk-UA"/>
        </w:rPr>
        <w:t>.  О</w:t>
      </w:r>
      <w:r w:rsidRPr="005523E1">
        <w:rPr>
          <w:rFonts w:eastAsia="Times New Roman"/>
          <w:color w:val="4F81BD" w:themeColor="accent1"/>
          <w:sz w:val="24"/>
          <w:szCs w:val="24"/>
          <w:lang w:val="uk-UA" w:eastAsia="uk-UA"/>
        </w:rPr>
        <w:t>світня програма передбача</w:t>
      </w:r>
      <w:r w:rsidR="006E656D">
        <w:rPr>
          <w:rFonts w:eastAsia="Times New Roman"/>
          <w:color w:val="4F81BD" w:themeColor="accent1"/>
          <w:sz w:val="24"/>
          <w:szCs w:val="24"/>
          <w:lang w:val="uk-UA" w:eastAsia="uk-UA"/>
        </w:rPr>
        <w:t>є</w:t>
      </w:r>
      <w:r w:rsidRPr="005523E1">
        <w:rPr>
          <w:rFonts w:eastAsia="Times New Roman"/>
          <w:color w:val="4F81BD" w:themeColor="accent1"/>
          <w:sz w:val="24"/>
          <w:szCs w:val="24"/>
          <w:lang w:val="uk-UA" w:eastAsia="uk-UA"/>
        </w:rPr>
        <w:t xml:space="preserve"> набуття дитиною </w:t>
      </w:r>
      <w:proofErr w:type="spellStart"/>
      <w:r w:rsidRPr="005523E1">
        <w:rPr>
          <w:rFonts w:eastAsia="Times New Roman"/>
          <w:color w:val="4F81BD" w:themeColor="accent1"/>
          <w:sz w:val="24"/>
          <w:szCs w:val="24"/>
          <w:lang w:val="uk-UA" w:eastAsia="uk-UA"/>
        </w:rPr>
        <w:t>компетентностей</w:t>
      </w:r>
      <w:proofErr w:type="spellEnd"/>
      <w:r w:rsidRPr="005523E1">
        <w:rPr>
          <w:rFonts w:eastAsia="Times New Roman"/>
          <w:color w:val="4F81BD" w:themeColor="accent1"/>
          <w:sz w:val="24"/>
          <w:szCs w:val="24"/>
          <w:lang w:val="uk-UA" w:eastAsia="uk-UA"/>
        </w:rPr>
        <w:t>, визначених Базовим компонентом дошкільної освіти.</w:t>
      </w:r>
    </w:p>
    <w:p w:rsidR="00570435" w:rsidRPr="005523E1" w:rsidRDefault="006E656D"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36" w:name="n535"/>
      <w:bookmarkEnd w:id="36"/>
      <w:r>
        <w:rPr>
          <w:rFonts w:eastAsia="Times New Roman"/>
          <w:color w:val="4F81BD" w:themeColor="accent1"/>
          <w:sz w:val="24"/>
          <w:szCs w:val="24"/>
          <w:lang w:val="uk-UA" w:eastAsia="uk-UA"/>
        </w:rPr>
        <w:t>6</w:t>
      </w:r>
      <w:r w:rsidR="00570435" w:rsidRPr="005523E1">
        <w:rPr>
          <w:rFonts w:eastAsia="Times New Roman"/>
          <w:color w:val="4F81BD" w:themeColor="accent1"/>
          <w:sz w:val="24"/>
          <w:szCs w:val="24"/>
          <w:lang w:val="uk-UA" w:eastAsia="uk-UA"/>
        </w:rPr>
        <w:t>. На основі освітньої програми заклад дошкільної освіти складає та затверджує план роботи, що конкретизує організацію освітнього процесу.</w:t>
      </w:r>
    </w:p>
    <w:p w:rsidR="00570435" w:rsidRPr="005523E1" w:rsidRDefault="00570435" w:rsidP="006E656D">
      <w:pPr>
        <w:shd w:val="clear" w:color="auto" w:fill="FFFFFF"/>
        <w:spacing w:line="240" w:lineRule="auto"/>
        <w:ind w:left="360" w:hanging="360"/>
        <w:jc w:val="both"/>
        <w:rPr>
          <w:rFonts w:eastAsia="Times New Roman"/>
          <w:color w:val="4F81BD" w:themeColor="accent1"/>
          <w:sz w:val="24"/>
          <w:szCs w:val="24"/>
          <w:lang w:val="uk-UA" w:eastAsia="uk-UA"/>
        </w:rPr>
      </w:pPr>
      <w:bookmarkStart w:id="37" w:name="n536"/>
      <w:bookmarkEnd w:id="37"/>
      <w:r w:rsidRPr="005523E1">
        <w:rPr>
          <w:rFonts w:eastAsia="Times New Roman"/>
          <w:color w:val="4F81BD" w:themeColor="accent1"/>
          <w:sz w:val="24"/>
          <w:szCs w:val="24"/>
          <w:lang w:val="uk-UA" w:eastAsia="uk-UA"/>
        </w:rPr>
        <w:t xml:space="preserve">8. </w:t>
      </w:r>
      <w:bookmarkStart w:id="38" w:name="n537"/>
      <w:bookmarkStart w:id="39" w:name="n538"/>
      <w:bookmarkEnd w:id="38"/>
      <w:bookmarkEnd w:id="39"/>
      <w:r w:rsidRPr="005523E1">
        <w:rPr>
          <w:rFonts w:eastAsia="Times New Roman"/>
          <w:color w:val="4F81BD" w:themeColor="accent1"/>
          <w:sz w:val="24"/>
          <w:szCs w:val="24"/>
          <w:lang w:val="uk-UA" w:eastAsia="uk-UA"/>
        </w:rPr>
        <w:t xml:space="preserve">Додаткові освітні послуги не </w:t>
      </w:r>
      <w:r w:rsidR="006E656D">
        <w:rPr>
          <w:rFonts w:eastAsia="Times New Roman"/>
          <w:color w:val="4F81BD" w:themeColor="accent1"/>
          <w:sz w:val="24"/>
          <w:szCs w:val="24"/>
          <w:lang w:val="uk-UA" w:eastAsia="uk-UA"/>
        </w:rPr>
        <w:t>надаються.</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r w:rsidRPr="005523E1">
        <w:rPr>
          <w:rFonts w:eastAsia="Microsoft Sans Serif"/>
          <w:b/>
          <w:bCs/>
          <w:color w:val="4F81BD" w:themeColor="accent1"/>
          <w:sz w:val="24"/>
          <w:szCs w:val="24"/>
          <w:u w:val="single"/>
          <w:lang w:val="uk-UA" w:eastAsia="uk-UA"/>
        </w:rPr>
        <w:t>Стаття 24. </w:t>
      </w:r>
      <w:r w:rsidRPr="005523E1">
        <w:rPr>
          <w:rFonts w:eastAsia="Times New Roman"/>
          <w:b/>
          <w:color w:val="4F81BD" w:themeColor="accent1"/>
          <w:sz w:val="24"/>
          <w:szCs w:val="24"/>
          <w:u w:val="single"/>
          <w:lang w:val="uk-UA" w:eastAsia="uk-UA"/>
        </w:rPr>
        <w:t>Планування роботи закладу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0" w:name="n258"/>
      <w:bookmarkEnd w:id="40"/>
      <w:r w:rsidRPr="005523E1">
        <w:rPr>
          <w:rFonts w:eastAsia="Times New Roman"/>
          <w:color w:val="4F81BD" w:themeColor="accent1"/>
          <w:sz w:val="24"/>
          <w:szCs w:val="24"/>
          <w:lang w:val="uk-UA" w:eastAsia="uk-UA"/>
        </w:rPr>
        <w:lastRenderedPageBreak/>
        <w:t>1. Діяльність закладу дошкільної освіти регламентується планом роботи, який складається, як правило, на навчальний рік та оздоровчий період.</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1" w:name="n259"/>
      <w:bookmarkEnd w:id="41"/>
      <w:r w:rsidRPr="005523E1">
        <w:rPr>
          <w:rFonts w:eastAsia="Times New Roman"/>
          <w:color w:val="4F81BD" w:themeColor="accent1"/>
          <w:sz w:val="24"/>
          <w:szCs w:val="24"/>
          <w:lang w:val="uk-UA" w:eastAsia="uk-UA"/>
        </w:rPr>
        <w:t>2. План роботи закладу дошкільної освіти незалежно від типу та форми власності затверджується керівником такого закладу.</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r w:rsidRPr="005523E1">
        <w:rPr>
          <w:rFonts w:eastAsia="Microsoft Sans Serif"/>
          <w:b/>
          <w:bCs/>
          <w:color w:val="4F81BD" w:themeColor="accent1"/>
          <w:sz w:val="24"/>
          <w:szCs w:val="24"/>
          <w:u w:val="single"/>
          <w:lang w:val="uk-UA" w:eastAsia="uk-UA"/>
        </w:rPr>
        <w:t>Стаття 28. </w:t>
      </w:r>
      <w:r w:rsidRPr="005523E1">
        <w:rPr>
          <w:rFonts w:eastAsia="Times New Roman"/>
          <w:b/>
          <w:color w:val="4F81BD" w:themeColor="accent1"/>
          <w:sz w:val="24"/>
          <w:szCs w:val="24"/>
          <w:u w:val="single"/>
          <w:lang w:val="uk-UA" w:eastAsia="uk-UA"/>
        </w:rPr>
        <w:t>Права дитини у сфері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2" w:name="n289"/>
      <w:bookmarkEnd w:id="42"/>
      <w:r w:rsidRPr="005523E1">
        <w:rPr>
          <w:rFonts w:eastAsia="Times New Roman"/>
          <w:color w:val="4F81BD" w:themeColor="accent1"/>
          <w:sz w:val="24"/>
          <w:szCs w:val="24"/>
          <w:lang w:val="uk-UA" w:eastAsia="uk-UA"/>
        </w:rPr>
        <w:t>1. Права дитини у сфері дошкільної освіти визначені </w:t>
      </w:r>
      <w:hyperlink r:id="rId19" w:tgtFrame="_blank" w:history="1">
        <w:r w:rsidRPr="005523E1">
          <w:rPr>
            <w:color w:val="4F81BD" w:themeColor="accent1"/>
            <w:sz w:val="24"/>
            <w:szCs w:val="24"/>
            <w:u w:val="single"/>
            <w:lang w:val="uk-UA" w:eastAsia="uk-UA"/>
          </w:rPr>
          <w:t>Конституцією України</w:t>
        </w:r>
      </w:hyperlink>
      <w:r w:rsidRPr="005523E1">
        <w:rPr>
          <w:rFonts w:eastAsia="Times New Roman"/>
          <w:color w:val="4F81BD" w:themeColor="accent1"/>
          <w:sz w:val="24"/>
          <w:szCs w:val="24"/>
          <w:lang w:val="uk-UA" w:eastAsia="uk-UA"/>
        </w:rPr>
        <w:t>, </w:t>
      </w:r>
      <w:hyperlink r:id="rId20" w:tgtFrame="_blank" w:history="1">
        <w:r w:rsidRPr="005523E1">
          <w:rPr>
            <w:color w:val="4F81BD" w:themeColor="accent1"/>
            <w:sz w:val="24"/>
            <w:szCs w:val="24"/>
            <w:u w:val="single"/>
            <w:lang w:val="uk-UA" w:eastAsia="uk-UA"/>
          </w:rPr>
          <w:t>Законом України</w:t>
        </w:r>
      </w:hyperlink>
      <w:r w:rsidRPr="005523E1">
        <w:rPr>
          <w:rFonts w:eastAsia="Times New Roman"/>
          <w:color w:val="4F81BD" w:themeColor="accent1"/>
          <w:sz w:val="24"/>
          <w:szCs w:val="24"/>
          <w:lang w:val="uk-UA" w:eastAsia="uk-UA"/>
        </w:rPr>
        <w:t> "Про освіту", цим Законом та іншими нормативно-правовими актами.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3" w:name="n290"/>
      <w:bookmarkEnd w:id="43"/>
      <w:r w:rsidRPr="005523E1">
        <w:rPr>
          <w:rFonts w:eastAsia="Times New Roman"/>
          <w:color w:val="4F81BD" w:themeColor="accent1"/>
          <w:sz w:val="24"/>
          <w:szCs w:val="24"/>
          <w:lang w:val="uk-UA" w:eastAsia="uk-UA"/>
        </w:rPr>
        <w:t>2. Дитина має гарантоване державою право на:</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4" w:name="n291"/>
      <w:bookmarkEnd w:id="44"/>
      <w:r w:rsidRPr="005523E1">
        <w:rPr>
          <w:rFonts w:eastAsia="Times New Roman"/>
          <w:color w:val="4F81BD" w:themeColor="accent1"/>
          <w:sz w:val="24"/>
          <w:szCs w:val="24"/>
          <w:lang w:val="uk-UA" w:eastAsia="uk-UA"/>
        </w:rPr>
        <w:t>безоплатну дошкільну освіту в державних і комунальних закладах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5" w:name="n292"/>
      <w:bookmarkEnd w:id="45"/>
      <w:r w:rsidRPr="005523E1">
        <w:rPr>
          <w:rFonts w:eastAsia="Times New Roman"/>
          <w:color w:val="4F81BD" w:themeColor="accent1"/>
          <w:sz w:val="24"/>
          <w:szCs w:val="24"/>
          <w:lang w:val="uk-UA" w:eastAsia="uk-UA"/>
        </w:rPr>
        <w:t>безпечні та нешкідливі для здоров'я умови утримання, розвитку, виховання і навчання;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6" w:name="n293"/>
      <w:bookmarkEnd w:id="46"/>
      <w:r w:rsidRPr="005523E1">
        <w:rPr>
          <w:rFonts w:eastAsia="Times New Roman"/>
          <w:color w:val="4F81BD" w:themeColor="accent1"/>
          <w:sz w:val="24"/>
          <w:szCs w:val="24"/>
          <w:lang w:val="uk-UA" w:eastAsia="uk-UA"/>
        </w:rPr>
        <w:t>захист від будь-якої інформації, пропаганди та агітації, що завдає шкоди її здоров'ю, моральному та духовному розвитку;</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7" w:name="n294"/>
      <w:bookmarkEnd w:id="47"/>
      <w:r w:rsidRPr="005523E1">
        <w:rPr>
          <w:rFonts w:eastAsia="Times New Roman"/>
          <w:color w:val="4F81BD" w:themeColor="accent1"/>
          <w:sz w:val="24"/>
          <w:szCs w:val="24"/>
          <w:lang w:val="uk-UA" w:eastAsia="uk-UA"/>
        </w:rPr>
        <w:t>безоплатне медичне обслуговування у закладах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48" w:name="n547"/>
      <w:bookmarkStart w:id="49" w:name="n295"/>
      <w:bookmarkEnd w:id="48"/>
      <w:bookmarkEnd w:id="49"/>
      <w:r w:rsidRPr="005523E1">
        <w:rPr>
          <w:rFonts w:eastAsia="Times New Roman"/>
          <w:color w:val="4F81BD" w:themeColor="accent1"/>
          <w:sz w:val="24"/>
          <w:szCs w:val="24"/>
          <w:lang w:val="uk-UA"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0" w:name="n296"/>
      <w:bookmarkEnd w:id="50"/>
      <w:r w:rsidRPr="005523E1">
        <w:rPr>
          <w:rFonts w:eastAsia="Times New Roman"/>
          <w:color w:val="4F81BD" w:themeColor="accent1"/>
          <w:sz w:val="24"/>
          <w:szCs w:val="24"/>
          <w:lang w:val="uk-UA" w:eastAsia="uk-UA"/>
        </w:rPr>
        <w:t>здоровий спосіб життя.</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r w:rsidRPr="005523E1">
        <w:rPr>
          <w:rFonts w:eastAsia="Microsoft Sans Serif"/>
          <w:b/>
          <w:bCs/>
          <w:color w:val="4F81BD" w:themeColor="accent1"/>
          <w:sz w:val="24"/>
          <w:szCs w:val="24"/>
          <w:u w:val="single"/>
          <w:lang w:val="uk-UA" w:eastAsia="uk-UA"/>
        </w:rPr>
        <w:t>Стаття 29. </w:t>
      </w:r>
      <w:r w:rsidRPr="005523E1">
        <w:rPr>
          <w:rFonts w:eastAsia="Times New Roman"/>
          <w:b/>
          <w:color w:val="4F81BD" w:themeColor="accent1"/>
          <w:sz w:val="24"/>
          <w:szCs w:val="24"/>
          <w:u w:val="single"/>
          <w:lang w:val="uk-UA" w:eastAsia="uk-UA"/>
        </w:rPr>
        <w:t>Права та обов'язки педагогічних працівників у сфері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1" w:name="n298"/>
      <w:bookmarkEnd w:id="51"/>
      <w:r w:rsidRPr="005523E1">
        <w:rPr>
          <w:rFonts w:eastAsia="Times New Roman"/>
          <w:color w:val="4F81BD" w:themeColor="accent1"/>
          <w:sz w:val="24"/>
          <w:szCs w:val="24"/>
          <w:lang w:val="uk-UA" w:eastAsia="uk-UA"/>
        </w:rPr>
        <w:t>Права та обов'язки педагогічних працівників у сфері дошкільної освіти визначаються </w:t>
      </w:r>
      <w:hyperlink r:id="rId21" w:tgtFrame="_blank" w:history="1">
        <w:r w:rsidRPr="005523E1">
          <w:rPr>
            <w:color w:val="4F81BD" w:themeColor="accent1"/>
            <w:sz w:val="24"/>
            <w:szCs w:val="24"/>
            <w:u w:val="single"/>
            <w:lang w:val="uk-UA" w:eastAsia="uk-UA"/>
          </w:rPr>
          <w:t>Законом України</w:t>
        </w:r>
      </w:hyperlink>
      <w:r w:rsidRPr="005523E1">
        <w:rPr>
          <w:rFonts w:eastAsia="Times New Roman"/>
          <w:color w:val="4F81BD" w:themeColor="accent1"/>
          <w:sz w:val="24"/>
          <w:szCs w:val="24"/>
          <w:lang w:val="uk-UA" w:eastAsia="uk-UA"/>
        </w:rPr>
        <w:t> "Про освіту", цим Законом та іншими нормативно-правовими актами.</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r w:rsidRPr="005523E1">
        <w:rPr>
          <w:rFonts w:eastAsia="Microsoft Sans Serif"/>
          <w:b/>
          <w:bCs/>
          <w:color w:val="4F81BD" w:themeColor="accent1"/>
          <w:sz w:val="24"/>
          <w:szCs w:val="24"/>
          <w:u w:val="single"/>
          <w:lang w:val="uk-UA" w:eastAsia="uk-UA"/>
        </w:rPr>
        <w:t>Стаття 35. </w:t>
      </w:r>
      <w:r w:rsidRPr="005523E1">
        <w:rPr>
          <w:rFonts w:eastAsia="Times New Roman"/>
          <w:b/>
          <w:color w:val="4F81BD" w:themeColor="accent1"/>
          <w:sz w:val="24"/>
          <w:szCs w:val="24"/>
          <w:u w:val="single"/>
          <w:lang w:val="uk-UA" w:eastAsia="uk-UA"/>
        </w:rPr>
        <w:t>Організація харчування дітей у закладі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2" w:name="n336"/>
      <w:bookmarkEnd w:id="52"/>
      <w:r w:rsidRPr="005523E1">
        <w:rPr>
          <w:rFonts w:eastAsia="Times New Roman"/>
          <w:color w:val="4F81BD" w:themeColor="accent1"/>
          <w:sz w:val="24"/>
          <w:szCs w:val="24"/>
          <w:lang w:val="uk-UA" w:eastAsia="uk-UA"/>
        </w:rPr>
        <w:t>1.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3" w:name="n337"/>
      <w:bookmarkStart w:id="54" w:name="n338"/>
      <w:bookmarkEnd w:id="53"/>
      <w:bookmarkEnd w:id="54"/>
      <w:r w:rsidRPr="005523E1">
        <w:rPr>
          <w:rFonts w:eastAsia="Times New Roman"/>
          <w:color w:val="4F81BD" w:themeColor="accent1"/>
          <w:sz w:val="24"/>
          <w:szCs w:val="24"/>
          <w:lang w:val="uk-UA" w:eastAsia="uk-UA"/>
        </w:rPr>
        <w:t>2. Організація та відповідальність за харчування дітей у державних і комунальних закладах дошкільної освіти покладаються на Раду міністрів Автономної Республіки Крим, обласні, Київську та Севастопольську міські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підпорядковані заклади дошкільної освіти, органи місцевого самоврядування, а також на керівників закладів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5" w:name="n339"/>
      <w:bookmarkStart w:id="56" w:name="n340"/>
      <w:bookmarkEnd w:id="55"/>
      <w:bookmarkEnd w:id="56"/>
      <w:r w:rsidRPr="005523E1">
        <w:rPr>
          <w:rFonts w:eastAsia="Times New Roman"/>
          <w:color w:val="4F81BD" w:themeColor="accent1"/>
          <w:sz w:val="24"/>
          <w:szCs w:val="24"/>
          <w:lang w:val="uk-UA" w:eastAsia="uk-UA"/>
        </w:rPr>
        <w:t>3. Організація харчування дітей у приватних закладах дошкільної освіти покладається на власників та керівників закладів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7" w:name="n341"/>
      <w:bookmarkEnd w:id="57"/>
      <w:r w:rsidRPr="005523E1">
        <w:rPr>
          <w:rFonts w:eastAsia="Times New Roman"/>
          <w:color w:val="4F81BD" w:themeColor="accent1"/>
          <w:sz w:val="24"/>
          <w:szCs w:val="24"/>
          <w:lang w:val="uk-UA" w:eastAsia="uk-UA"/>
        </w:rPr>
        <w:t>4. Контроль і державний нагляд за якістю харчування у закладах дошкільної освіти незалежно від підпорядкування, типів і форми власності покладаються на засновників цих закладів, відповідні органи управління охорони здоров'я та відповідні органи управління освітою.</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8" w:name="n342"/>
      <w:bookmarkEnd w:id="58"/>
      <w:r w:rsidRPr="005523E1">
        <w:rPr>
          <w:rFonts w:eastAsia="Times New Roman"/>
          <w:color w:val="4F81BD" w:themeColor="accent1"/>
          <w:sz w:val="24"/>
          <w:szCs w:val="24"/>
          <w:lang w:val="uk-UA" w:eastAsia="uk-UA"/>
        </w:rPr>
        <w:t>5. Батьки або особи, які їх замінюють, вносять плату за харчування дітей у державному та комунальному закладі дошкільної освіти у розмірах, визначених органами місцевого самоврядування або відповідними органами управління.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59" w:name="n343"/>
      <w:bookmarkEnd w:id="59"/>
      <w:r w:rsidRPr="005523E1">
        <w:rPr>
          <w:rFonts w:eastAsia="Times New Roman"/>
          <w:color w:val="4F81BD" w:themeColor="accent1"/>
          <w:sz w:val="24"/>
          <w:szCs w:val="24"/>
          <w:lang w:val="uk-UA" w:eastAsia="uk-UA"/>
        </w:rPr>
        <w:t>Пільгові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0" w:name="n427"/>
      <w:bookmarkEnd w:id="60"/>
      <w:r w:rsidRPr="005523E1">
        <w:rPr>
          <w:rFonts w:eastAsia="Times New Roman"/>
          <w:color w:val="4F81BD" w:themeColor="accent1"/>
          <w:sz w:val="24"/>
          <w:szCs w:val="24"/>
          <w:lang w:val="uk-UA" w:eastAsia="uk-UA"/>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w:t>
      </w:r>
      <w:r w:rsidRPr="005523E1">
        <w:rPr>
          <w:rFonts w:eastAsia="Times New Roman"/>
          <w:color w:val="4F81BD" w:themeColor="accent1"/>
          <w:sz w:val="24"/>
          <w:szCs w:val="24"/>
          <w:lang w:val="uk-UA" w:eastAsia="uk-UA"/>
        </w:rPr>
        <w:lastRenderedPageBreak/>
        <w:t>дошкільної освіти. За харчування дітей-сиріт, дітей, позбавлених батьківського піклування, плата не справляється.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1" w:name="n428"/>
      <w:bookmarkEnd w:id="61"/>
      <w:r w:rsidRPr="005523E1">
        <w:rPr>
          <w:rFonts w:eastAsia="Times New Roman"/>
          <w:color w:val="4F81BD" w:themeColor="accent1"/>
          <w:sz w:val="24"/>
          <w:szCs w:val="24"/>
          <w:lang w:val="uk-UA" w:eastAsia="uk-UA"/>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дітей-інвалідів, дітей із сімей, які отримують допомогу відповідно до </w:t>
      </w:r>
      <w:r w:rsidR="000467B8">
        <w:fldChar w:fldCharType="begin"/>
      </w:r>
      <w:r w:rsidR="000467B8" w:rsidRPr="00615CF2">
        <w:rPr>
          <w:lang w:val="uk-UA"/>
        </w:rPr>
        <w:instrText xml:space="preserve"> </w:instrText>
      </w:r>
      <w:r w:rsidR="000467B8">
        <w:instrText>HYPERLINK</w:instrText>
      </w:r>
      <w:r w:rsidR="000467B8" w:rsidRPr="00615CF2">
        <w:rPr>
          <w:lang w:val="uk-UA"/>
        </w:rPr>
        <w:instrText xml:space="preserve"> "</w:instrText>
      </w:r>
      <w:r w:rsidR="000467B8">
        <w:instrText>https</w:instrText>
      </w:r>
      <w:r w:rsidR="000467B8" w:rsidRPr="00615CF2">
        <w:rPr>
          <w:lang w:val="uk-UA"/>
        </w:rPr>
        <w:instrText>://</w:instrText>
      </w:r>
      <w:r w:rsidR="000467B8">
        <w:instrText>zakon</w:instrText>
      </w:r>
      <w:r w:rsidR="000467B8" w:rsidRPr="00615CF2">
        <w:rPr>
          <w:lang w:val="uk-UA"/>
        </w:rPr>
        <w:instrText>.</w:instrText>
      </w:r>
      <w:r w:rsidR="000467B8">
        <w:instrText>help</w:instrText>
      </w:r>
      <w:r w:rsidR="000467B8" w:rsidRPr="00615CF2">
        <w:rPr>
          <w:lang w:val="uk-UA"/>
        </w:rPr>
        <w:instrText>/</w:instrText>
      </w:r>
      <w:r w:rsidR="000467B8">
        <w:instrText>laws</w:instrText>
      </w:r>
      <w:r w:rsidR="000467B8" w:rsidRPr="00615CF2">
        <w:rPr>
          <w:lang w:val="uk-UA"/>
        </w:rPr>
        <w:instrText>/</w:instrText>
      </w:r>
      <w:r w:rsidR="000467B8">
        <w:instrText>show</w:instrText>
      </w:r>
      <w:r w:rsidR="000467B8" w:rsidRPr="00615CF2">
        <w:rPr>
          <w:lang w:val="uk-UA"/>
        </w:rPr>
        <w:instrText>/1768-14" \</w:instrText>
      </w:r>
      <w:r w:rsidR="000467B8">
        <w:instrText>t</w:instrText>
      </w:r>
      <w:r w:rsidR="000467B8" w:rsidRPr="00615CF2">
        <w:rPr>
          <w:lang w:val="uk-UA"/>
        </w:rPr>
        <w:instrText xml:space="preserve"> "_</w:instrText>
      </w:r>
      <w:r w:rsidR="000467B8">
        <w:instrText>blank</w:instrText>
      </w:r>
      <w:r w:rsidR="000467B8" w:rsidRPr="00615CF2">
        <w:rPr>
          <w:lang w:val="uk-UA"/>
        </w:rPr>
        <w:instrText xml:space="preserve">" </w:instrText>
      </w:r>
      <w:r w:rsidR="000467B8">
        <w:fldChar w:fldCharType="separate"/>
      </w:r>
      <w:r w:rsidRPr="005523E1">
        <w:rPr>
          <w:color w:val="4F81BD" w:themeColor="accent1"/>
          <w:sz w:val="24"/>
          <w:szCs w:val="24"/>
          <w:u w:val="single"/>
          <w:lang w:val="uk-UA" w:eastAsia="uk-UA"/>
        </w:rPr>
        <w:t>Закону України</w:t>
      </w:r>
      <w:r w:rsidR="000467B8">
        <w:rPr>
          <w:color w:val="4F81BD" w:themeColor="accent1"/>
          <w:sz w:val="24"/>
          <w:szCs w:val="24"/>
          <w:u w:val="single"/>
          <w:lang w:val="uk-UA" w:eastAsia="uk-UA"/>
        </w:rPr>
        <w:fldChar w:fldCharType="end"/>
      </w:r>
      <w:r w:rsidRPr="005523E1">
        <w:rPr>
          <w:rFonts w:eastAsia="Times New Roman"/>
          <w:color w:val="4F81BD" w:themeColor="accent1"/>
          <w:sz w:val="24"/>
          <w:szCs w:val="24"/>
          <w:lang w:val="uk-UA" w:eastAsia="uk-UA"/>
        </w:rPr>
        <w:t> "Про державну соціальну допомогу малозабезпеченим сім’ям", які навчаються у державних і комунальних закладах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2" w:name="n344"/>
      <w:bookmarkStart w:id="63" w:name="n345"/>
      <w:bookmarkEnd w:id="62"/>
      <w:bookmarkEnd w:id="63"/>
      <w:r w:rsidRPr="005523E1">
        <w:rPr>
          <w:rFonts w:eastAsia="Times New Roman"/>
          <w:color w:val="4F81BD" w:themeColor="accent1"/>
          <w:sz w:val="24"/>
          <w:szCs w:val="24"/>
          <w:lang w:val="uk-UA" w:eastAsia="uk-UA"/>
        </w:rPr>
        <w:t>6. Порядок встановлення плати за харчування дитини у державному та комунальному закладі дошкільної освіти визначається Кабінетом Міністрів України.</w:t>
      </w:r>
    </w:p>
    <w:p w:rsidR="00570435" w:rsidRPr="005523E1" w:rsidRDefault="00570435" w:rsidP="00570435">
      <w:pPr>
        <w:shd w:val="clear" w:color="auto" w:fill="FFFFFF"/>
        <w:spacing w:line="240" w:lineRule="auto"/>
        <w:ind w:left="360" w:hanging="360"/>
        <w:jc w:val="both"/>
        <w:rPr>
          <w:rFonts w:eastAsia="Times New Roman"/>
          <w:b/>
          <w:color w:val="4F81BD" w:themeColor="accent1"/>
          <w:sz w:val="24"/>
          <w:szCs w:val="24"/>
          <w:u w:val="single"/>
          <w:lang w:val="uk-UA" w:eastAsia="uk-UA"/>
        </w:rPr>
      </w:pPr>
      <w:bookmarkStart w:id="64" w:name="n346"/>
      <w:bookmarkEnd w:id="64"/>
      <w:r w:rsidRPr="005523E1">
        <w:rPr>
          <w:rFonts w:eastAsia="Microsoft Sans Serif"/>
          <w:b/>
          <w:bCs/>
          <w:color w:val="4F81BD" w:themeColor="accent1"/>
          <w:sz w:val="24"/>
          <w:szCs w:val="24"/>
          <w:u w:val="single"/>
          <w:lang w:val="uk-UA" w:eastAsia="uk-UA"/>
        </w:rPr>
        <w:t>Стаття 36. </w:t>
      </w:r>
      <w:r w:rsidRPr="005523E1">
        <w:rPr>
          <w:rFonts w:eastAsia="Times New Roman"/>
          <w:b/>
          <w:color w:val="4F81BD" w:themeColor="accent1"/>
          <w:sz w:val="24"/>
          <w:szCs w:val="24"/>
          <w:u w:val="single"/>
          <w:lang w:val="uk-UA" w:eastAsia="uk-UA"/>
        </w:rPr>
        <w:t>Права та обов'язки батьків або осіб, які їх замінюють</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5" w:name="n347"/>
      <w:bookmarkEnd w:id="65"/>
      <w:r w:rsidRPr="005523E1">
        <w:rPr>
          <w:rFonts w:eastAsia="Times New Roman"/>
          <w:color w:val="4F81BD" w:themeColor="accent1"/>
          <w:sz w:val="24"/>
          <w:szCs w:val="24"/>
          <w:lang w:val="uk-UA" w:eastAsia="uk-UA"/>
        </w:rPr>
        <w:t>1. Батьки або особи, які їх замінюють, мають право:</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6" w:name="n348"/>
      <w:bookmarkEnd w:id="66"/>
      <w:r w:rsidRPr="005523E1">
        <w:rPr>
          <w:rFonts w:eastAsia="Times New Roman"/>
          <w:color w:val="4F81BD" w:themeColor="accent1"/>
          <w:sz w:val="24"/>
          <w:szCs w:val="24"/>
          <w:lang w:val="uk-UA" w:eastAsia="uk-UA"/>
        </w:rPr>
        <w:t>вибирати заклад дошкільної освіти та форму здобуття дитиною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7" w:name="n349"/>
      <w:bookmarkEnd w:id="67"/>
      <w:r w:rsidRPr="005523E1">
        <w:rPr>
          <w:rFonts w:eastAsia="Times New Roman"/>
          <w:color w:val="4F81BD" w:themeColor="accent1"/>
          <w:sz w:val="24"/>
          <w:szCs w:val="24"/>
          <w:lang w:val="uk-UA" w:eastAsia="uk-UA"/>
        </w:rPr>
        <w:t>обирати і бути обраними до органів громадського самоврядування закладу дошкільної освіти;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8" w:name="n350"/>
      <w:bookmarkEnd w:id="68"/>
      <w:r w:rsidRPr="005523E1">
        <w:rPr>
          <w:rFonts w:eastAsia="Times New Roman"/>
          <w:color w:val="4F81BD" w:themeColor="accent1"/>
          <w:sz w:val="24"/>
          <w:szCs w:val="24"/>
          <w:lang w:val="uk-UA" w:eastAsia="uk-UA"/>
        </w:rPr>
        <w:t>звертатися до відповідних органів управління освітою з питань розвитку, виховання і навчання своїх дітей;</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69" w:name="n351"/>
      <w:bookmarkEnd w:id="69"/>
      <w:r w:rsidRPr="005523E1">
        <w:rPr>
          <w:rFonts w:eastAsia="Times New Roman"/>
          <w:color w:val="4F81BD" w:themeColor="accent1"/>
          <w:sz w:val="24"/>
          <w:szCs w:val="24"/>
          <w:lang w:val="uk-UA" w:eastAsia="uk-UA"/>
        </w:rPr>
        <w:t>захищати законні інтереси своїх дітей у відповідних державних органах і суді;</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0" w:name="n558"/>
      <w:bookmarkEnd w:id="70"/>
      <w:r w:rsidRPr="005523E1">
        <w:rPr>
          <w:rFonts w:eastAsia="Times New Roman"/>
          <w:color w:val="4F81BD" w:themeColor="accent1"/>
          <w:sz w:val="24"/>
          <w:szCs w:val="24"/>
          <w:lang w:val="uk-UA"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71" w:name="n557"/>
      <w:bookmarkEnd w:id="71"/>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2" w:name="n352"/>
      <w:bookmarkEnd w:id="72"/>
      <w:r w:rsidRPr="005523E1">
        <w:rPr>
          <w:rFonts w:eastAsia="Times New Roman"/>
          <w:color w:val="4F81BD" w:themeColor="accent1"/>
          <w:sz w:val="24"/>
          <w:szCs w:val="24"/>
          <w:lang w:val="uk-UA" w:eastAsia="uk-UA"/>
        </w:rPr>
        <w:t>2. Батьки або особи, які їх замінюють, зобов'язані:</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3" w:name="n353"/>
      <w:bookmarkEnd w:id="73"/>
      <w:r w:rsidRPr="005523E1">
        <w:rPr>
          <w:rFonts w:eastAsia="Times New Roman"/>
          <w:color w:val="4F81BD" w:themeColor="accent1"/>
          <w:sz w:val="24"/>
          <w:szCs w:val="24"/>
          <w:lang w:val="uk-UA"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4" w:name="n354"/>
      <w:bookmarkEnd w:id="74"/>
      <w:r w:rsidRPr="005523E1">
        <w:rPr>
          <w:rFonts w:eastAsia="Times New Roman"/>
          <w:color w:val="4F81BD" w:themeColor="accent1"/>
          <w:sz w:val="24"/>
          <w:szCs w:val="24"/>
          <w:lang w:val="uk-UA" w:eastAsia="uk-UA"/>
        </w:rPr>
        <w:t>забезпечувати умови для здобуття дітьми старшого дошкільного віку дошкільної освіти за будь-якою формою;</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5" w:name="n355"/>
      <w:bookmarkEnd w:id="75"/>
      <w:r w:rsidRPr="005523E1">
        <w:rPr>
          <w:rFonts w:eastAsia="Times New Roman"/>
          <w:color w:val="4F81BD" w:themeColor="accent1"/>
          <w:sz w:val="24"/>
          <w:szCs w:val="24"/>
          <w:lang w:val="uk-UA"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6" w:name="n356"/>
      <w:bookmarkEnd w:id="76"/>
      <w:r w:rsidRPr="005523E1">
        <w:rPr>
          <w:rFonts w:eastAsia="Times New Roman"/>
          <w:color w:val="4F81BD" w:themeColor="accent1"/>
          <w:sz w:val="24"/>
          <w:szCs w:val="24"/>
          <w:lang w:val="uk-UA" w:eastAsia="uk-UA"/>
        </w:rPr>
        <w:t>поважати гідність дитини;</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7" w:name="n357"/>
      <w:bookmarkEnd w:id="77"/>
      <w:r w:rsidRPr="005523E1">
        <w:rPr>
          <w:rFonts w:eastAsia="Times New Roman"/>
          <w:color w:val="4F81BD" w:themeColor="accent1"/>
          <w:sz w:val="24"/>
          <w:szCs w:val="24"/>
          <w:lang w:val="uk-UA"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570435" w:rsidRPr="005523E1" w:rsidRDefault="00570435" w:rsidP="00570435">
      <w:pPr>
        <w:shd w:val="clear" w:color="auto" w:fill="FFFFFF"/>
        <w:spacing w:line="240" w:lineRule="auto"/>
        <w:ind w:left="360" w:hanging="360"/>
        <w:jc w:val="both"/>
        <w:rPr>
          <w:rFonts w:eastAsia="Times New Roman"/>
          <w:color w:val="4F81BD" w:themeColor="accent1"/>
          <w:sz w:val="24"/>
          <w:szCs w:val="24"/>
          <w:lang w:val="uk-UA" w:eastAsia="uk-UA"/>
        </w:rPr>
      </w:pPr>
      <w:bookmarkStart w:id="78" w:name="n358"/>
      <w:bookmarkStart w:id="79" w:name="n560"/>
      <w:bookmarkEnd w:id="78"/>
      <w:bookmarkEnd w:id="79"/>
      <w:r w:rsidRPr="005523E1">
        <w:rPr>
          <w:rFonts w:eastAsia="Times New Roman"/>
          <w:color w:val="4F81BD" w:themeColor="accent1"/>
          <w:sz w:val="24"/>
          <w:szCs w:val="24"/>
          <w:lang w:val="uk-UA" w:eastAsia="uk-UA"/>
        </w:rPr>
        <w:t>3. Інші права та обов’язки батьків і осіб, які їх замінюють, визначаються </w:t>
      </w:r>
      <w:r w:rsidR="000467B8">
        <w:fldChar w:fldCharType="begin"/>
      </w:r>
      <w:r w:rsidR="000467B8" w:rsidRPr="00615CF2">
        <w:rPr>
          <w:lang w:val="uk-UA"/>
        </w:rPr>
        <w:instrText xml:space="preserve"> </w:instrText>
      </w:r>
      <w:r w:rsidR="000467B8">
        <w:instrText>HYPERLINK</w:instrText>
      </w:r>
      <w:r w:rsidR="000467B8" w:rsidRPr="00615CF2">
        <w:rPr>
          <w:lang w:val="uk-UA"/>
        </w:rPr>
        <w:instrText xml:space="preserve"> "</w:instrText>
      </w:r>
      <w:r w:rsidR="000467B8">
        <w:instrText>https</w:instrText>
      </w:r>
      <w:r w:rsidR="000467B8" w:rsidRPr="00615CF2">
        <w:rPr>
          <w:lang w:val="uk-UA"/>
        </w:rPr>
        <w:instrText>://</w:instrText>
      </w:r>
      <w:r w:rsidR="000467B8">
        <w:instrText>zakon</w:instrText>
      </w:r>
      <w:r w:rsidR="000467B8" w:rsidRPr="00615CF2">
        <w:rPr>
          <w:lang w:val="uk-UA"/>
        </w:rPr>
        <w:instrText>.</w:instrText>
      </w:r>
      <w:r w:rsidR="000467B8">
        <w:instrText>help</w:instrText>
      </w:r>
      <w:r w:rsidR="000467B8" w:rsidRPr="00615CF2">
        <w:rPr>
          <w:lang w:val="uk-UA"/>
        </w:rPr>
        <w:instrText>/</w:instrText>
      </w:r>
      <w:r w:rsidR="000467B8">
        <w:instrText>laws</w:instrText>
      </w:r>
      <w:r w:rsidR="000467B8" w:rsidRPr="00615CF2">
        <w:rPr>
          <w:lang w:val="uk-UA"/>
        </w:rPr>
        <w:instrText>/</w:instrText>
      </w:r>
      <w:r w:rsidR="000467B8">
        <w:instrText>show</w:instrText>
      </w:r>
      <w:r w:rsidR="000467B8" w:rsidRPr="00615CF2">
        <w:rPr>
          <w:lang w:val="uk-UA"/>
        </w:rPr>
        <w:instrText>/2145-19" \</w:instrText>
      </w:r>
      <w:r w:rsidR="000467B8">
        <w:instrText>t</w:instrText>
      </w:r>
      <w:r w:rsidR="000467B8" w:rsidRPr="00615CF2">
        <w:rPr>
          <w:lang w:val="uk-UA"/>
        </w:rPr>
        <w:instrText xml:space="preserve"> "_</w:instrText>
      </w:r>
      <w:r w:rsidR="000467B8">
        <w:instrText>blank</w:instrText>
      </w:r>
      <w:r w:rsidR="000467B8" w:rsidRPr="00615CF2">
        <w:rPr>
          <w:lang w:val="uk-UA"/>
        </w:rPr>
        <w:instrText xml:space="preserve">" </w:instrText>
      </w:r>
      <w:r w:rsidR="000467B8">
        <w:fldChar w:fldCharType="separate"/>
      </w:r>
      <w:r w:rsidRPr="005523E1">
        <w:rPr>
          <w:color w:val="4F81BD" w:themeColor="accent1"/>
          <w:sz w:val="24"/>
          <w:szCs w:val="24"/>
          <w:u w:val="single"/>
          <w:lang w:val="uk-UA" w:eastAsia="uk-UA"/>
        </w:rPr>
        <w:t>Законом України</w:t>
      </w:r>
      <w:r w:rsidR="000467B8">
        <w:rPr>
          <w:color w:val="4F81BD" w:themeColor="accent1"/>
          <w:sz w:val="24"/>
          <w:szCs w:val="24"/>
          <w:u w:val="single"/>
          <w:lang w:val="uk-UA" w:eastAsia="uk-UA"/>
        </w:rPr>
        <w:fldChar w:fldCharType="end"/>
      </w:r>
      <w:r w:rsidRPr="005523E1">
        <w:rPr>
          <w:rFonts w:eastAsia="Times New Roman"/>
          <w:color w:val="4F81BD" w:themeColor="accent1"/>
          <w:sz w:val="24"/>
          <w:szCs w:val="24"/>
          <w:lang w:val="uk-UA" w:eastAsia="uk-UA"/>
        </w:rPr>
        <w:t> "Про освіту".</w:t>
      </w:r>
      <w:bookmarkStart w:id="80" w:name="n559"/>
      <w:bookmarkEnd w:id="80"/>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 В Положенні про ЗДО затвердженому Постановою Кабміну від 12.03.2003 р. № 305 сказано, що навчальний рік розпочинається 1 вересня і закінчується 31 травня. 01 червня – 31 серпня – оздоровчий період.</w:t>
      </w:r>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ІІ. Санітарний регламент для ДНЗ затверджений наказом МОЗ від 24.03.2016р. №234</w:t>
      </w:r>
    </w:p>
    <w:p w:rsidR="00570435" w:rsidRPr="005523E1" w:rsidRDefault="00570435" w:rsidP="00570435">
      <w:p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ІІІ. Положення про навчально-виховний комплекс (ЗНЗ - ДНЗ) затверджений постановою Кабміну № 306 від 12.03.2003р.</w:t>
      </w:r>
    </w:p>
    <w:p w:rsidR="00570435" w:rsidRPr="005523E1" w:rsidRDefault="00570435" w:rsidP="00570435">
      <w:pPr>
        <w:numPr>
          <w:ilvl w:val="0"/>
          <w:numId w:val="9"/>
        </w:num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П.6 Положення – НВК складається з двох підрозділів: дошкільного та шкільного і забезпечує виконання БКДО</w:t>
      </w:r>
    </w:p>
    <w:p w:rsidR="00570435" w:rsidRPr="005523E1" w:rsidRDefault="00570435" w:rsidP="00570435">
      <w:pPr>
        <w:numPr>
          <w:ilvl w:val="0"/>
          <w:numId w:val="9"/>
        </w:num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П.9 передбачає переведення дітей із 6 років до 1 класу</w:t>
      </w:r>
    </w:p>
    <w:p w:rsidR="00570435" w:rsidRPr="005523E1" w:rsidRDefault="00570435" w:rsidP="00570435">
      <w:pPr>
        <w:numPr>
          <w:ilvl w:val="0"/>
          <w:numId w:val="9"/>
        </w:numPr>
        <w:shd w:val="clear" w:color="auto" w:fill="FFFFFF"/>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Порядок приймання та відрахування дітей ДП  визначається Положенням про ДНЗ (постанова №305 від 12.03. 2003р.)</w:t>
      </w:r>
    </w:p>
    <w:p w:rsidR="00570435" w:rsidRPr="006E656D"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Освітнє навантаження у дошкільному підрозділі регулюється наказом МОН № 446 від 20.04. 2015р.</w:t>
      </w:r>
      <w:r w:rsidR="006E656D">
        <w:rPr>
          <w:rFonts w:eastAsia="Times New Roman"/>
          <w:color w:val="4F81BD" w:themeColor="accent1"/>
          <w:sz w:val="24"/>
          <w:szCs w:val="24"/>
          <w:lang w:val="uk-UA" w:eastAsia="uk-UA"/>
        </w:rPr>
        <w:t xml:space="preserve"> </w:t>
      </w:r>
      <w:r w:rsidRPr="005523E1">
        <w:rPr>
          <w:rFonts w:eastAsia="Times New Roman"/>
          <w:b/>
          <w:color w:val="4F81BD" w:themeColor="accent1"/>
          <w:sz w:val="24"/>
          <w:szCs w:val="24"/>
          <w:lang w:val="uk-UA" w:eastAsia="uk-UA"/>
        </w:rPr>
        <w:t>«</w:t>
      </w:r>
      <w:r w:rsidRPr="005523E1">
        <w:rPr>
          <w:rFonts w:eastAsia="Times New Roman"/>
          <w:b/>
          <w:bCs/>
          <w:color w:val="4F81BD" w:themeColor="accent1"/>
          <w:sz w:val="24"/>
          <w:szCs w:val="24"/>
          <w:shd w:val="clear" w:color="auto" w:fill="FFFFFF"/>
          <w:lang w:val="uk-UA"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p>
    <w:p w:rsidR="00570435" w:rsidRPr="005523E1" w:rsidRDefault="00570435" w:rsidP="00570435">
      <w:pPr>
        <w:spacing w:line="240" w:lineRule="auto"/>
        <w:ind w:left="720"/>
        <w:rPr>
          <w:rFonts w:eastAsia="Times New Roman"/>
          <w:bCs/>
          <w:color w:val="4F81BD" w:themeColor="accent1"/>
          <w:sz w:val="24"/>
          <w:szCs w:val="24"/>
          <w:shd w:val="clear" w:color="auto" w:fill="FFFFFF"/>
          <w:lang w:val="uk-UA" w:eastAsia="uk-UA"/>
        </w:rPr>
      </w:pPr>
    </w:p>
    <w:tbl>
      <w:tblPr>
        <w:tblStyle w:val="aff"/>
        <w:tblW w:w="0" w:type="auto"/>
        <w:tblInd w:w="-72" w:type="dxa"/>
        <w:tblLook w:val="01E0" w:firstRow="1" w:lastRow="1" w:firstColumn="1" w:lastColumn="1" w:noHBand="0" w:noVBand="0"/>
      </w:tblPr>
      <w:tblGrid>
        <w:gridCol w:w="5992"/>
        <w:gridCol w:w="3935"/>
      </w:tblGrid>
      <w:tr w:rsidR="00570435" w:rsidRPr="005523E1" w:rsidTr="006E656D">
        <w:tc>
          <w:tcPr>
            <w:tcW w:w="5992" w:type="dxa"/>
            <w:vMerge w:val="restart"/>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jc w:val="center"/>
              <w:rPr>
                <w:color w:val="4F81BD" w:themeColor="accent1"/>
                <w:sz w:val="24"/>
                <w:szCs w:val="24"/>
                <w:lang w:val="uk-UA" w:eastAsia="uk-UA"/>
              </w:rPr>
            </w:pPr>
            <w:r w:rsidRPr="005523E1">
              <w:rPr>
                <w:b/>
                <w:bCs/>
                <w:color w:val="4F81BD" w:themeColor="accent1"/>
                <w:sz w:val="24"/>
                <w:szCs w:val="24"/>
                <w:shd w:val="clear" w:color="auto" w:fill="FFFFFF"/>
                <w:lang w:val="uk-UA" w:eastAsia="uk-UA"/>
              </w:rPr>
              <w:t>Орієнтовні види діяльності за освітніми лініями</w:t>
            </w:r>
          </w:p>
        </w:tc>
        <w:tc>
          <w:tcPr>
            <w:tcW w:w="3935" w:type="dxa"/>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jc w:val="center"/>
              <w:rPr>
                <w:color w:val="4F81BD" w:themeColor="accent1"/>
                <w:sz w:val="24"/>
                <w:szCs w:val="24"/>
                <w:lang w:val="uk-UA" w:eastAsia="uk-UA"/>
              </w:rPr>
            </w:pPr>
            <w:r w:rsidRPr="005523E1">
              <w:rPr>
                <w:b/>
                <w:bCs/>
                <w:color w:val="4F81BD" w:themeColor="accent1"/>
                <w:sz w:val="24"/>
                <w:szCs w:val="24"/>
                <w:shd w:val="clear" w:color="auto" w:fill="FFFFFF"/>
                <w:lang w:val="uk-UA" w:eastAsia="uk-UA"/>
              </w:rPr>
              <w:t>Орієнтовна кількість занять на тиждень за віковими групами</w:t>
            </w:r>
          </w:p>
        </w:tc>
      </w:tr>
      <w:tr w:rsidR="00570435" w:rsidRPr="005523E1" w:rsidTr="006E656D">
        <w:tc>
          <w:tcPr>
            <w:tcW w:w="5992" w:type="dxa"/>
            <w:vMerge/>
            <w:tcBorders>
              <w:top w:val="single" w:sz="4" w:space="0" w:color="auto"/>
              <w:left w:val="single" w:sz="4" w:space="0" w:color="auto"/>
              <w:bottom w:val="single" w:sz="4" w:space="0" w:color="auto"/>
              <w:right w:val="single" w:sz="4" w:space="0" w:color="auto"/>
            </w:tcBorders>
            <w:vAlign w:val="center"/>
            <w:hideMark/>
          </w:tcPr>
          <w:p w:rsidR="00570435" w:rsidRPr="005523E1" w:rsidRDefault="00570435" w:rsidP="00570435">
            <w:pPr>
              <w:spacing w:line="240" w:lineRule="auto"/>
              <w:rPr>
                <w:color w:val="4F81BD" w:themeColor="accent1"/>
                <w:sz w:val="24"/>
                <w:szCs w:val="24"/>
                <w:lang w:val="uk-UA" w:eastAsia="uk-UA"/>
              </w:rPr>
            </w:pP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старша </w:t>
            </w:r>
            <w:r w:rsidRPr="005523E1">
              <w:rPr>
                <w:color w:val="4F81BD" w:themeColor="accent1"/>
                <w:sz w:val="24"/>
                <w:szCs w:val="24"/>
                <w:lang w:val="uk-UA" w:eastAsia="uk-UA"/>
              </w:rPr>
              <w:br/>
              <w:t>(від 5 до 6 (7) років)</w:t>
            </w:r>
          </w:p>
        </w:tc>
      </w:tr>
      <w:tr w:rsidR="00570435" w:rsidRPr="005523E1" w:rsidTr="006E656D">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Ознайомлення із соціумом</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3</w:t>
            </w:r>
          </w:p>
        </w:tc>
      </w:tr>
      <w:tr w:rsidR="00570435" w:rsidRPr="005523E1" w:rsidTr="006E656D">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lastRenderedPageBreak/>
              <w:t>Ознайомлення з природним довкіллям</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2</w:t>
            </w:r>
          </w:p>
        </w:tc>
      </w:tr>
      <w:tr w:rsidR="00570435" w:rsidRPr="005523E1" w:rsidTr="006E656D">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Художньо-продуктивна діяльність (музична, образотворча, театральна тощо)</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5</w:t>
            </w:r>
          </w:p>
        </w:tc>
      </w:tr>
      <w:tr w:rsidR="00570435" w:rsidRPr="005523E1" w:rsidTr="006E656D">
        <w:trPr>
          <w:trHeight w:val="315"/>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Сенсорний розвиток</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w:t>
            </w:r>
          </w:p>
        </w:tc>
      </w:tr>
      <w:tr w:rsidR="00570435" w:rsidRPr="005523E1" w:rsidTr="006E656D">
        <w:trPr>
          <w:trHeight w:val="315"/>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Логіко-математичний розвиток</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2</w:t>
            </w:r>
          </w:p>
        </w:tc>
      </w:tr>
      <w:tr w:rsidR="00570435" w:rsidRPr="005523E1" w:rsidTr="006E656D">
        <w:trPr>
          <w:trHeight w:val="343"/>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6E656D">
            <w:pPr>
              <w:spacing w:line="240" w:lineRule="auto"/>
              <w:ind w:right="-108"/>
              <w:textAlignment w:val="baseline"/>
              <w:rPr>
                <w:color w:val="4F81BD" w:themeColor="accent1"/>
                <w:sz w:val="24"/>
                <w:szCs w:val="24"/>
                <w:lang w:val="uk-UA" w:eastAsia="uk-UA"/>
              </w:rPr>
            </w:pPr>
            <w:r w:rsidRPr="005523E1">
              <w:rPr>
                <w:color w:val="4F81BD" w:themeColor="accent1"/>
                <w:sz w:val="24"/>
                <w:szCs w:val="24"/>
                <w:lang w:val="uk-UA" w:eastAsia="uk-UA"/>
              </w:rPr>
              <w:t>Розвиток м</w:t>
            </w:r>
            <w:r w:rsidR="006E656D">
              <w:rPr>
                <w:color w:val="4F81BD" w:themeColor="accent1"/>
                <w:sz w:val="24"/>
                <w:szCs w:val="24"/>
                <w:lang w:val="uk-UA" w:eastAsia="uk-UA"/>
              </w:rPr>
              <w:t xml:space="preserve">овлення і культура мовленнєвого </w:t>
            </w:r>
            <w:r w:rsidRPr="005523E1">
              <w:rPr>
                <w:color w:val="4F81BD" w:themeColor="accent1"/>
                <w:sz w:val="24"/>
                <w:szCs w:val="24"/>
                <w:lang w:val="uk-UA" w:eastAsia="uk-UA"/>
              </w:rPr>
              <w:t>спілкування</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3</w:t>
            </w:r>
          </w:p>
        </w:tc>
      </w:tr>
      <w:tr w:rsidR="00570435" w:rsidRPr="005523E1" w:rsidTr="006E656D">
        <w:trPr>
          <w:trHeight w:val="290"/>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Здоров’я та фізичний розвиток*</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3</w:t>
            </w:r>
          </w:p>
        </w:tc>
      </w:tr>
      <w:tr w:rsidR="00570435" w:rsidRPr="005523E1" w:rsidTr="006E656D">
        <w:trPr>
          <w:trHeight w:val="266"/>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rFonts w:eastAsia="Microsoft Sans Serif"/>
                <w:bCs/>
                <w:color w:val="4F81BD" w:themeColor="accent1"/>
                <w:sz w:val="24"/>
                <w:szCs w:val="24"/>
                <w:bdr w:val="none" w:sz="0" w:space="0" w:color="auto" w:frame="1"/>
                <w:lang w:val="uk-UA" w:eastAsia="uk-UA"/>
              </w:rPr>
              <w:t>Загальна кількість занять на тиждень</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15</w:t>
            </w:r>
          </w:p>
        </w:tc>
      </w:tr>
      <w:tr w:rsidR="00570435" w:rsidRPr="005523E1" w:rsidTr="006E656D">
        <w:trPr>
          <w:trHeight w:val="315"/>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rFonts w:eastAsia="Microsoft Sans Serif"/>
                <w:bCs/>
                <w:color w:val="4F81BD" w:themeColor="accent1"/>
                <w:sz w:val="24"/>
                <w:szCs w:val="24"/>
                <w:bdr w:val="none" w:sz="0" w:space="0" w:color="auto" w:frame="1"/>
                <w:lang w:val="uk-UA" w:eastAsia="uk-UA"/>
              </w:rPr>
              <w:t>Додаткові освітні послуги на вибір батьків</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5</w:t>
            </w:r>
          </w:p>
        </w:tc>
      </w:tr>
      <w:tr w:rsidR="00570435" w:rsidRPr="005523E1" w:rsidTr="006E656D">
        <w:trPr>
          <w:trHeight w:val="219"/>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rFonts w:eastAsia="Microsoft Sans Serif"/>
                <w:bCs/>
                <w:color w:val="4F81BD" w:themeColor="accent1"/>
                <w:sz w:val="24"/>
                <w:szCs w:val="24"/>
                <w:bdr w:val="none" w:sz="0" w:space="0" w:color="auto" w:frame="1"/>
                <w:lang w:val="uk-UA" w:eastAsia="uk-UA"/>
              </w:rPr>
              <w:t>Максимальна кількість занять на тиждень</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rFonts w:eastAsia="Microsoft Sans Serif"/>
                <w:color w:val="4F81BD" w:themeColor="accent1"/>
                <w:sz w:val="24"/>
                <w:szCs w:val="24"/>
                <w:bdr w:val="none" w:sz="0" w:space="0" w:color="auto" w:frame="1"/>
                <w:lang w:val="uk-UA" w:eastAsia="uk-UA"/>
              </w:rPr>
              <w:t>20</w:t>
            </w:r>
          </w:p>
        </w:tc>
      </w:tr>
      <w:tr w:rsidR="00570435" w:rsidRPr="005523E1" w:rsidTr="006E656D">
        <w:trPr>
          <w:trHeight w:val="315"/>
        </w:trPr>
        <w:tc>
          <w:tcPr>
            <w:tcW w:w="5992"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spacing w:line="240" w:lineRule="auto"/>
              <w:textAlignment w:val="baseline"/>
              <w:rPr>
                <w:color w:val="4F81BD" w:themeColor="accent1"/>
                <w:sz w:val="24"/>
                <w:szCs w:val="24"/>
                <w:lang w:val="uk-UA" w:eastAsia="uk-UA"/>
              </w:rPr>
            </w:pPr>
            <w:r w:rsidRPr="005523E1">
              <w:rPr>
                <w:color w:val="4F81BD" w:themeColor="accent1"/>
                <w:sz w:val="24"/>
                <w:szCs w:val="24"/>
                <w:lang w:val="uk-UA" w:eastAsia="uk-UA"/>
              </w:rPr>
              <w:t>Максимально допустиме навчальне навантаження на тиждень на дитину (в астрономічних годинах)**</w:t>
            </w:r>
          </w:p>
        </w:tc>
        <w:tc>
          <w:tcPr>
            <w:tcW w:w="3935"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jc w:val="center"/>
              <w:textAlignment w:val="baseline"/>
              <w:rPr>
                <w:color w:val="4F81BD" w:themeColor="accent1"/>
                <w:sz w:val="24"/>
                <w:szCs w:val="24"/>
                <w:lang w:val="uk-UA" w:eastAsia="uk-UA"/>
              </w:rPr>
            </w:pPr>
            <w:r w:rsidRPr="005523E1">
              <w:rPr>
                <w:color w:val="4F81BD" w:themeColor="accent1"/>
                <w:sz w:val="24"/>
                <w:szCs w:val="24"/>
                <w:lang w:val="uk-UA" w:eastAsia="uk-UA"/>
              </w:rPr>
              <w:t>8,3</w:t>
            </w:r>
          </w:p>
        </w:tc>
      </w:tr>
    </w:tbl>
    <w:p w:rsidR="00570435" w:rsidRPr="005523E1" w:rsidRDefault="00570435" w:rsidP="00570435">
      <w:pPr>
        <w:spacing w:line="240" w:lineRule="auto"/>
        <w:ind w:left="720"/>
        <w:rPr>
          <w:rFonts w:eastAsia="Times New Roman"/>
          <w:color w:val="4F81BD" w:themeColor="accent1"/>
          <w:sz w:val="24"/>
          <w:szCs w:val="24"/>
          <w:lang w:val="uk-UA" w:eastAsia="uk-UA"/>
        </w:rPr>
      </w:pPr>
    </w:p>
    <w:p w:rsidR="00570435" w:rsidRPr="005523E1" w:rsidRDefault="00570435" w:rsidP="00570435">
      <w:pPr>
        <w:spacing w:line="240" w:lineRule="auto"/>
        <w:jc w:val="both"/>
        <w:rPr>
          <w:rFonts w:eastAsia="Times New Roman"/>
          <w:color w:val="4F81BD" w:themeColor="accent1"/>
          <w:sz w:val="16"/>
          <w:szCs w:val="16"/>
          <w:lang w:val="uk-UA" w:eastAsia="uk-UA"/>
        </w:rPr>
      </w:pPr>
      <w:r w:rsidRPr="005523E1">
        <w:rPr>
          <w:rFonts w:eastAsia="Times New Roman"/>
          <w:color w:val="4F81BD" w:themeColor="accent1"/>
          <w:sz w:val="16"/>
          <w:szCs w:val="16"/>
          <w:lang w:val="uk-UA" w:eastAsia="uk-UA"/>
        </w:rPr>
        <w:t xml:space="preserve">*Години, передбачені для фізкультурних занять (плавання), не враховуються під час визначення гранично допустимого навчального навантаження на дітей. </w:t>
      </w:r>
    </w:p>
    <w:p w:rsidR="00570435" w:rsidRPr="005523E1" w:rsidRDefault="00570435" w:rsidP="00570435">
      <w:pPr>
        <w:spacing w:line="240" w:lineRule="auto"/>
        <w:jc w:val="both"/>
        <w:rPr>
          <w:rFonts w:eastAsia="Times New Roman"/>
          <w:color w:val="4F81BD" w:themeColor="accent1"/>
          <w:sz w:val="16"/>
          <w:szCs w:val="16"/>
          <w:lang w:val="uk-UA" w:eastAsia="uk-UA"/>
        </w:rPr>
      </w:pPr>
      <w:r w:rsidRPr="005523E1">
        <w:rPr>
          <w:rFonts w:eastAsia="Times New Roman"/>
          <w:color w:val="4F81BD" w:themeColor="accent1"/>
          <w:sz w:val="16"/>
          <w:szCs w:val="16"/>
          <w:lang w:val="uk-UA" w:eastAsia="uk-UA"/>
        </w:rPr>
        <w:t xml:space="preserve">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 </w:t>
      </w:r>
    </w:p>
    <w:p w:rsidR="00570435" w:rsidRPr="005523E1" w:rsidRDefault="00570435" w:rsidP="00570435">
      <w:pPr>
        <w:spacing w:line="240" w:lineRule="auto"/>
        <w:jc w:val="both"/>
        <w:rPr>
          <w:rFonts w:eastAsia="Times New Roman"/>
          <w:color w:val="4F81BD" w:themeColor="accent1"/>
          <w:sz w:val="16"/>
          <w:szCs w:val="16"/>
          <w:lang w:val="uk-UA" w:eastAsia="uk-UA"/>
        </w:rPr>
      </w:pPr>
      <w:r w:rsidRPr="005523E1">
        <w:rPr>
          <w:rFonts w:eastAsia="Times New Roman"/>
          <w:color w:val="4F81BD" w:themeColor="accent1"/>
          <w:sz w:val="16"/>
          <w:szCs w:val="16"/>
          <w:lang w:val="uk-UA" w:eastAsia="uk-UA"/>
        </w:rPr>
        <w:t xml:space="preserve">**Максимально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 </w:t>
      </w:r>
    </w:p>
    <w:p w:rsidR="00570435" w:rsidRPr="005523E1" w:rsidRDefault="00570435" w:rsidP="00570435">
      <w:pPr>
        <w:spacing w:line="240" w:lineRule="auto"/>
        <w:jc w:val="both"/>
        <w:rPr>
          <w:rFonts w:eastAsia="Times New Roman"/>
          <w:color w:val="4F81BD" w:themeColor="accent1"/>
          <w:sz w:val="16"/>
          <w:szCs w:val="16"/>
          <w:lang w:val="uk-UA" w:eastAsia="uk-UA"/>
        </w:rPr>
      </w:pPr>
      <w:r w:rsidRPr="005523E1">
        <w:rPr>
          <w:rFonts w:eastAsia="Times New Roman"/>
          <w:color w:val="4F81BD" w:themeColor="accent1"/>
          <w:sz w:val="16"/>
          <w:szCs w:val="16"/>
          <w:lang w:val="uk-UA" w:eastAsia="uk-UA"/>
        </w:rPr>
        <w:t xml:space="preserve">Тривалість одного заняття: </w:t>
      </w:r>
      <w:r>
        <w:rPr>
          <w:rFonts w:eastAsia="Times New Roman"/>
          <w:color w:val="4F81BD" w:themeColor="accent1"/>
          <w:sz w:val="16"/>
          <w:szCs w:val="16"/>
          <w:lang w:val="uk-UA" w:eastAsia="uk-UA"/>
        </w:rPr>
        <w:t xml:space="preserve"> </w:t>
      </w:r>
      <w:r w:rsidRPr="005523E1">
        <w:rPr>
          <w:rFonts w:eastAsia="Times New Roman"/>
          <w:color w:val="4F81BD" w:themeColor="accent1"/>
          <w:sz w:val="16"/>
          <w:szCs w:val="16"/>
          <w:lang w:val="uk-UA" w:eastAsia="uk-UA"/>
        </w:rPr>
        <w:t xml:space="preserve"> у старшій</w:t>
      </w:r>
      <w:r>
        <w:rPr>
          <w:rFonts w:eastAsia="Times New Roman"/>
          <w:color w:val="4F81BD" w:themeColor="accent1"/>
          <w:sz w:val="16"/>
          <w:szCs w:val="16"/>
          <w:lang w:val="uk-UA" w:eastAsia="uk-UA"/>
        </w:rPr>
        <w:t xml:space="preserve"> групі</w:t>
      </w:r>
      <w:r w:rsidRPr="005523E1">
        <w:rPr>
          <w:rFonts w:eastAsia="Times New Roman"/>
          <w:color w:val="4F81BD" w:themeColor="accent1"/>
          <w:sz w:val="16"/>
          <w:szCs w:val="16"/>
          <w:lang w:val="uk-UA" w:eastAsia="uk-UA"/>
        </w:rPr>
        <w:t xml:space="preserve"> - 25 хвилин. </w:t>
      </w:r>
    </w:p>
    <w:p w:rsidR="00570435" w:rsidRPr="005523E1" w:rsidRDefault="00570435" w:rsidP="00570435">
      <w:pPr>
        <w:spacing w:line="240" w:lineRule="auto"/>
        <w:jc w:val="both"/>
        <w:rPr>
          <w:rFonts w:eastAsia="Times New Roman"/>
          <w:color w:val="4F81BD" w:themeColor="accent1"/>
          <w:sz w:val="16"/>
          <w:szCs w:val="16"/>
          <w:lang w:val="uk-UA" w:eastAsia="uk-UA"/>
        </w:rPr>
      </w:pPr>
      <w:r w:rsidRPr="005523E1">
        <w:rPr>
          <w:rFonts w:eastAsia="Times New Roman"/>
          <w:color w:val="4F81BD" w:themeColor="accent1"/>
          <w:sz w:val="16"/>
          <w:szCs w:val="16"/>
          <w:lang w:val="uk-UA" w:eastAsia="uk-UA"/>
        </w:rPr>
        <w:t xml:space="preserve">Максимально допустима кількість занять у першій половині дня в молодшій та середній групах не перевищує двох, у старшій - трьох організованих навчальних занять. У різновікових групах тривалість навчальних занять необхідно диференціювати, орієнтуючись на вік кожної дитини. </w:t>
      </w:r>
    </w:p>
    <w:p w:rsidR="00570435" w:rsidRPr="005523E1" w:rsidRDefault="00570435" w:rsidP="00570435">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Тривалість перерв між заняттями має становити не менше 10 хвилин.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 </w:t>
      </w:r>
    </w:p>
    <w:p w:rsidR="00570435" w:rsidRPr="005523E1" w:rsidRDefault="00570435" w:rsidP="006E656D">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перевищу</w:t>
      </w:r>
      <w:r w:rsidR="006E656D">
        <w:rPr>
          <w:rFonts w:eastAsia="Times New Roman"/>
          <w:color w:val="4F81BD" w:themeColor="accent1"/>
          <w:sz w:val="24"/>
          <w:szCs w:val="24"/>
          <w:lang w:val="uk-UA" w:eastAsia="uk-UA"/>
        </w:rPr>
        <w:t xml:space="preserve">є </w:t>
      </w:r>
      <w:r w:rsidRPr="005523E1">
        <w:rPr>
          <w:rFonts w:eastAsia="Times New Roman"/>
          <w:color w:val="4F81BD" w:themeColor="accent1"/>
          <w:sz w:val="24"/>
          <w:szCs w:val="24"/>
          <w:lang w:val="uk-UA" w:eastAsia="uk-UA"/>
        </w:rPr>
        <w:t xml:space="preserve"> для дітей старших - 25 хвилин. </w:t>
      </w:r>
    </w:p>
    <w:p w:rsidR="00570435" w:rsidRPr="005523E1" w:rsidRDefault="00570435" w:rsidP="006E656D">
      <w:pPr>
        <w:spacing w:line="240" w:lineRule="auto"/>
        <w:ind w:firstLine="708"/>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Не дозволено вимагати від дітей виконання домашніх завдань. </w:t>
      </w:r>
    </w:p>
    <w:p w:rsidR="006E656D"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Фізичне виховання дітей у дошкільному навчальному закладі склада</w:t>
      </w:r>
      <w:r w:rsidR="006E656D">
        <w:rPr>
          <w:rFonts w:eastAsia="Times New Roman"/>
          <w:color w:val="4F81BD" w:themeColor="accent1"/>
          <w:sz w:val="24"/>
          <w:szCs w:val="24"/>
          <w:lang w:val="uk-UA" w:eastAsia="uk-UA"/>
        </w:rPr>
        <w:t>єть</w:t>
      </w:r>
      <w:r w:rsidRPr="005523E1">
        <w:rPr>
          <w:rFonts w:eastAsia="Times New Roman"/>
          <w:color w:val="4F81BD" w:themeColor="accent1"/>
          <w:sz w:val="24"/>
          <w:szCs w:val="24"/>
          <w:lang w:val="uk-UA" w:eastAsia="uk-UA"/>
        </w:rPr>
        <w:t>ся з:</w:t>
      </w:r>
    </w:p>
    <w:p w:rsid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ранкової гімнастики; </w:t>
      </w:r>
    </w:p>
    <w:p w:rsid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занять фізичною культурою; </w:t>
      </w:r>
    </w:p>
    <w:p w:rsid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рухливих ігор та ігор спортивного характеру; </w:t>
      </w:r>
    </w:p>
    <w:p w:rsid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фізкультурних хвилинок під час занять, </w:t>
      </w:r>
    </w:p>
    <w:p w:rsid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фізкультурних пауз між заняттями; </w:t>
      </w:r>
    </w:p>
    <w:p w:rsidR="00570435" w:rsidRPr="006E656D" w:rsidRDefault="00570435" w:rsidP="006E656D">
      <w:pPr>
        <w:pStyle w:val="a8"/>
        <w:numPr>
          <w:ilvl w:val="0"/>
          <w:numId w:val="46"/>
        </w:numPr>
        <w:spacing w:line="240" w:lineRule="auto"/>
        <w:jc w:val="both"/>
        <w:rPr>
          <w:rFonts w:eastAsia="Times New Roman"/>
          <w:color w:val="4F81BD" w:themeColor="accent1"/>
          <w:sz w:val="24"/>
          <w:szCs w:val="24"/>
          <w:lang w:val="uk-UA" w:eastAsia="uk-UA"/>
        </w:rPr>
      </w:pPr>
      <w:r w:rsidRPr="006E656D">
        <w:rPr>
          <w:rFonts w:eastAsia="Times New Roman"/>
          <w:color w:val="4F81BD" w:themeColor="accent1"/>
          <w:sz w:val="24"/>
          <w:szCs w:val="24"/>
          <w:lang w:val="uk-UA" w:eastAsia="uk-UA"/>
        </w:rPr>
        <w:t xml:space="preserve">фізкультурних комплексів під час денної прогулянки.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Визначаючи обсяг рухової активності дітей, необхідно враховувати стан їхнього здоров’я та психофізіологічні особливості.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Організоване навчання у формі фізкультурних занять проводит</w:t>
      </w:r>
      <w:r w:rsidR="006E656D">
        <w:rPr>
          <w:rFonts w:eastAsia="Times New Roman"/>
          <w:color w:val="4F81BD" w:themeColor="accent1"/>
          <w:sz w:val="24"/>
          <w:szCs w:val="24"/>
          <w:lang w:val="uk-UA" w:eastAsia="uk-UA"/>
        </w:rPr>
        <w:t>ься, тривалістю</w:t>
      </w:r>
      <w:r w:rsidRPr="005523E1">
        <w:rPr>
          <w:rFonts w:eastAsia="Times New Roman"/>
          <w:color w:val="4F81BD" w:themeColor="accent1"/>
          <w:sz w:val="24"/>
          <w:szCs w:val="24"/>
          <w:lang w:val="uk-UA" w:eastAsia="uk-UA"/>
        </w:rPr>
        <w:t xml:space="preserve"> для дітей від 5 до 6(7) років - 25-30 хвилин.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 xml:space="preserve">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 </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 дні, коли немає занять з фізкультури, проводять фізкультурні комплекси під час денної прогулянки.</w:t>
      </w:r>
    </w:p>
    <w:p w:rsidR="00570435" w:rsidRPr="005523E1" w:rsidRDefault="00570435" w:rsidP="00570435">
      <w:pPr>
        <w:spacing w:line="240" w:lineRule="auto"/>
        <w:ind w:firstLine="708"/>
        <w:rPr>
          <w:rFonts w:eastAsia="Times New Roman"/>
          <w:color w:val="4F81BD" w:themeColor="accent1"/>
          <w:sz w:val="24"/>
          <w:szCs w:val="24"/>
          <w:lang w:val="uk-UA" w:eastAsia="uk-UA"/>
        </w:rPr>
      </w:pPr>
    </w:p>
    <w:p w:rsidR="00570435" w:rsidRPr="005523E1" w:rsidRDefault="00570435" w:rsidP="00570435">
      <w:pPr>
        <w:spacing w:line="240" w:lineRule="auto"/>
        <w:ind w:firstLine="708"/>
        <w:rPr>
          <w:rFonts w:eastAsia="Times New Roman"/>
          <w:b/>
          <w:color w:val="4F81BD" w:themeColor="accent1"/>
          <w:sz w:val="24"/>
          <w:szCs w:val="24"/>
          <w:u w:val="single"/>
          <w:lang w:val="uk-UA" w:eastAsia="uk-UA"/>
        </w:rPr>
      </w:pPr>
      <w:r w:rsidRPr="005523E1">
        <w:rPr>
          <w:rFonts w:eastAsia="Times New Roman"/>
          <w:b/>
          <w:color w:val="4F81BD" w:themeColor="accent1"/>
          <w:sz w:val="24"/>
          <w:szCs w:val="24"/>
          <w:u w:val="single"/>
          <w:lang w:val="uk-UA" w:eastAsia="uk-UA"/>
        </w:rPr>
        <w:t xml:space="preserve">Освітні  лінії  Базового компонента дошкільної освіти: </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«Особистість дитини»,</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«Дитина в соціумі», </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«Дитина в природному довкіллі»,</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«Дитина у світі культури», </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«Гра дитини», </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«Дитина в сенсорно-пізнавальному просторі»,</w:t>
      </w:r>
    </w:p>
    <w:p w:rsidR="00570435" w:rsidRPr="005523E1" w:rsidRDefault="00570435" w:rsidP="00570435">
      <w:pPr>
        <w:numPr>
          <w:ilvl w:val="0"/>
          <w:numId w:val="9"/>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«Мовлення дитини»,</w:t>
      </w:r>
    </w:p>
    <w:p w:rsidR="00570435" w:rsidRPr="005523E1" w:rsidRDefault="00570435" w:rsidP="00570435">
      <w:pPr>
        <w:spacing w:line="240" w:lineRule="auto"/>
        <w:jc w:val="center"/>
        <w:rPr>
          <w:rFonts w:eastAsia="Times New Roman"/>
          <w:b/>
          <w:color w:val="4F81BD" w:themeColor="accent1"/>
          <w:sz w:val="24"/>
          <w:szCs w:val="24"/>
          <w:lang w:eastAsia="uk-UA"/>
        </w:rPr>
      </w:pPr>
      <w:r w:rsidRPr="005523E1">
        <w:rPr>
          <w:rFonts w:eastAsia="Times New Roman"/>
          <w:b/>
          <w:color w:val="4F81BD" w:themeColor="accent1"/>
          <w:sz w:val="24"/>
          <w:szCs w:val="24"/>
          <w:lang w:val="uk-UA" w:eastAsia="uk-UA"/>
        </w:rPr>
        <w:br w:type="page"/>
      </w:r>
      <w:r w:rsidRPr="005523E1">
        <w:rPr>
          <w:rFonts w:eastAsia="Times New Roman"/>
          <w:b/>
          <w:color w:val="4F81BD" w:themeColor="accent1"/>
          <w:sz w:val="24"/>
          <w:szCs w:val="24"/>
          <w:lang w:val="uk-UA" w:eastAsia="uk-UA"/>
        </w:rPr>
        <w:lastRenderedPageBreak/>
        <w:t>Компетентності Базового компонента дошкільної освіти є кінцевим результатом освітнього процесу дошкілля</w:t>
      </w:r>
    </w:p>
    <w:tbl>
      <w:tblPr>
        <w:tblW w:w="10800" w:type="dxa"/>
        <w:tblCellSpacing w:w="20" w:type="dxa"/>
        <w:tblInd w:w="-37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160"/>
        <w:gridCol w:w="8640"/>
      </w:tblGrid>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Здоров’я-</w:t>
            </w:r>
            <w:proofErr w:type="spellStart"/>
            <w:r w:rsidRPr="005523E1">
              <w:rPr>
                <w:rFonts w:eastAsia="Times New Roman"/>
                <w:b/>
                <w:color w:val="4F81BD" w:themeColor="accent1"/>
                <w:sz w:val="22"/>
                <w:lang w:val="uk-UA" w:eastAsia="uk-UA"/>
              </w:rPr>
              <w:t>збережувальна</w:t>
            </w:r>
            <w:proofErr w:type="spellEnd"/>
            <w:r w:rsidRPr="005523E1">
              <w:rPr>
                <w:rFonts w:eastAsia="Times New Roman"/>
                <w:b/>
                <w:color w:val="4F81BD" w:themeColor="accent1"/>
                <w:sz w:val="22"/>
                <w:lang w:val="uk-UA" w:eastAsia="uk-UA"/>
              </w:rPr>
              <w:t xml:space="preserve">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Особистісно-оцінна компетенція</w:t>
            </w:r>
          </w:p>
          <w:p w:rsidR="00570435" w:rsidRPr="005523E1" w:rsidRDefault="00570435" w:rsidP="00570435">
            <w:pPr>
              <w:autoSpaceDE w:val="0"/>
              <w:autoSpaceDN w:val="0"/>
              <w:adjustRightInd w:val="0"/>
              <w:spacing w:line="240" w:lineRule="auto"/>
              <w:ind w:left="142" w:firstLine="566"/>
              <w:jc w:val="both"/>
              <w:rPr>
                <w:rFonts w:eastAsia="Times New Roman"/>
                <w:color w:val="4F81BD" w:themeColor="accent1"/>
                <w:sz w:val="22"/>
                <w:lang w:val="uk-UA" w:eastAsia="uk-UA"/>
              </w:rPr>
            </w:pP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autoSpaceDE w:val="0"/>
              <w:autoSpaceDN w:val="0"/>
              <w:adjustRightInd w:val="0"/>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bCs/>
                <w:iCs/>
                <w:color w:val="4F81BD" w:themeColor="accent1"/>
                <w:sz w:val="22"/>
                <w:lang w:val="uk-UA" w:eastAsia="uk-UA"/>
              </w:rPr>
            </w:pPr>
          </w:p>
          <w:p w:rsidR="00570435" w:rsidRPr="005523E1" w:rsidRDefault="00570435" w:rsidP="00570435">
            <w:pPr>
              <w:spacing w:line="240" w:lineRule="auto"/>
              <w:jc w:val="center"/>
              <w:rPr>
                <w:rFonts w:eastAsia="Times New Roman"/>
                <w:b/>
                <w:bCs/>
                <w:iCs/>
                <w:color w:val="4F81BD" w:themeColor="accent1"/>
                <w:sz w:val="22"/>
                <w:lang w:val="uk-UA" w:eastAsia="uk-UA"/>
              </w:rPr>
            </w:pPr>
            <w:r w:rsidRPr="005523E1">
              <w:rPr>
                <w:rFonts w:eastAsia="Times New Roman"/>
                <w:b/>
                <w:bCs/>
                <w:iCs/>
                <w:color w:val="4F81BD" w:themeColor="accent1"/>
                <w:sz w:val="22"/>
                <w:lang w:val="uk-UA" w:eastAsia="uk-UA"/>
              </w:rPr>
              <w:t>Родинно-побутова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570435" w:rsidRPr="005523E1"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bCs/>
                <w:iCs/>
                <w:color w:val="4F81BD" w:themeColor="accent1"/>
                <w:sz w:val="22"/>
                <w:lang w:val="uk-UA" w:eastAsia="uk-UA"/>
              </w:rPr>
            </w:pPr>
          </w:p>
          <w:p w:rsidR="00570435" w:rsidRPr="005523E1" w:rsidRDefault="00570435" w:rsidP="00570435">
            <w:pPr>
              <w:spacing w:line="240" w:lineRule="auto"/>
              <w:jc w:val="center"/>
              <w:rPr>
                <w:rFonts w:eastAsia="Times New Roman"/>
                <w:b/>
                <w:bCs/>
                <w:iCs/>
                <w:color w:val="4F81BD" w:themeColor="accent1"/>
                <w:sz w:val="22"/>
                <w:lang w:val="uk-UA" w:eastAsia="uk-UA"/>
              </w:rPr>
            </w:pPr>
            <w:r w:rsidRPr="005523E1">
              <w:rPr>
                <w:rFonts w:eastAsia="Times New Roman"/>
                <w:b/>
                <w:bCs/>
                <w:iCs/>
                <w:color w:val="4F81BD" w:themeColor="accent1"/>
                <w:sz w:val="22"/>
                <w:lang w:val="uk-UA" w:eastAsia="uk-UA"/>
              </w:rPr>
              <w:t>Соціально-комунікативна компетенція</w:t>
            </w:r>
          </w:p>
          <w:p w:rsidR="00570435" w:rsidRPr="005523E1" w:rsidRDefault="00570435" w:rsidP="00570435">
            <w:pPr>
              <w:spacing w:line="240" w:lineRule="auto"/>
              <w:jc w:val="center"/>
              <w:rPr>
                <w:rFonts w:eastAsia="Times New Roman"/>
                <w:b/>
                <w:bCs/>
                <w:iCs/>
                <w:color w:val="4F81BD" w:themeColor="accent1"/>
                <w:sz w:val="22"/>
                <w:lang w:val="uk-UA" w:eastAsia="uk-UA"/>
              </w:rPr>
            </w:pP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autoSpaceDE w:val="0"/>
              <w:autoSpaceDN w:val="0"/>
              <w:adjustRightInd w:val="0"/>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p>
        </w:tc>
      </w:tr>
      <w:tr w:rsidR="00570435" w:rsidRPr="00615CF2" w:rsidTr="00570435">
        <w:trPr>
          <w:trHeight w:val="680"/>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Природничо-екологічна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Обізнана з природним середовищем планети Земля та Всесвітом як цілісним організмом, у якому взаємодіють повітря, вода, </w:t>
            </w:r>
            <w:proofErr w:type="spellStart"/>
            <w:r w:rsidRPr="005523E1">
              <w:rPr>
                <w:rFonts w:eastAsia="Times New Roman"/>
                <w:color w:val="4F81BD" w:themeColor="accent1"/>
                <w:sz w:val="22"/>
                <w:lang w:val="uk-UA" w:eastAsia="uk-UA"/>
              </w:rPr>
              <w:t>грунт</w:t>
            </w:r>
            <w:proofErr w:type="spellEnd"/>
            <w:r w:rsidRPr="005523E1">
              <w:rPr>
                <w:rFonts w:eastAsia="Times New Roman"/>
                <w:color w:val="4F81BD" w:themeColor="accent1"/>
                <w:sz w:val="22"/>
                <w:lang w:val="uk-UA" w:eastAsia="uk-UA"/>
              </w:rPr>
              <w:t>,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570435" w:rsidRPr="005523E1" w:rsidRDefault="00570435" w:rsidP="00570435">
            <w:pPr>
              <w:spacing w:line="240" w:lineRule="auto"/>
              <w:ind w:firstLine="510"/>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 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5523E1">
              <w:rPr>
                <w:rFonts w:eastAsia="Times New Roman"/>
                <w:color w:val="4F81BD" w:themeColor="accent1"/>
                <w:sz w:val="22"/>
                <w:lang w:val="uk-UA" w:eastAsia="uk-UA"/>
              </w:rPr>
              <w:softHyphen/>
              <w:t>тоти природного довкілля, заощадливого викорис</w:t>
            </w:r>
            <w:r w:rsidRPr="005523E1">
              <w:rPr>
                <w:rFonts w:eastAsia="Times New Roman"/>
                <w:color w:val="4F81BD" w:themeColor="accent1"/>
                <w:sz w:val="22"/>
                <w:lang w:val="uk-UA" w:eastAsia="uk-UA"/>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570435" w:rsidRPr="005523E1"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Предметно-практична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keepNext/>
              <w:shd w:val="clear" w:color="auto" w:fill="FFFFFF"/>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Художньо-продуктивна компетенція</w:t>
            </w:r>
          </w:p>
          <w:p w:rsidR="00570435" w:rsidRPr="005523E1" w:rsidRDefault="00570435" w:rsidP="00570435">
            <w:pPr>
              <w:spacing w:line="240" w:lineRule="auto"/>
              <w:rPr>
                <w:rFonts w:eastAsia="Times New Roman"/>
                <w:b/>
                <w:color w:val="4F81BD" w:themeColor="accent1"/>
                <w:sz w:val="22"/>
                <w:lang w:val="uk-UA" w:eastAsia="uk-UA"/>
              </w:rPr>
            </w:pP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Сприймає мистецький твір з позиції краси, вирізняє його як естетичний. Виявляє себе емоційно сприйнятливим та естетично чуйним цінителем, слухачем, глядачем, виконавцем; </w:t>
            </w:r>
            <w:proofErr w:type="spellStart"/>
            <w:r w:rsidRPr="005523E1">
              <w:rPr>
                <w:rFonts w:eastAsia="Times New Roman"/>
                <w:color w:val="4F81BD" w:themeColor="accent1"/>
                <w:sz w:val="22"/>
                <w:lang w:val="uk-UA" w:eastAsia="uk-UA"/>
              </w:rPr>
              <w:t>емоційно-ціннісно</w:t>
            </w:r>
            <w:proofErr w:type="spellEnd"/>
            <w:r w:rsidRPr="005523E1">
              <w:rPr>
                <w:rFonts w:eastAsia="Times New Roman"/>
                <w:color w:val="4F81BD" w:themeColor="accent1"/>
                <w:sz w:val="22"/>
                <w:lang w:val="uk-UA" w:eastAsia="uk-UA"/>
              </w:rPr>
              <w:t xml:space="preserve">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w:t>
            </w:r>
            <w:r w:rsidRPr="005523E1">
              <w:rPr>
                <w:rFonts w:eastAsia="Times New Roman"/>
                <w:color w:val="4F81BD" w:themeColor="accent1"/>
                <w:sz w:val="22"/>
                <w:lang w:val="uk-UA" w:eastAsia="uk-UA"/>
              </w:rPr>
              <w:lastRenderedPageBreak/>
              <w:t>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rPr>
            </w:pPr>
          </w:p>
          <w:p w:rsidR="00570435" w:rsidRPr="005523E1" w:rsidRDefault="00570435" w:rsidP="00570435">
            <w:pPr>
              <w:spacing w:line="240" w:lineRule="auto"/>
              <w:jc w:val="center"/>
              <w:rPr>
                <w:rFonts w:eastAsia="Times New Roman"/>
                <w:b/>
                <w:color w:val="4F81BD" w:themeColor="accent1"/>
                <w:sz w:val="22"/>
                <w:lang w:val="uk-UA"/>
              </w:rPr>
            </w:pPr>
            <w:r w:rsidRPr="005523E1">
              <w:rPr>
                <w:rFonts w:eastAsia="Times New Roman"/>
                <w:b/>
                <w:color w:val="4F81BD" w:themeColor="accent1"/>
                <w:sz w:val="22"/>
                <w:lang w:val="uk-UA"/>
              </w:rPr>
              <w:t>Ігрова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rPr>
            </w:pPr>
            <w:r w:rsidRPr="005523E1">
              <w:rPr>
                <w:rFonts w:eastAsia="Times New Roman"/>
                <w:color w:val="4F81BD" w:themeColor="accent1"/>
                <w:sz w:val="22"/>
                <w:lang w:val="uk-UA"/>
              </w:rPr>
              <w:t>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Сенсорно-пізнавальна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Математична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rPr>
                <w:rFonts w:eastAsia="Times New Roman"/>
                <w:color w:val="4F81BD" w:themeColor="accent1"/>
                <w:sz w:val="22"/>
                <w:lang w:val="uk-UA" w:eastAsia="uk-UA"/>
              </w:rPr>
            </w:pPr>
            <w:r w:rsidRPr="005523E1">
              <w:rPr>
                <w:rFonts w:eastAsia="Times New Roman"/>
                <w:color w:val="4F81BD" w:themeColor="accent1"/>
                <w:sz w:val="22"/>
                <w:lang w:val="uk-UA" w:eastAsia="uk-UA"/>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Фонетична компетенція</w:t>
            </w:r>
          </w:p>
          <w:p w:rsidR="00570435" w:rsidRPr="005523E1" w:rsidRDefault="00570435" w:rsidP="00570435">
            <w:pPr>
              <w:spacing w:line="240" w:lineRule="auto"/>
              <w:ind w:left="142" w:firstLine="566"/>
              <w:rPr>
                <w:rFonts w:eastAsia="Times New Roman"/>
                <w:b/>
                <w:color w:val="4F81BD" w:themeColor="accent1"/>
                <w:sz w:val="22"/>
                <w:lang w:val="uk-UA" w:eastAsia="uk-UA"/>
              </w:rPr>
            </w:pP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570435" w:rsidRPr="005523E1"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Лексична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Граматична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Діалогічна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570435" w:rsidRPr="00615CF2" w:rsidTr="00570435">
        <w:trPr>
          <w:trHeight w:val="395"/>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Монологічна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Мовленнєва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w:t>
            </w:r>
            <w:proofErr w:type="spellStart"/>
            <w:r w:rsidRPr="005523E1">
              <w:rPr>
                <w:rFonts w:eastAsia="Times New Roman"/>
                <w:color w:val="4F81BD" w:themeColor="accent1"/>
                <w:sz w:val="22"/>
                <w:lang w:val="uk-UA" w:eastAsia="uk-UA"/>
              </w:rPr>
              <w:t>самореалізуватися</w:t>
            </w:r>
            <w:proofErr w:type="spellEnd"/>
            <w:r w:rsidRPr="005523E1">
              <w:rPr>
                <w:rFonts w:eastAsia="Times New Roman"/>
                <w:color w:val="4F81BD" w:themeColor="accent1"/>
                <w:sz w:val="22"/>
                <w:lang w:val="uk-UA" w:eastAsia="uk-UA"/>
              </w:rPr>
              <w:t>.</w:t>
            </w:r>
          </w:p>
          <w:p w:rsidR="00570435" w:rsidRPr="005523E1" w:rsidRDefault="00570435" w:rsidP="00570435">
            <w:pPr>
              <w:spacing w:line="240" w:lineRule="auto"/>
              <w:ind w:firstLine="510"/>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Мовленнєва компетенція передбачає сформованість фонетичної, лексичної, </w:t>
            </w:r>
            <w:r w:rsidRPr="005523E1">
              <w:rPr>
                <w:rFonts w:eastAsia="Times New Roman"/>
                <w:color w:val="4F81BD" w:themeColor="accent1"/>
                <w:sz w:val="22"/>
                <w:lang w:val="uk-UA" w:eastAsia="uk-UA"/>
              </w:rPr>
              <w:lastRenderedPageBreak/>
              <w:t>граматичної, діалогічної та монологічної компетенцій.</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Комунікативна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570435" w:rsidRPr="005523E1" w:rsidRDefault="00570435" w:rsidP="00570435">
            <w:pPr>
              <w:spacing w:line="240" w:lineRule="auto"/>
              <w:ind w:firstLine="510"/>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Комунікативна компетенція передбачає сформованість усіх видів мовленнєвої компетенції.</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proofErr w:type="spellStart"/>
            <w:r w:rsidRPr="005523E1">
              <w:rPr>
                <w:rFonts w:eastAsia="Times New Roman"/>
                <w:b/>
                <w:color w:val="4F81BD" w:themeColor="accent1"/>
                <w:sz w:val="22"/>
                <w:lang w:val="uk-UA" w:eastAsia="uk-UA"/>
              </w:rPr>
              <w:t>Інформатична</w:t>
            </w:r>
            <w:proofErr w:type="spellEnd"/>
            <w:r w:rsidRPr="005523E1">
              <w:rPr>
                <w:rFonts w:eastAsia="Times New Roman"/>
                <w:b/>
                <w:color w:val="4F81BD" w:themeColor="accent1"/>
                <w:sz w:val="22"/>
                <w:lang w:val="uk-UA" w:eastAsia="uk-UA"/>
              </w:rPr>
              <w:t xml:space="preserve">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pacing w:line="240" w:lineRule="auto"/>
              <w:jc w:val="both"/>
              <w:rPr>
                <w:rFonts w:eastAsia="Times New Roman"/>
                <w:color w:val="4F81BD" w:themeColor="accent1"/>
                <w:sz w:val="22"/>
                <w:lang w:val="uk-UA" w:eastAsia="uk-UA"/>
              </w:rPr>
            </w:pPr>
            <w:r w:rsidRPr="005523E1">
              <w:rPr>
                <w:rFonts w:eastAsia="Times New Roman"/>
                <w:color w:val="4F81BD" w:themeColor="accent1"/>
                <w:sz w:val="22"/>
                <w:lang w:val="uk-UA" w:eastAsia="uk-UA"/>
              </w:rPr>
              <w:t xml:space="preserve">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 </w:t>
            </w:r>
          </w:p>
        </w:tc>
      </w:tr>
      <w:tr w:rsidR="00570435" w:rsidRPr="00615CF2" w:rsidTr="00570435">
        <w:trPr>
          <w:trHeight w:val="98"/>
          <w:tblCellSpacing w:w="20" w:type="dxa"/>
        </w:trPr>
        <w:tc>
          <w:tcPr>
            <w:tcW w:w="2100" w:type="dxa"/>
            <w:tcBorders>
              <w:top w:val="outset" w:sz="6" w:space="0" w:color="auto"/>
              <w:left w:val="outset" w:sz="6" w:space="0" w:color="auto"/>
              <w:bottom w:val="outset" w:sz="6" w:space="0" w:color="auto"/>
              <w:right w:val="outset" w:sz="6" w:space="0" w:color="auto"/>
            </w:tcBorders>
          </w:tcPr>
          <w:p w:rsidR="00570435" w:rsidRPr="005523E1" w:rsidRDefault="00570435" w:rsidP="00570435">
            <w:pPr>
              <w:spacing w:line="240" w:lineRule="auto"/>
              <w:jc w:val="center"/>
              <w:rPr>
                <w:rFonts w:eastAsia="Times New Roman"/>
                <w:b/>
                <w:color w:val="4F81BD" w:themeColor="accent1"/>
                <w:sz w:val="22"/>
                <w:lang w:val="uk-UA" w:eastAsia="uk-UA"/>
              </w:rPr>
            </w:pPr>
          </w:p>
          <w:p w:rsidR="00570435" w:rsidRPr="005523E1" w:rsidRDefault="00570435" w:rsidP="00570435">
            <w:pPr>
              <w:spacing w:line="240" w:lineRule="auto"/>
              <w:jc w:val="center"/>
              <w:rPr>
                <w:rFonts w:eastAsia="Times New Roman"/>
                <w:b/>
                <w:color w:val="4F81BD" w:themeColor="accent1"/>
                <w:sz w:val="22"/>
                <w:lang w:val="uk-UA" w:eastAsia="uk-UA"/>
              </w:rPr>
            </w:pPr>
            <w:r w:rsidRPr="005523E1">
              <w:rPr>
                <w:rFonts w:eastAsia="Times New Roman"/>
                <w:b/>
                <w:color w:val="4F81BD" w:themeColor="accent1"/>
                <w:sz w:val="22"/>
                <w:lang w:val="uk-UA" w:eastAsia="uk-UA"/>
              </w:rPr>
              <w:t>Комунікативно- мовленнєва компетенція</w:t>
            </w:r>
          </w:p>
        </w:tc>
        <w:tc>
          <w:tcPr>
            <w:tcW w:w="8580" w:type="dxa"/>
            <w:tcBorders>
              <w:top w:val="outset" w:sz="6" w:space="0" w:color="auto"/>
              <w:left w:val="outset" w:sz="6" w:space="0" w:color="auto"/>
              <w:bottom w:val="outset" w:sz="6" w:space="0" w:color="auto"/>
              <w:right w:val="outset" w:sz="6" w:space="0" w:color="auto"/>
            </w:tcBorders>
            <w:hideMark/>
          </w:tcPr>
          <w:p w:rsidR="00570435" w:rsidRPr="005523E1" w:rsidRDefault="00570435" w:rsidP="00570435">
            <w:pPr>
              <w:shd w:val="clear" w:color="auto" w:fill="FFFFFF"/>
              <w:spacing w:line="240" w:lineRule="auto"/>
              <w:jc w:val="both"/>
              <w:rPr>
                <w:rFonts w:eastAsia="Microsoft Sans Serif"/>
                <w:color w:val="4F81BD" w:themeColor="accent1"/>
                <w:sz w:val="22"/>
                <w:lang w:val="uk-UA" w:eastAsia="uk-UA"/>
              </w:rPr>
            </w:pPr>
            <w:r w:rsidRPr="005523E1">
              <w:rPr>
                <w:rFonts w:eastAsia="Microsoft Sans Serif"/>
                <w:color w:val="4F81BD" w:themeColor="accent1"/>
                <w:sz w:val="22"/>
                <w:lang w:val="uk-UA" w:eastAsia="uk-UA"/>
              </w:rPr>
              <w:t xml:space="preserve">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570435" w:rsidRPr="005523E1" w:rsidRDefault="00570435" w:rsidP="00570435">
      <w:pPr>
        <w:spacing w:line="240" w:lineRule="auto"/>
        <w:jc w:val="center"/>
        <w:rPr>
          <w:rFonts w:eastAsia="Times New Roman"/>
          <w:color w:val="4F81BD" w:themeColor="accent1"/>
          <w:sz w:val="24"/>
          <w:szCs w:val="24"/>
          <w:lang w:val="uk-UA" w:eastAsia="uk-UA"/>
        </w:rPr>
      </w:pPr>
    </w:p>
    <w:p w:rsidR="00570435" w:rsidRPr="00DE157F" w:rsidRDefault="00570435" w:rsidP="00DE157F">
      <w:pPr>
        <w:shd w:val="clear" w:color="auto" w:fill="FFFFFF"/>
        <w:spacing w:line="240" w:lineRule="auto"/>
        <w:jc w:val="both"/>
        <w:rPr>
          <w:rFonts w:eastAsia="Microsoft Sans Serif"/>
          <w:color w:val="4F81BD" w:themeColor="accent1"/>
          <w:sz w:val="22"/>
          <w:lang w:val="uk-UA" w:eastAsia="uk-UA"/>
        </w:rPr>
      </w:pPr>
      <w:r w:rsidRPr="00DE157F">
        <w:rPr>
          <w:rFonts w:eastAsia="Microsoft Sans Serif"/>
          <w:color w:val="4F81BD" w:themeColor="accent1"/>
          <w:sz w:val="22"/>
          <w:lang w:val="uk-UA" w:eastAsia="uk-UA"/>
        </w:rPr>
        <w:t>В Бишляцькому  НВК «ЗОШ І-ІІ ст. - ДНЗ» використовується оновлена  програма «</w:t>
      </w:r>
      <w:r w:rsidR="00AD67CE" w:rsidRPr="00DE157F">
        <w:rPr>
          <w:rFonts w:eastAsia="Microsoft Sans Serif"/>
          <w:color w:val="4F81BD" w:themeColor="accent1"/>
          <w:sz w:val="22"/>
          <w:lang w:val="uk-UA" w:eastAsia="uk-UA"/>
        </w:rPr>
        <w:t xml:space="preserve">Українське </w:t>
      </w:r>
      <w:proofErr w:type="spellStart"/>
      <w:r w:rsidR="00AD67CE" w:rsidRPr="00DE157F">
        <w:rPr>
          <w:rFonts w:eastAsia="Microsoft Sans Serif"/>
          <w:color w:val="4F81BD" w:themeColor="accent1"/>
          <w:sz w:val="22"/>
          <w:lang w:val="uk-UA" w:eastAsia="uk-UA"/>
        </w:rPr>
        <w:t>дошкіл</w:t>
      </w:r>
      <w:r w:rsidR="006E656D" w:rsidRPr="00DE157F">
        <w:rPr>
          <w:rFonts w:eastAsia="Microsoft Sans Serif"/>
          <w:color w:val="4F81BD" w:themeColor="accent1"/>
          <w:sz w:val="22"/>
          <w:lang w:val="uk-UA" w:eastAsia="uk-UA"/>
        </w:rPr>
        <w:t>я</w:t>
      </w:r>
      <w:proofErr w:type="spellEnd"/>
      <w:r w:rsidRPr="00DE157F">
        <w:rPr>
          <w:rFonts w:eastAsia="Microsoft Sans Serif"/>
          <w:color w:val="4F81BD" w:themeColor="accent1"/>
          <w:sz w:val="22"/>
          <w:lang w:val="uk-UA" w:eastAsia="uk-UA"/>
        </w:rPr>
        <w:t xml:space="preserve">» для дітей старшого шкільного віку. За загальною науковою редакцією </w:t>
      </w:r>
      <w:r w:rsidR="00DE157F" w:rsidRPr="00DE157F">
        <w:rPr>
          <w:rFonts w:eastAsia="Microsoft Sans Serif"/>
          <w:color w:val="4F81BD" w:themeColor="accent1"/>
          <w:sz w:val="22"/>
          <w:lang w:val="uk-UA" w:eastAsia="uk-UA"/>
        </w:rPr>
        <w:t xml:space="preserve">О.П. </w:t>
      </w:r>
      <w:proofErr w:type="spellStart"/>
      <w:r w:rsidR="00DE157F" w:rsidRPr="00DE157F">
        <w:rPr>
          <w:rFonts w:eastAsia="Microsoft Sans Serif"/>
          <w:color w:val="4F81BD" w:themeColor="accent1"/>
          <w:sz w:val="22"/>
          <w:lang w:val="uk-UA" w:eastAsia="uk-UA"/>
        </w:rPr>
        <w:t>Нищук</w:t>
      </w:r>
      <w:proofErr w:type="spellEnd"/>
      <w:r w:rsidRPr="00DE157F">
        <w:rPr>
          <w:rFonts w:eastAsia="Microsoft Sans Serif"/>
          <w:color w:val="4F81BD" w:themeColor="accent1"/>
          <w:sz w:val="22"/>
          <w:lang w:val="uk-UA" w:eastAsia="uk-UA"/>
        </w:rPr>
        <w:t xml:space="preserve"> Рекомендовано Міністерством освіти і науки України</w:t>
      </w:r>
      <w:r w:rsidR="00DE157F" w:rsidRPr="00DE157F">
        <w:rPr>
          <w:rFonts w:eastAsia="Microsoft Sans Serif"/>
          <w:color w:val="4F81BD" w:themeColor="accent1"/>
          <w:sz w:val="22"/>
          <w:lang w:val="uk-UA" w:eastAsia="uk-UA"/>
        </w:rPr>
        <w:t xml:space="preserve"> Тернопіль</w:t>
      </w:r>
      <w:r w:rsidRPr="00DE157F">
        <w:rPr>
          <w:rFonts w:eastAsia="Microsoft Sans Serif"/>
          <w:color w:val="4F81BD" w:themeColor="accent1"/>
          <w:sz w:val="22"/>
          <w:lang w:val="uk-UA" w:eastAsia="uk-UA"/>
        </w:rPr>
        <w:t xml:space="preserve"> - 2016р.</w:t>
      </w:r>
    </w:p>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br w:type="page"/>
      </w:r>
    </w:p>
    <w:p w:rsidR="00570435" w:rsidRPr="005523E1" w:rsidRDefault="00570435" w:rsidP="00570435">
      <w:pPr>
        <w:spacing w:line="240" w:lineRule="auto"/>
        <w:rPr>
          <w:rFonts w:eastAsia="Times New Roman"/>
          <w:color w:val="4F81BD" w:themeColor="accent1"/>
          <w:sz w:val="24"/>
          <w:szCs w:val="24"/>
          <w:lang w:val="uk-UA" w:eastAsia="uk-UA"/>
        </w:rPr>
      </w:pP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Освітня програма наскрізного виховання Бишляцького НВК</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 концепції НУШ процес виховання невіддільний від понять «освіта», «освітній процес», що включають навчання, виховання і розвиток.</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Виховний процес – невід’ємна складова всього освітнього процесу і орієнтується на загальнолюдські цінності, зокрема «морально-етичні» (гідність, чесність, справедливість, турбота, повага до життя, до себе, до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направлений на плекання української ідентичності, поваги до прав людини, демократії, підтримки добрих ідей.</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Виховання не виноситься в окремі «заняття» з моралі, вихованість формується через наскрізний досвід, відбувається у виховному середовищі, що створюється всім педагогічним колективом через атмосферу довіри, дружелюбності, доброзичливості, взаємодопомоги і взаємної підтримки при вирішенні труднощів.</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Ключовий елемент виховання – приклад вчителя. НУШ вимагає вимірювати індивідуальні нахили і здібності кожної дитини для її ціле направленого розвитку і профорієнтації.</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Наскрізне виховання має запобігти боулінгу (дискримінації, насильству, знущанням).</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Відносини учасників освітнього процесу будуються на взаємоповазі, діалозі.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Наскрізне виховання будується на визнанні принципів:</w:t>
      </w:r>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талановитість кожної дитини</w:t>
      </w:r>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гуманізм</w:t>
      </w:r>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дитиноцентризм</w:t>
      </w:r>
      <w:proofErr w:type="spellEnd"/>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проактивна</w:t>
      </w:r>
      <w:proofErr w:type="spellEnd"/>
      <w:r w:rsidRPr="005523E1">
        <w:rPr>
          <w:rFonts w:eastAsia="Times New Roman"/>
          <w:color w:val="4F81BD" w:themeColor="accent1"/>
          <w:sz w:val="24"/>
          <w:szCs w:val="24"/>
          <w:lang w:val="uk-UA" w:eastAsia="uk-UA"/>
        </w:rPr>
        <w:t xml:space="preserve"> дисципліна</w:t>
      </w:r>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введення правил, рутин, Інструкцій, залучення здобувачів освіти до їх вироблення</w:t>
      </w:r>
    </w:p>
    <w:p w:rsidR="00570435" w:rsidRPr="005523E1" w:rsidRDefault="00570435" w:rsidP="00570435">
      <w:pPr>
        <w:numPr>
          <w:ilvl w:val="0"/>
          <w:numId w:val="11"/>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право на помилку</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Результатом наскрізного виховання є розвиток наскрізних вмінь, навичок, цінностей, ключових </w:t>
      </w:r>
      <w:proofErr w:type="spellStart"/>
      <w:r w:rsidRPr="005523E1">
        <w:rPr>
          <w:rFonts w:eastAsia="Times New Roman"/>
          <w:color w:val="4F81BD" w:themeColor="accent1"/>
          <w:sz w:val="24"/>
          <w:szCs w:val="24"/>
          <w:lang w:val="uk-UA" w:eastAsia="uk-UA"/>
        </w:rPr>
        <w:t>компетентностей</w:t>
      </w:r>
      <w:proofErr w:type="spellEnd"/>
      <w:r w:rsidRPr="005523E1">
        <w:rPr>
          <w:rFonts w:eastAsia="Times New Roman"/>
          <w:color w:val="4F81BD" w:themeColor="accent1"/>
          <w:sz w:val="24"/>
          <w:szCs w:val="24"/>
          <w:lang w:val="uk-UA" w:eastAsia="uk-UA"/>
        </w:rPr>
        <w:t xml:space="preserve">, способів мислення </w:t>
      </w:r>
      <w:proofErr w:type="spellStart"/>
      <w:r w:rsidRPr="005523E1">
        <w:rPr>
          <w:rFonts w:eastAsia="Times New Roman"/>
          <w:color w:val="4F81BD" w:themeColor="accent1"/>
          <w:sz w:val="24"/>
          <w:szCs w:val="24"/>
          <w:lang w:val="uk-UA" w:eastAsia="uk-UA"/>
        </w:rPr>
        <w:t>т.і</w:t>
      </w:r>
      <w:proofErr w:type="spellEnd"/>
      <w:r w:rsidRPr="005523E1">
        <w:rPr>
          <w:rFonts w:eastAsia="Times New Roman"/>
          <w:color w:val="4F81BD" w:themeColor="accent1"/>
          <w:sz w:val="24"/>
          <w:szCs w:val="24"/>
          <w:lang w:val="uk-UA" w:eastAsia="uk-UA"/>
        </w:rPr>
        <w:t>.</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Компоненти наскрізного виховання: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Урок, виховний, позакласний захід, проект мають ефективний план</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Фізичне середовище класів, рекреацій</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Шкільне подвір’я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Вулиця і сім’я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Педагоги, класні керівники – менеджери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Відносини в школі, сім’ї, колективі – турботливі і дружні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Технології впливу на розвиток особистості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Безпечні умови</w:t>
      </w:r>
    </w:p>
    <w:p w:rsidR="00570435" w:rsidRPr="005523E1" w:rsidRDefault="00570435" w:rsidP="00570435">
      <w:pPr>
        <w:spacing w:line="240" w:lineRule="auto"/>
        <w:ind w:firstLine="360"/>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Проактивний</w:t>
      </w:r>
      <w:proofErr w:type="spellEnd"/>
      <w:r w:rsidRPr="005523E1">
        <w:rPr>
          <w:rFonts w:eastAsia="Times New Roman"/>
          <w:color w:val="4F81BD" w:themeColor="accent1"/>
          <w:sz w:val="24"/>
          <w:szCs w:val="24"/>
          <w:lang w:val="uk-UA" w:eastAsia="uk-UA"/>
        </w:rPr>
        <w:t xml:space="preserve"> підхід до дисципліни (збереження гідності дитини, не переривання освітнього процесу, тиха і спокійна розмова з дітьми)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Кожен проект розпочинається з «дружнього кола», де формується задум, складається чек-лист з інструментами реалізації наскрізних вмінь та ключових компетентностей</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Стимулювання ініціативи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Визначені критерії (результати)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Не передача інформації, а формування навичок цінностей на практиці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Відхід від совкової педагогіки, виховної системи, що зводилася до настанов вчителя, яких учень часто не чув (безкінечні репетиції ранків, відкритих виховних годин, насильна участь в конкурсах, масовках, виконання різноманітних Програм виховання, Акцій, методичних рекомендацій, що не враховують інтереси дітей, критерій системи, гарно підготовлений звіт для вищестоящих органів (часто не об’єктивний)</w:t>
      </w:r>
    </w:p>
    <w:p w:rsidR="00570435" w:rsidRPr="005523E1" w:rsidRDefault="00570435" w:rsidP="00570435">
      <w:pPr>
        <w:spacing w:line="240" w:lineRule="auto"/>
        <w:ind w:firstLine="360"/>
        <w:rPr>
          <w:rFonts w:eastAsia="Times New Roman"/>
          <w:color w:val="4F81BD" w:themeColor="accent1"/>
          <w:sz w:val="24"/>
          <w:szCs w:val="24"/>
          <w:lang w:val="uk-UA" w:eastAsia="uk-UA"/>
        </w:rPr>
      </w:pPr>
    </w:p>
    <w:p w:rsidR="00570435" w:rsidRPr="005523E1" w:rsidRDefault="00570435" w:rsidP="00570435">
      <w:pPr>
        <w:spacing w:line="240" w:lineRule="auto"/>
        <w:ind w:left="360"/>
        <w:rPr>
          <w:rFonts w:eastAsia="Times New Roman"/>
          <w:color w:val="4F81BD" w:themeColor="accent1"/>
          <w:sz w:val="24"/>
          <w:szCs w:val="24"/>
          <w:lang w:val="uk-UA" w:eastAsia="uk-UA"/>
        </w:rPr>
      </w:pPr>
      <w:r w:rsidRPr="005523E1">
        <w:rPr>
          <w:rFonts w:eastAsia="Times New Roman"/>
          <w:noProof/>
          <w:color w:val="4F81BD" w:themeColor="accent1"/>
          <w:sz w:val="24"/>
          <w:szCs w:val="24"/>
          <w:lang w:val="uk-UA" w:eastAsia="uk-UA"/>
        </w:rPr>
        <w:lastRenderedPageBreak/>
        <mc:AlternateContent>
          <mc:Choice Requires="wpg">
            <w:drawing>
              <wp:anchor distT="0" distB="0" distL="114300" distR="114300" simplePos="0" relativeHeight="251659264" behindDoc="0" locked="0" layoutInCell="1" allowOverlap="1" wp14:anchorId="38132BD2" wp14:editId="5284E1D8">
                <wp:simplePos x="0" y="0"/>
                <wp:positionH relativeFrom="character">
                  <wp:posOffset>1905</wp:posOffset>
                </wp:positionH>
                <wp:positionV relativeFrom="line">
                  <wp:posOffset>6350</wp:posOffset>
                </wp:positionV>
                <wp:extent cx="6167120" cy="2305050"/>
                <wp:effectExtent l="0" t="0" r="24130" b="1905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305050"/>
                          <a:chOff x="851" y="9851"/>
                          <a:chExt cx="10620" cy="4680"/>
                        </a:xfrm>
                      </wpg:grpSpPr>
                      <wps:wsp>
                        <wps:cNvPr id="24" name="Rectangle 24"/>
                        <wps:cNvSpPr>
                          <a:spLocks noChangeArrowheads="1"/>
                        </wps:cNvSpPr>
                        <wps:spPr bwMode="auto">
                          <a:xfrm>
                            <a:off x="851" y="10748"/>
                            <a:ext cx="1984" cy="3783"/>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pStyle w:val="af3"/>
                                <w:rPr>
                                  <w:rStyle w:val="afd"/>
                                  <w:rFonts w:eastAsia="Calibri"/>
                                  <w:color w:val="4F81BD" w:themeColor="accent1"/>
                                  <w:sz w:val="24"/>
                                  <w:szCs w:val="22"/>
                                </w:rPr>
                              </w:pPr>
                              <w:r w:rsidRPr="005523E1">
                                <w:rPr>
                                  <w:rStyle w:val="afe"/>
                                  <w:rFonts w:eastAsia="Microsoft Sans Serif"/>
                                  <w:color w:val="4F81BD" w:themeColor="accent1"/>
                                </w:rPr>
                                <w:t xml:space="preserve">Методи формування свідомості: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розповідь;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лекція;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бесіда;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пояснення;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диспут;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інструктаж;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навіювання;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дискусія; </w:t>
                              </w:r>
                            </w:p>
                            <w:p w:rsidR="008107E9" w:rsidRPr="005523E1" w:rsidRDefault="008107E9" w:rsidP="00570435">
                              <w:pPr>
                                <w:pStyle w:val="af3"/>
                                <w:rPr>
                                  <w:color w:val="4F81BD" w:themeColor="accent1"/>
                                  <w:lang w:val="uk-UA"/>
                                </w:rPr>
                              </w:pPr>
                              <w:r w:rsidRPr="005523E1">
                                <w:rPr>
                                  <w:rStyle w:val="afd"/>
                                  <w:rFonts w:eastAsia="Calibri"/>
                                  <w:color w:val="4F81BD" w:themeColor="accent1"/>
                                  <w:szCs w:val="22"/>
                                </w:rPr>
                                <w:t>приклад вихователя</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7327" y="10748"/>
                            <a:ext cx="1984" cy="3783"/>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pStyle w:val="23"/>
                                <w:shd w:val="clear" w:color="auto" w:fill="auto"/>
                                <w:spacing w:line="240" w:lineRule="auto"/>
                                <w:rPr>
                                  <w:rFonts w:ascii="Times New Roman" w:hAnsi="Times New Roman"/>
                                  <w:color w:val="4F81BD" w:themeColor="accent1"/>
                                  <w:sz w:val="24"/>
                                  <w:szCs w:val="24"/>
                                </w:rPr>
                              </w:pPr>
                              <w:r w:rsidRPr="005523E1">
                                <w:rPr>
                                  <w:rStyle w:val="22"/>
                                  <w:rFonts w:eastAsia="Microsoft Sans Serif"/>
                                  <w:color w:val="4F81BD" w:themeColor="accent1"/>
                                  <w:szCs w:val="24"/>
                                </w:rPr>
                                <w:t>Методи самовиховання:</w:t>
                              </w:r>
                            </w:p>
                            <w:p w:rsidR="008107E9" w:rsidRPr="005523E1" w:rsidRDefault="008107E9" w:rsidP="00570435">
                              <w:pPr>
                                <w:pStyle w:val="af3"/>
                                <w:rPr>
                                  <w:rStyle w:val="afd"/>
                                  <w:rFonts w:eastAsia="Calibri"/>
                                  <w:color w:val="4F81BD" w:themeColor="accent1"/>
                                  <w:sz w:val="24"/>
                                  <w:szCs w:val="24"/>
                                </w:rPr>
                              </w:pPr>
                              <w:r w:rsidRPr="005523E1">
                                <w:rPr>
                                  <w:rStyle w:val="afd"/>
                                  <w:rFonts w:eastAsia="Calibri"/>
                                  <w:color w:val="4F81BD" w:themeColor="accent1"/>
                                </w:rPr>
                                <w:t xml:space="preserve">самопізнання; </w:t>
                              </w:r>
                            </w:p>
                            <w:p w:rsidR="008107E9" w:rsidRPr="005523E1" w:rsidRDefault="008107E9" w:rsidP="00570435">
                              <w:pPr>
                                <w:pStyle w:val="af3"/>
                                <w:rPr>
                                  <w:rStyle w:val="afd"/>
                                  <w:rFonts w:eastAsia="Calibri"/>
                                  <w:color w:val="4F81BD" w:themeColor="accent1"/>
                                </w:rPr>
                              </w:pPr>
                              <w:proofErr w:type="spellStart"/>
                              <w:r w:rsidRPr="005523E1">
                                <w:rPr>
                                  <w:rStyle w:val="afd"/>
                                  <w:rFonts w:eastAsia="Calibri"/>
                                  <w:color w:val="4F81BD" w:themeColor="accent1"/>
                                </w:rPr>
                                <w:t>самоставлення</w:t>
                              </w:r>
                              <w:proofErr w:type="spellEnd"/>
                              <w:r w:rsidRPr="005523E1">
                                <w:rPr>
                                  <w:rStyle w:val="afd"/>
                                  <w:rFonts w:eastAsia="Calibri"/>
                                  <w:color w:val="4F81BD" w:themeColor="accent1"/>
                                </w:rPr>
                                <w:t xml:space="preserve">;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саморегуляція</w:t>
                              </w:r>
                            </w:p>
                          </w:txbxContent>
                        </wps:txbx>
                        <wps:bodyPr rot="0" vert="horz" wrap="square" lIns="91440" tIns="45720" rIns="91440" bIns="45720" anchor="t" anchorCtr="0" upright="1">
                          <a:noAutofit/>
                        </wps:bodyPr>
                      </wps:wsp>
                      <wps:wsp>
                        <wps:cNvPr id="26" name="Rectangle 26"/>
                        <wps:cNvSpPr>
                          <a:spLocks noChangeArrowheads="1"/>
                        </wps:cNvSpPr>
                        <wps:spPr bwMode="auto">
                          <a:xfrm>
                            <a:off x="9487" y="10748"/>
                            <a:ext cx="1984" cy="3783"/>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pStyle w:val="af3"/>
                                <w:rPr>
                                  <w:rStyle w:val="afd"/>
                                  <w:rFonts w:eastAsia="Calibri"/>
                                  <w:color w:val="4F81BD" w:themeColor="accent1"/>
                                  <w:sz w:val="24"/>
                                  <w:szCs w:val="24"/>
                                </w:rPr>
                              </w:pPr>
                              <w:r w:rsidRPr="005523E1">
                                <w:rPr>
                                  <w:rStyle w:val="afe"/>
                                  <w:rFonts w:eastAsia="Microsoft Sans Serif"/>
                                  <w:color w:val="4F81BD" w:themeColor="accent1"/>
                                  <w:szCs w:val="24"/>
                                </w:rPr>
                                <w:t xml:space="preserve">Методи контролю й аналізу рівня вихованості: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спостереження;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анкетування;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опитування;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бесіда;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інтерв’ю</w:t>
                              </w:r>
                            </w:p>
                          </w:txbxContent>
                        </wps:txbx>
                        <wps:bodyPr rot="0" vert="horz" wrap="square" lIns="91440" tIns="45720" rIns="91440" bIns="45720" anchor="t" anchorCtr="0" upright="1">
                          <a:noAutofit/>
                        </wps:bodyPr>
                      </wps:wsp>
                      <wps:wsp>
                        <wps:cNvPr id="27" name="Rectangle 27"/>
                        <wps:cNvSpPr>
                          <a:spLocks noChangeArrowheads="1"/>
                        </wps:cNvSpPr>
                        <wps:spPr bwMode="auto">
                          <a:xfrm>
                            <a:off x="3011" y="10748"/>
                            <a:ext cx="1984" cy="3783"/>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pStyle w:val="af3"/>
                                <w:rPr>
                                  <w:rStyle w:val="afd"/>
                                  <w:rFonts w:eastAsia="Calibri"/>
                                  <w:color w:val="4F81BD" w:themeColor="accent1"/>
                                  <w:sz w:val="24"/>
                                  <w:szCs w:val="24"/>
                                </w:rPr>
                              </w:pPr>
                              <w:r w:rsidRPr="005523E1">
                                <w:rPr>
                                  <w:rStyle w:val="afe"/>
                                  <w:rFonts w:eastAsia="Microsoft Sans Serif"/>
                                  <w:color w:val="4F81BD" w:themeColor="accent1"/>
                                  <w:szCs w:val="24"/>
                                </w:rPr>
                                <w:t xml:space="preserve">Методи формування досвіду поведінки: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вправа;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доручення;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громадська думка;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виховна ситуація;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педагогічна вимога;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привчання</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5167" y="10748"/>
                            <a:ext cx="1984" cy="3783"/>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2"/>
                                  <w:rFonts w:eastAsia="Microsoft Sans Serif"/>
                                  <w:color w:val="4F81BD" w:themeColor="accent1"/>
                                  <w:szCs w:val="24"/>
                                </w:rPr>
                                <w:t xml:space="preserve">Методи стимулювання й корекції поведінки: </w:t>
                              </w:r>
                            </w:p>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5"/>
                                  <w:rFonts w:eastAsia="Microsoft Sans Serif"/>
                                  <w:i/>
                                  <w:iCs/>
                                  <w:color w:val="4F81BD" w:themeColor="accent1"/>
                                  <w:szCs w:val="24"/>
                                </w:rPr>
                                <w:t xml:space="preserve">змагання; </w:t>
                              </w:r>
                            </w:p>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5"/>
                                  <w:rFonts w:eastAsia="Microsoft Sans Serif"/>
                                  <w:i/>
                                  <w:iCs/>
                                  <w:color w:val="4F81BD" w:themeColor="accent1"/>
                                  <w:szCs w:val="24"/>
                                </w:rPr>
                                <w:t xml:space="preserve">заохочення; </w:t>
                              </w:r>
                            </w:p>
                            <w:p w:rsidR="008107E9" w:rsidRPr="005523E1" w:rsidRDefault="008107E9" w:rsidP="00570435">
                              <w:pPr>
                                <w:pStyle w:val="23"/>
                                <w:shd w:val="clear" w:color="auto" w:fill="auto"/>
                                <w:spacing w:line="240" w:lineRule="auto"/>
                                <w:rPr>
                                  <w:rFonts w:ascii="Times New Roman" w:eastAsia="Times New Roman" w:hAnsi="Times New Roman"/>
                                  <w:color w:val="4F81BD" w:themeColor="accent1"/>
                                  <w:sz w:val="24"/>
                                </w:rPr>
                              </w:pPr>
                              <w:r w:rsidRPr="005523E1">
                                <w:rPr>
                                  <w:rStyle w:val="25"/>
                                  <w:rFonts w:eastAsia="Microsoft Sans Serif"/>
                                  <w:i/>
                                  <w:iCs/>
                                  <w:color w:val="4F81BD" w:themeColor="accent1"/>
                                  <w:szCs w:val="24"/>
                                </w:rPr>
                                <w:t>покарання;</w:t>
                              </w:r>
                            </w:p>
                            <w:p w:rsidR="008107E9" w:rsidRPr="005523E1" w:rsidRDefault="008107E9" w:rsidP="00570435">
                              <w:pPr>
                                <w:pStyle w:val="af3"/>
                                <w:rPr>
                                  <w:color w:val="4F81BD" w:themeColor="accent1"/>
                                  <w:sz w:val="24"/>
                                  <w:szCs w:val="24"/>
                                  <w:lang w:val="uk-UA"/>
                                </w:rPr>
                              </w:pPr>
                              <w:r w:rsidRPr="005523E1">
                                <w:rPr>
                                  <w:rStyle w:val="afd"/>
                                  <w:rFonts w:eastAsia="Calibri"/>
                                  <w:color w:val="4F81BD" w:themeColor="accent1"/>
                                </w:rPr>
                                <w:t>створення ситуацій успіху</w:t>
                              </w:r>
                            </w:p>
                          </w:txbxContent>
                        </wps:txbx>
                        <wps:bodyPr rot="0" vert="horz" wrap="square" lIns="91440" tIns="45720" rIns="91440" bIns="45720" anchor="t" anchorCtr="0" upright="1">
                          <a:noAutofit/>
                        </wps:bodyPr>
                      </wps:wsp>
                      <wps:wsp>
                        <wps:cNvPr id="29" name="Line 29"/>
                        <wps:cNvCnPr/>
                        <wps:spPr bwMode="auto">
                          <a:xfrm>
                            <a:off x="175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0"/>
                        <wps:cNvCnPr/>
                        <wps:spPr bwMode="auto">
                          <a:xfrm>
                            <a:off x="1039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1"/>
                        <wps:cNvCnPr/>
                        <wps:spPr bwMode="auto">
                          <a:xfrm>
                            <a:off x="823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2"/>
                        <wps:cNvCnPr/>
                        <wps:spPr bwMode="auto">
                          <a:xfrm>
                            <a:off x="607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3"/>
                        <wps:cNvCnPr/>
                        <wps:spPr bwMode="auto">
                          <a:xfrm>
                            <a:off x="391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851" y="9851"/>
                            <a:ext cx="10620" cy="696"/>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szCs w:val="28"/>
                                </w:rPr>
                              </w:pPr>
                              <w:proofErr w:type="spellStart"/>
                              <w:r w:rsidRPr="005523E1">
                                <w:rPr>
                                  <w:b/>
                                  <w:color w:val="4F81BD" w:themeColor="accent1"/>
                                  <w:szCs w:val="28"/>
                                </w:rPr>
                                <w:t>Методи</w:t>
                              </w:r>
                              <w:proofErr w:type="spellEnd"/>
                              <w:r w:rsidRPr="005523E1">
                                <w:rPr>
                                  <w:b/>
                                  <w:color w:val="4F81BD" w:themeColor="accent1"/>
                                  <w:szCs w:val="28"/>
                                </w:rPr>
                                <w:t xml:space="preserve"> </w:t>
                              </w:r>
                              <w:proofErr w:type="spellStart"/>
                              <w:r w:rsidRPr="005523E1">
                                <w:rPr>
                                  <w:b/>
                                  <w:color w:val="4F81BD" w:themeColor="accent1"/>
                                  <w:szCs w:val="28"/>
                                </w:rPr>
                                <w:t>виховання</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5pt;margin-top:.5pt;width:485.6pt;height:181.5pt;z-index:251659264;mso-position-horizontal-relative:char;mso-position-vertical-relative:line" coordorigin="851,9851" coordsize="1062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">
                <v:rect id="Rectangle 24" o:spid="_x0000_s1027" style="position:absolute;left:851;top:10748;width:19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8107E9" w:rsidRPr="005523E1" w:rsidRDefault="008107E9" w:rsidP="00570435">
                        <w:pPr>
                          <w:pStyle w:val="af3"/>
                          <w:rPr>
                            <w:rStyle w:val="afd"/>
                            <w:rFonts w:eastAsia="Calibri"/>
                            <w:color w:val="4F81BD" w:themeColor="accent1"/>
                            <w:sz w:val="24"/>
                            <w:szCs w:val="22"/>
                          </w:rPr>
                        </w:pPr>
                        <w:r w:rsidRPr="005523E1">
                          <w:rPr>
                            <w:rStyle w:val="afe"/>
                            <w:rFonts w:eastAsia="Microsoft Sans Serif"/>
                            <w:color w:val="4F81BD" w:themeColor="accent1"/>
                          </w:rPr>
                          <w:t xml:space="preserve">Методи формування свідомості: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розповідь;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лекція;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бесіда;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пояснення;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диспут;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інструктаж;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навіювання; </w:t>
                        </w:r>
                      </w:p>
                      <w:p w:rsidR="008107E9" w:rsidRPr="005523E1" w:rsidRDefault="008107E9" w:rsidP="00570435">
                        <w:pPr>
                          <w:pStyle w:val="af3"/>
                          <w:rPr>
                            <w:rStyle w:val="afd"/>
                            <w:rFonts w:eastAsia="Calibri"/>
                            <w:color w:val="4F81BD" w:themeColor="accent1"/>
                            <w:szCs w:val="22"/>
                          </w:rPr>
                        </w:pPr>
                        <w:r w:rsidRPr="005523E1">
                          <w:rPr>
                            <w:rStyle w:val="afd"/>
                            <w:rFonts w:eastAsia="Calibri"/>
                            <w:color w:val="4F81BD" w:themeColor="accent1"/>
                            <w:szCs w:val="22"/>
                          </w:rPr>
                          <w:t xml:space="preserve">дискусія; </w:t>
                        </w:r>
                      </w:p>
                      <w:p w:rsidR="008107E9" w:rsidRPr="005523E1" w:rsidRDefault="008107E9" w:rsidP="00570435">
                        <w:pPr>
                          <w:pStyle w:val="af3"/>
                          <w:rPr>
                            <w:color w:val="4F81BD" w:themeColor="accent1"/>
                            <w:lang w:val="uk-UA"/>
                          </w:rPr>
                        </w:pPr>
                        <w:r w:rsidRPr="005523E1">
                          <w:rPr>
                            <w:rStyle w:val="afd"/>
                            <w:rFonts w:eastAsia="Calibri"/>
                            <w:color w:val="4F81BD" w:themeColor="accent1"/>
                            <w:szCs w:val="22"/>
                          </w:rPr>
                          <w:t>приклад вихователя</w:t>
                        </w:r>
                      </w:p>
                    </w:txbxContent>
                  </v:textbox>
                </v:rect>
                <v:rect id="Rectangle 25" o:spid="_x0000_s1028" style="position:absolute;left:7327;top:10748;width:19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107E9" w:rsidRPr="005523E1" w:rsidRDefault="008107E9" w:rsidP="00570435">
                        <w:pPr>
                          <w:pStyle w:val="23"/>
                          <w:shd w:val="clear" w:color="auto" w:fill="auto"/>
                          <w:spacing w:line="240" w:lineRule="auto"/>
                          <w:rPr>
                            <w:rFonts w:ascii="Times New Roman" w:hAnsi="Times New Roman"/>
                            <w:color w:val="4F81BD" w:themeColor="accent1"/>
                            <w:sz w:val="24"/>
                            <w:szCs w:val="24"/>
                          </w:rPr>
                        </w:pPr>
                        <w:r w:rsidRPr="005523E1">
                          <w:rPr>
                            <w:rStyle w:val="22"/>
                            <w:rFonts w:eastAsia="Microsoft Sans Serif"/>
                            <w:color w:val="4F81BD" w:themeColor="accent1"/>
                            <w:szCs w:val="24"/>
                          </w:rPr>
                          <w:t>Методи самовиховання:</w:t>
                        </w:r>
                      </w:p>
                      <w:p w:rsidR="008107E9" w:rsidRPr="005523E1" w:rsidRDefault="008107E9" w:rsidP="00570435">
                        <w:pPr>
                          <w:pStyle w:val="af3"/>
                          <w:rPr>
                            <w:rStyle w:val="afd"/>
                            <w:rFonts w:eastAsia="Calibri"/>
                            <w:color w:val="4F81BD" w:themeColor="accent1"/>
                            <w:sz w:val="24"/>
                            <w:szCs w:val="24"/>
                          </w:rPr>
                        </w:pPr>
                        <w:r w:rsidRPr="005523E1">
                          <w:rPr>
                            <w:rStyle w:val="afd"/>
                            <w:rFonts w:eastAsia="Calibri"/>
                            <w:color w:val="4F81BD" w:themeColor="accent1"/>
                          </w:rPr>
                          <w:t xml:space="preserve">самопізнання; </w:t>
                        </w:r>
                      </w:p>
                      <w:p w:rsidR="008107E9" w:rsidRPr="005523E1" w:rsidRDefault="008107E9" w:rsidP="00570435">
                        <w:pPr>
                          <w:pStyle w:val="af3"/>
                          <w:rPr>
                            <w:rStyle w:val="afd"/>
                            <w:rFonts w:eastAsia="Calibri"/>
                            <w:color w:val="4F81BD" w:themeColor="accent1"/>
                          </w:rPr>
                        </w:pPr>
                        <w:proofErr w:type="spellStart"/>
                        <w:r w:rsidRPr="005523E1">
                          <w:rPr>
                            <w:rStyle w:val="afd"/>
                            <w:rFonts w:eastAsia="Calibri"/>
                            <w:color w:val="4F81BD" w:themeColor="accent1"/>
                          </w:rPr>
                          <w:t>самоставлення</w:t>
                        </w:r>
                        <w:proofErr w:type="spellEnd"/>
                        <w:r w:rsidRPr="005523E1">
                          <w:rPr>
                            <w:rStyle w:val="afd"/>
                            <w:rFonts w:eastAsia="Calibri"/>
                            <w:color w:val="4F81BD" w:themeColor="accent1"/>
                          </w:rPr>
                          <w:t xml:space="preserve">;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саморегуляція</w:t>
                        </w:r>
                      </w:p>
                    </w:txbxContent>
                  </v:textbox>
                </v:rect>
                <v:rect id="Rectangle 26" o:spid="_x0000_s1029" style="position:absolute;left:9487;top:10748;width:19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8107E9" w:rsidRPr="005523E1" w:rsidRDefault="008107E9" w:rsidP="00570435">
                        <w:pPr>
                          <w:pStyle w:val="af3"/>
                          <w:rPr>
                            <w:rStyle w:val="afd"/>
                            <w:rFonts w:eastAsia="Calibri"/>
                            <w:color w:val="4F81BD" w:themeColor="accent1"/>
                            <w:sz w:val="24"/>
                            <w:szCs w:val="24"/>
                          </w:rPr>
                        </w:pPr>
                        <w:r w:rsidRPr="005523E1">
                          <w:rPr>
                            <w:rStyle w:val="afe"/>
                            <w:rFonts w:eastAsia="Microsoft Sans Serif"/>
                            <w:color w:val="4F81BD" w:themeColor="accent1"/>
                            <w:szCs w:val="24"/>
                          </w:rPr>
                          <w:t xml:space="preserve">Методи контролю й аналізу рівня вихованості: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спостереження;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анкетування;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опитування;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бесіда;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інтерв’ю</w:t>
                        </w:r>
                      </w:p>
                    </w:txbxContent>
                  </v:textbox>
                </v:rect>
                <v:rect id="Rectangle 27" o:spid="_x0000_s1030" style="position:absolute;left:3011;top:10748;width:19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107E9" w:rsidRPr="005523E1" w:rsidRDefault="008107E9" w:rsidP="00570435">
                        <w:pPr>
                          <w:pStyle w:val="af3"/>
                          <w:rPr>
                            <w:rStyle w:val="afd"/>
                            <w:rFonts w:eastAsia="Calibri"/>
                            <w:color w:val="4F81BD" w:themeColor="accent1"/>
                            <w:sz w:val="24"/>
                            <w:szCs w:val="24"/>
                          </w:rPr>
                        </w:pPr>
                        <w:r w:rsidRPr="005523E1">
                          <w:rPr>
                            <w:rStyle w:val="afe"/>
                            <w:rFonts w:eastAsia="Microsoft Sans Serif"/>
                            <w:color w:val="4F81BD" w:themeColor="accent1"/>
                            <w:szCs w:val="24"/>
                          </w:rPr>
                          <w:t xml:space="preserve">Методи формування досвіду поведінки: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вправа;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доручення;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громадська думка;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виховна ситуація; </w:t>
                        </w:r>
                      </w:p>
                      <w:p w:rsidR="008107E9" w:rsidRPr="005523E1" w:rsidRDefault="008107E9" w:rsidP="00570435">
                        <w:pPr>
                          <w:pStyle w:val="af3"/>
                          <w:rPr>
                            <w:rStyle w:val="afd"/>
                            <w:rFonts w:eastAsia="Calibri"/>
                            <w:color w:val="4F81BD" w:themeColor="accent1"/>
                          </w:rPr>
                        </w:pPr>
                        <w:r w:rsidRPr="005523E1">
                          <w:rPr>
                            <w:rStyle w:val="afd"/>
                            <w:rFonts w:eastAsia="Calibri"/>
                            <w:color w:val="4F81BD" w:themeColor="accent1"/>
                          </w:rPr>
                          <w:t xml:space="preserve">педагогічна вимога; </w:t>
                        </w:r>
                      </w:p>
                      <w:p w:rsidR="008107E9" w:rsidRPr="005523E1" w:rsidRDefault="008107E9" w:rsidP="00570435">
                        <w:pPr>
                          <w:pStyle w:val="af3"/>
                          <w:rPr>
                            <w:color w:val="4F81BD" w:themeColor="accent1"/>
                            <w:lang w:val="uk-UA"/>
                          </w:rPr>
                        </w:pPr>
                        <w:r w:rsidRPr="005523E1">
                          <w:rPr>
                            <w:rStyle w:val="afd"/>
                            <w:rFonts w:eastAsia="Calibri"/>
                            <w:color w:val="4F81BD" w:themeColor="accent1"/>
                          </w:rPr>
                          <w:t>привчання</w:t>
                        </w:r>
                      </w:p>
                    </w:txbxContent>
                  </v:textbox>
                </v:rect>
                <v:rect id="Rectangle 28" o:spid="_x0000_s1031" style="position:absolute;left:5167;top:10748;width:1984;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2"/>
                            <w:rFonts w:eastAsia="Microsoft Sans Serif"/>
                            <w:color w:val="4F81BD" w:themeColor="accent1"/>
                            <w:szCs w:val="24"/>
                          </w:rPr>
                          <w:t xml:space="preserve">Методи стимулювання й корекції поведінки: </w:t>
                        </w:r>
                      </w:p>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5"/>
                            <w:rFonts w:eastAsia="Microsoft Sans Serif"/>
                            <w:i/>
                            <w:iCs/>
                            <w:color w:val="4F81BD" w:themeColor="accent1"/>
                            <w:szCs w:val="24"/>
                          </w:rPr>
                          <w:t xml:space="preserve">змагання; </w:t>
                        </w:r>
                      </w:p>
                      <w:p w:rsidR="008107E9" w:rsidRPr="005523E1" w:rsidRDefault="008107E9" w:rsidP="00570435">
                        <w:pPr>
                          <w:pStyle w:val="23"/>
                          <w:shd w:val="clear" w:color="auto" w:fill="auto"/>
                          <w:spacing w:line="240" w:lineRule="auto"/>
                          <w:rPr>
                            <w:rStyle w:val="25"/>
                            <w:rFonts w:eastAsia="Microsoft Sans Serif"/>
                            <w:i/>
                            <w:iCs/>
                            <w:color w:val="4F81BD" w:themeColor="accent1"/>
                            <w:szCs w:val="24"/>
                          </w:rPr>
                        </w:pPr>
                        <w:r w:rsidRPr="005523E1">
                          <w:rPr>
                            <w:rStyle w:val="25"/>
                            <w:rFonts w:eastAsia="Microsoft Sans Serif"/>
                            <w:i/>
                            <w:iCs/>
                            <w:color w:val="4F81BD" w:themeColor="accent1"/>
                            <w:szCs w:val="24"/>
                          </w:rPr>
                          <w:t xml:space="preserve">заохочення; </w:t>
                        </w:r>
                      </w:p>
                      <w:p w:rsidR="008107E9" w:rsidRPr="005523E1" w:rsidRDefault="008107E9" w:rsidP="00570435">
                        <w:pPr>
                          <w:pStyle w:val="23"/>
                          <w:shd w:val="clear" w:color="auto" w:fill="auto"/>
                          <w:spacing w:line="240" w:lineRule="auto"/>
                          <w:rPr>
                            <w:rFonts w:ascii="Times New Roman" w:eastAsia="Times New Roman" w:hAnsi="Times New Roman"/>
                            <w:color w:val="4F81BD" w:themeColor="accent1"/>
                            <w:sz w:val="24"/>
                          </w:rPr>
                        </w:pPr>
                        <w:r w:rsidRPr="005523E1">
                          <w:rPr>
                            <w:rStyle w:val="25"/>
                            <w:rFonts w:eastAsia="Microsoft Sans Serif"/>
                            <w:i/>
                            <w:iCs/>
                            <w:color w:val="4F81BD" w:themeColor="accent1"/>
                            <w:szCs w:val="24"/>
                          </w:rPr>
                          <w:t>покарання;</w:t>
                        </w:r>
                      </w:p>
                      <w:p w:rsidR="008107E9" w:rsidRPr="005523E1" w:rsidRDefault="008107E9" w:rsidP="00570435">
                        <w:pPr>
                          <w:pStyle w:val="af3"/>
                          <w:rPr>
                            <w:color w:val="4F81BD" w:themeColor="accent1"/>
                            <w:sz w:val="24"/>
                            <w:szCs w:val="24"/>
                            <w:lang w:val="uk-UA"/>
                          </w:rPr>
                        </w:pPr>
                        <w:r w:rsidRPr="005523E1">
                          <w:rPr>
                            <w:rStyle w:val="afd"/>
                            <w:rFonts w:eastAsia="Calibri"/>
                            <w:color w:val="4F81BD" w:themeColor="accent1"/>
                          </w:rPr>
                          <w:t>створення ситуацій успіху</w:t>
                        </w:r>
                      </w:p>
                    </w:txbxContent>
                  </v:textbox>
                </v:rect>
                <v:line id="Line 29" o:spid="_x0000_s1032" style="position:absolute;visibility:visible;mso-wrap-style:square" from="1751,10211" to="175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0" o:spid="_x0000_s1033" style="position:absolute;visibility:visible;mso-wrap-style:square" from="10391,10211" to="1039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1" o:spid="_x0000_s1034" style="position:absolute;visibility:visible;mso-wrap-style:square" from="8231,10211" to="823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2" o:spid="_x0000_s1035" style="position:absolute;visibility:visible;mso-wrap-style:square" from="6071,10211" to="607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3" o:spid="_x0000_s1036" style="position:absolute;visibility:visible;mso-wrap-style:square" from="3911,10211" to="3911,1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rect id="Rectangle 34" o:spid="_x0000_s1037" style="position:absolute;left:851;top:9851;width:106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8107E9" w:rsidRPr="005523E1" w:rsidRDefault="008107E9" w:rsidP="00570435">
                        <w:pPr>
                          <w:jc w:val="center"/>
                          <w:rPr>
                            <w:b/>
                            <w:color w:val="4F81BD" w:themeColor="accent1"/>
                            <w:szCs w:val="28"/>
                          </w:rPr>
                        </w:pPr>
                        <w:proofErr w:type="spellStart"/>
                        <w:r w:rsidRPr="005523E1">
                          <w:rPr>
                            <w:b/>
                            <w:color w:val="4F81BD" w:themeColor="accent1"/>
                            <w:szCs w:val="28"/>
                          </w:rPr>
                          <w:t>Методи</w:t>
                        </w:r>
                        <w:proofErr w:type="spellEnd"/>
                        <w:r w:rsidRPr="005523E1">
                          <w:rPr>
                            <w:b/>
                            <w:color w:val="4F81BD" w:themeColor="accent1"/>
                            <w:szCs w:val="28"/>
                          </w:rPr>
                          <w:t xml:space="preserve"> </w:t>
                        </w:r>
                        <w:proofErr w:type="spellStart"/>
                        <w:r w:rsidRPr="005523E1">
                          <w:rPr>
                            <w:b/>
                            <w:color w:val="4F81BD" w:themeColor="accent1"/>
                            <w:szCs w:val="28"/>
                          </w:rPr>
                          <w:t>виховання</w:t>
                        </w:r>
                        <w:proofErr w:type="spellEnd"/>
                      </w:p>
                    </w:txbxContent>
                  </v:textbox>
                </v:rect>
                <w10:wrap anchory="line"/>
              </v:group>
            </w:pict>
          </mc:Fallback>
        </mc:AlternateContent>
      </w:r>
      <w:r w:rsidRPr="005523E1">
        <w:rPr>
          <w:rFonts w:eastAsia="Times New Roman"/>
          <w:noProof/>
          <w:color w:val="4F81BD" w:themeColor="accent1"/>
          <w:sz w:val="24"/>
          <w:szCs w:val="24"/>
          <w:lang w:val="uk-UA" w:eastAsia="uk-UA"/>
        </w:rPr>
        <mc:AlternateContent>
          <mc:Choice Requires="wps">
            <w:drawing>
              <wp:inline distT="0" distB="0" distL="0" distR="0" wp14:anchorId="4ED8EB0B" wp14:editId="72BDDB16">
                <wp:extent cx="6179820" cy="24384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982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486.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" filled="f" stroked="f">
                <o:lock v:ext="edit" aspectratio="t"/>
                <w10:anchorlock/>
              </v:rect>
            </w:pict>
          </mc:Fallback>
        </mc:AlternateContent>
      </w:r>
    </w:p>
    <w:p w:rsidR="00570435" w:rsidRPr="005523E1" w:rsidRDefault="00570435" w:rsidP="00570435">
      <w:pPr>
        <w:spacing w:line="240" w:lineRule="auto"/>
        <w:ind w:firstLine="360"/>
        <w:rPr>
          <w:rFonts w:eastAsia="Times New Roman"/>
          <w:b/>
          <w:color w:val="4F81BD" w:themeColor="accent1"/>
          <w:sz w:val="24"/>
          <w:szCs w:val="24"/>
          <w:lang w:val="uk-UA" w:eastAsia="uk-UA"/>
        </w:rPr>
      </w:pPr>
    </w:p>
    <w:p w:rsidR="00570435" w:rsidRPr="005523E1" w:rsidRDefault="00570435" w:rsidP="00570435">
      <w:pPr>
        <w:spacing w:line="240" w:lineRule="auto"/>
        <w:ind w:firstLine="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Підходи до організації виховної діяльності НВК:</w:t>
      </w:r>
    </w:p>
    <w:p w:rsidR="00570435" w:rsidRPr="005523E1" w:rsidRDefault="00570435" w:rsidP="00570435">
      <w:pPr>
        <w:numPr>
          <w:ilvl w:val="0"/>
          <w:numId w:val="12"/>
        </w:numPr>
        <w:spacing w:line="240" w:lineRule="auto"/>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Системний; його складники: мета, завдання, принципи, суб’єкти та відносини між ними, зміст, умови; управління, що розвиває дану систему.</w:t>
      </w:r>
    </w:p>
    <w:p w:rsidR="00570435" w:rsidRPr="005523E1" w:rsidRDefault="00570435" w:rsidP="00570435">
      <w:pPr>
        <w:numPr>
          <w:ilvl w:val="0"/>
          <w:numId w:val="12"/>
        </w:numPr>
        <w:spacing w:line="240" w:lineRule="auto"/>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Комплексний(цілісний), що включає: спільну діяльність педагога й вихованця, що впливає на три сфери особистості: пізнавальну(знання, погляди, переконання); емоційно-вольову (почуття, бажання, емоції); дієво-практичну (вміння, навички, звички, досвід поведінки). Все це проходить через голову (ПС), серце (ЕВ), руки (ДП) дитини.</w:t>
      </w:r>
    </w:p>
    <w:p w:rsidR="00570435" w:rsidRPr="005523E1" w:rsidRDefault="00570435" w:rsidP="00570435">
      <w:pPr>
        <w:numPr>
          <w:ilvl w:val="0"/>
          <w:numId w:val="12"/>
        </w:numPr>
        <w:spacing w:line="240" w:lineRule="auto"/>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Особистісно орієнтований підхід (вибір і ціле покладання, рефлексія, формування позитивної «Я-концепції», прийняття рішень, відповідальність, творча реалізація в професійній сфері, автономність й індивідуальність буття суб’єкта).</w:t>
      </w:r>
    </w:p>
    <w:p w:rsidR="00570435" w:rsidRPr="005523E1" w:rsidRDefault="00570435" w:rsidP="00570435">
      <w:pPr>
        <w:numPr>
          <w:ilvl w:val="0"/>
          <w:numId w:val="12"/>
        </w:numPr>
        <w:spacing w:line="240" w:lineRule="auto"/>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Діяльнісний підхід – направлений на перетворення, в ході якого розвивається індивід, реалізовується індивідуальність, формується особистість у спільній діяльності.</w:t>
      </w:r>
    </w:p>
    <w:p w:rsidR="00570435" w:rsidRPr="005523E1" w:rsidRDefault="00570435" w:rsidP="00570435">
      <w:pPr>
        <w:numPr>
          <w:ilvl w:val="0"/>
          <w:numId w:val="12"/>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Аксіологічний підхід (ціннісний) – приводить ціннісні системи вихованців до загальнолюдських моральних принципів і відзначалися гнучкістю, усталеністю.</w:t>
      </w:r>
    </w:p>
    <w:p w:rsidR="00570435" w:rsidRPr="005523E1" w:rsidRDefault="00570435" w:rsidP="00570435">
      <w:pPr>
        <w:numPr>
          <w:ilvl w:val="0"/>
          <w:numId w:val="12"/>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Культурологічний – засвоїти культурні надбання людства, примножуючи духовну культуру, забезпечуючи єдність поколінь.</w:t>
      </w:r>
    </w:p>
    <w:p w:rsidR="00570435" w:rsidRPr="005523E1" w:rsidRDefault="00570435" w:rsidP="00570435">
      <w:pPr>
        <w:numPr>
          <w:ilvl w:val="0"/>
          <w:numId w:val="12"/>
        </w:numPr>
        <w:spacing w:line="240" w:lineRule="auto"/>
        <w:jc w:val="both"/>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Акмеологічний</w:t>
      </w:r>
      <w:proofErr w:type="spellEnd"/>
      <w:r w:rsidRPr="005523E1">
        <w:rPr>
          <w:rFonts w:eastAsia="Times New Roman"/>
          <w:color w:val="4F81BD" w:themeColor="accent1"/>
          <w:sz w:val="24"/>
          <w:szCs w:val="24"/>
          <w:lang w:val="uk-UA" w:eastAsia="uk-UA"/>
        </w:rPr>
        <w:t xml:space="preserve"> підхід (вершина) – прагнення до самовдосконалення, здійснення нових задумів.</w:t>
      </w:r>
    </w:p>
    <w:p w:rsidR="00570435" w:rsidRPr="005523E1" w:rsidRDefault="00570435" w:rsidP="00570435">
      <w:pPr>
        <w:numPr>
          <w:ilvl w:val="0"/>
          <w:numId w:val="12"/>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Рефлексивний підхід – усвідомлення власних дій, усуваючи зайве, додаючи потрібне, розуміння, що рефлексія веде до змін.</w:t>
      </w:r>
    </w:p>
    <w:p w:rsidR="00570435" w:rsidRPr="005523E1" w:rsidRDefault="00570435" w:rsidP="00570435">
      <w:pPr>
        <w:numPr>
          <w:ilvl w:val="0"/>
          <w:numId w:val="12"/>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Синергетичний підхід – нові поняття, ідеї, гіпотези породжуються не тільки новими фактами, а й різноманітними нелінійними зв’язками, обставинами, нестабільністю, а, отже, необхідно навчитися приймати обґрунтовані рішення в умовах нестабільності.</w:t>
      </w:r>
    </w:p>
    <w:p w:rsidR="00570435" w:rsidRPr="005523E1"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Default="00570435" w:rsidP="00570435">
      <w:pPr>
        <w:spacing w:line="240" w:lineRule="auto"/>
        <w:ind w:firstLine="360"/>
        <w:rPr>
          <w:rFonts w:eastAsia="Times New Roman"/>
          <w:b/>
          <w:color w:val="4F81BD" w:themeColor="accent1"/>
          <w:sz w:val="24"/>
          <w:szCs w:val="24"/>
          <w:lang w:val="uk-UA" w:eastAsia="uk-UA"/>
        </w:rPr>
      </w:pPr>
    </w:p>
    <w:p w:rsidR="00570435" w:rsidRPr="005523E1" w:rsidRDefault="00570435" w:rsidP="00570435">
      <w:pPr>
        <w:spacing w:line="240" w:lineRule="auto"/>
        <w:ind w:firstLine="36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Процес наскрізного виховання в НВК має свою структуру та етапи:</w:t>
      </w:r>
    </w:p>
    <w:p w:rsidR="00570435" w:rsidRPr="005523E1" w:rsidRDefault="00570435" w:rsidP="00570435">
      <w:pPr>
        <w:spacing w:line="240" w:lineRule="auto"/>
        <w:ind w:firstLine="360"/>
        <w:rPr>
          <w:rFonts w:eastAsia="Times New Roman"/>
          <w:b/>
          <w:color w:val="4F81BD" w:themeColor="accent1"/>
          <w:sz w:val="24"/>
          <w:szCs w:val="24"/>
          <w:lang w:val="uk-UA" w:eastAsia="uk-UA"/>
        </w:rPr>
      </w:pP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noProof/>
          <w:color w:val="4F81BD" w:themeColor="accent1"/>
          <w:sz w:val="24"/>
          <w:szCs w:val="24"/>
          <w:lang w:val="uk-UA" w:eastAsia="uk-UA"/>
        </w:rPr>
        <mc:AlternateContent>
          <mc:Choice Requires="wpg">
            <w:drawing>
              <wp:inline distT="0" distB="0" distL="0" distR="0" wp14:anchorId="788ACFE1" wp14:editId="0055D25E">
                <wp:extent cx="6509385" cy="2508354"/>
                <wp:effectExtent l="0" t="0" r="24765" b="254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9385" cy="2508354"/>
                          <a:chOff x="1391" y="8231"/>
                          <a:chExt cx="9001" cy="5591"/>
                        </a:xfrm>
                      </wpg:grpSpPr>
                      <wpg:grpSp>
                        <wpg:cNvPr id="3" name="Group 3"/>
                        <wpg:cNvGrpSpPr>
                          <a:grpSpLocks/>
                        </wpg:cNvGrpSpPr>
                        <wpg:grpSpPr bwMode="auto">
                          <a:xfrm>
                            <a:off x="1391" y="8231"/>
                            <a:ext cx="9001" cy="5040"/>
                            <a:chOff x="1391" y="8231"/>
                            <a:chExt cx="9001" cy="5040"/>
                          </a:xfrm>
                        </wpg:grpSpPr>
                        <wps:wsp>
                          <wps:cNvPr id="4" name="Rectangle 4"/>
                          <wps:cNvSpPr>
                            <a:spLocks noChangeArrowheads="1"/>
                          </wps:cNvSpPr>
                          <wps:spPr bwMode="auto">
                            <a:xfrm>
                              <a:off x="1391" y="8231"/>
                              <a:ext cx="3960" cy="72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Цільовий</w:t>
                                </w:r>
                                <w:proofErr w:type="spellEnd"/>
                                <w:r w:rsidRPr="005523E1">
                                  <w:rPr>
                                    <w:b/>
                                    <w:color w:val="4F81BD" w:themeColor="accent1"/>
                                  </w:rPr>
                                  <w:t xml:space="preserve"> компонент</w:t>
                                </w:r>
                              </w:p>
                            </w:txbxContent>
                          </wps:txbx>
                          <wps:bodyPr rot="0" vert="horz" wrap="square" lIns="91440" tIns="45720" rIns="91440" bIns="45720" anchor="t" anchorCtr="0" upright="1">
                            <a:noAutofit/>
                          </wps:bodyPr>
                        </wps:wsp>
                        <wps:wsp>
                          <wps:cNvPr id="5" name="AutoShape 5"/>
                          <wps:cNvCnPr>
                            <a:cxnSpLocks noChangeShapeType="1"/>
                          </wps:cNvCnPr>
                          <wps:spPr bwMode="auto">
                            <a:xfrm>
                              <a:off x="5351" y="8591"/>
                              <a:ext cx="10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6431" y="8231"/>
                              <a:ext cx="3961" cy="719"/>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r w:rsidRPr="005523E1">
                                  <w:rPr>
                                    <w:b/>
                                    <w:color w:val="4F81BD" w:themeColor="accent1"/>
                                  </w:rPr>
                                  <w:t xml:space="preserve">мета, </w:t>
                                </w:r>
                                <w:proofErr w:type="spellStart"/>
                                <w:r w:rsidRPr="005523E1">
                                  <w:rPr>
                                    <w:b/>
                                    <w:color w:val="4F81BD" w:themeColor="accent1"/>
                                  </w:rPr>
                                  <w:t>завдання</w:t>
                                </w:r>
                                <w:proofErr w:type="spellEnd"/>
                                <w:r w:rsidRPr="005523E1">
                                  <w:rPr>
                                    <w:b/>
                                    <w:color w:val="4F81BD" w:themeColor="accent1"/>
                                  </w:rPr>
                                  <w:t xml:space="preserve">, </w:t>
                                </w:r>
                                <w:proofErr w:type="spellStart"/>
                                <w:r w:rsidRPr="005523E1">
                                  <w:rPr>
                                    <w:b/>
                                    <w:color w:val="4F81BD" w:themeColor="accent1"/>
                                  </w:rPr>
                                  <w:t>мотиви</w:t>
                                </w:r>
                                <w:proofErr w:type="spellEnd"/>
                              </w:p>
                            </w:txbxContent>
                          </wps:txbx>
                          <wps:bodyPr rot="0" vert="horz" wrap="square" lIns="91440" tIns="45720" rIns="91440" bIns="45720" anchor="t" anchorCtr="0" upright="1">
                            <a:noAutofit/>
                          </wps:bodyPr>
                        </wps:wsp>
                        <wps:wsp>
                          <wps:cNvPr id="7" name="Rectangle 7"/>
                          <wps:cNvSpPr>
                            <a:spLocks noChangeArrowheads="1"/>
                          </wps:cNvSpPr>
                          <wps:spPr bwMode="auto">
                            <a:xfrm>
                              <a:off x="1391" y="9491"/>
                              <a:ext cx="3960" cy="72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Змістовий</w:t>
                                </w:r>
                                <w:proofErr w:type="spellEnd"/>
                                <w:r w:rsidRPr="005523E1">
                                  <w:rPr>
                                    <w:b/>
                                    <w:color w:val="4F81BD" w:themeColor="accent1"/>
                                  </w:rPr>
                                  <w:t xml:space="preserve"> компонент</w:t>
                                </w:r>
                              </w:p>
                            </w:txbxContent>
                          </wps:txbx>
                          <wps:bodyPr rot="0" vert="horz" wrap="square" lIns="91440" tIns="45720" rIns="91440" bIns="45720" anchor="t" anchorCtr="0" upright="1">
                            <a:noAutofit/>
                          </wps:bodyPr>
                        </wps:wsp>
                        <wps:wsp>
                          <wps:cNvPr id="8" name="AutoShape 8"/>
                          <wps:cNvCnPr>
                            <a:cxnSpLocks noChangeShapeType="1"/>
                          </wps:cNvCnPr>
                          <wps:spPr bwMode="auto">
                            <a:xfrm>
                              <a:off x="3370" y="895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351" y="985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6431" y="9491"/>
                              <a:ext cx="3960" cy="72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напрями</w:t>
                                </w:r>
                                <w:proofErr w:type="spellEnd"/>
                                <w:r w:rsidRPr="005523E1">
                                  <w:rPr>
                                    <w:b/>
                                    <w:color w:val="4F81BD" w:themeColor="accent1"/>
                                  </w:rPr>
                                  <w:t xml:space="preserve"> </w:t>
                                </w:r>
                                <w:proofErr w:type="spellStart"/>
                                <w:r w:rsidRPr="005523E1">
                                  <w:rPr>
                                    <w:b/>
                                    <w:color w:val="4F81BD" w:themeColor="accent1"/>
                                  </w:rPr>
                                  <w:t>виховання</w:t>
                                </w:r>
                                <w:proofErr w:type="spellEnd"/>
                              </w:p>
                            </w:txbxContent>
                          </wps:txbx>
                          <wps:bodyPr rot="0" vert="horz" wrap="square" lIns="91440" tIns="45720" rIns="91440" bIns="45720" anchor="t" anchorCtr="0" upright="1">
                            <a:noAutofit/>
                          </wps:bodyPr>
                        </wps:wsp>
                        <wps:wsp>
                          <wps:cNvPr id="11" name="Rectangle 11"/>
                          <wps:cNvSpPr>
                            <a:spLocks noChangeArrowheads="1"/>
                          </wps:cNvSpPr>
                          <wps:spPr bwMode="auto">
                            <a:xfrm>
                              <a:off x="1391" y="10751"/>
                              <a:ext cx="3960" cy="900"/>
                            </a:xfrm>
                            <a:prstGeom prst="rect">
                              <a:avLst/>
                            </a:prstGeom>
                            <a:solidFill>
                              <a:srgbClr val="FFFFFF"/>
                            </a:solidFill>
                            <a:ln w="9525">
                              <a:solidFill>
                                <a:srgbClr val="000000"/>
                              </a:solidFill>
                              <a:miter lim="800000"/>
                              <a:headEnd/>
                              <a:tailEnd/>
                            </a:ln>
                          </wps:spPr>
                          <wps:txbx>
                            <w:txbxContent>
                              <w:p w:rsidR="008107E9" w:rsidRDefault="008107E9" w:rsidP="00570435">
                                <w:pPr>
                                  <w:rPr>
                                    <w:b/>
                                  </w:rPr>
                                </w:pPr>
                                <w:proofErr w:type="spellStart"/>
                                <w:r w:rsidRPr="005523E1">
                                  <w:rPr>
                                    <w:b/>
                                    <w:color w:val="4F81BD" w:themeColor="accent1"/>
                                  </w:rPr>
                                  <w:t>Операційно-діяльнісний</w:t>
                                </w:r>
                                <w:proofErr w:type="spellEnd"/>
                                <w:r w:rsidRPr="005523E1">
                                  <w:rPr>
                                    <w:b/>
                                    <w:color w:val="4F81BD" w:themeColor="accent1"/>
                                  </w:rPr>
                                  <w:t xml:space="preserve"> </w:t>
                                </w:r>
                                <w:r>
                                  <w:rPr>
                                    <w:b/>
                                  </w:rPr>
                                  <w:t>компонент</w:t>
                                </w:r>
                              </w:p>
                            </w:txbxContent>
                          </wps:txbx>
                          <wps:bodyPr rot="0" vert="horz" wrap="square" lIns="91440" tIns="45720" rIns="91440" bIns="45720" anchor="t" anchorCtr="0" upright="1">
                            <a:noAutofit/>
                          </wps:bodyPr>
                        </wps:wsp>
                        <wps:wsp>
                          <wps:cNvPr id="12" name="AutoShape 12"/>
                          <wps:cNvCnPr>
                            <a:cxnSpLocks noChangeShapeType="1"/>
                          </wps:cNvCnPr>
                          <wps:spPr bwMode="auto">
                            <a:xfrm>
                              <a:off x="3371" y="1021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3371" y="1165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6431" y="10751"/>
                              <a:ext cx="3960" cy="90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методи</w:t>
                                </w:r>
                                <w:proofErr w:type="spellEnd"/>
                                <w:r w:rsidRPr="005523E1">
                                  <w:rPr>
                                    <w:b/>
                                    <w:color w:val="4F81BD" w:themeColor="accent1"/>
                                  </w:rPr>
                                  <w:t xml:space="preserve">, </w:t>
                                </w:r>
                                <w:proofErr w:type="spellStart"/>
                                <w:r w:rsidRPr="005523E1">
                                  <w:rPr>
                                    <w:b/>
                                    <w:color w:val="4F81BD" w:themeColor="accent1"/>
                                  </w:rPr>
                                  <w:t>прийоми</w:t>
                                </w:r>
                                <w:proofErr w:type="spellEnd"/>
                                <w:r w:rsidRPr="005523E1">
                                  <w:rPr>
                                    <w:b/>
                                    <w:color w:val="4F81BD" w:themeColor="accent1"/>
                                  </w:rPr>
                                  <w:t xml:space="preserve">, </w:t>
                                </w:r>
                                <w:proofErr w:type="spellStart"/>
                                <w:r w:rsidRPr="005523E1">
                                  <w:rPr>
                                    <w:b/>
                                    <w:color w:val="4F81BD" w:themeColor="accent1"/>
                                  </w:rPr>
                                  <w:t>форми</w:t>
                                </w:r>
                                <w:proofErr w:type="spellEnd"/>
                                <w:r w:rsidRPr="005523E1">
                                  <w:rPr>
                                    <w:b/>
                                    <w:color w:val="4F81BD" w:themeColor="accent1"/>
                                  </w:rPr>
                                  <w:t xml:space="preserve">, </w:t>
                                </w:r>
                                <w:proofErr w:type="spellStart"/>
                                <w:r w:rsidRPr="005523E1">
                                  <w:rPr>
                                    <w:b/>
                                    <w:color w:val="4F81BD" w:themeColor="accent1"/>
                                  </w:rPr>
                                  <w:t>засоби</w:t>
                                </w:r>
                                <w:proofErr w:type="spellEnd"/>
                              </w:p>
                            </w:txbxContent>
                          </wps:txbx>
                          <wps:bodyPr rot="0" vert="horz" wrap="square" lIns="91440" tIns="45720" rIns="91440" bIns="45720" anchor="t" anchorCtr="0" upright="1">
                            <a:noAutofit/>
                          </wps:bodyPr>
                        </wps:wsp>
                        <wps:wsp>
                          <wps:cNvPr id="15" name="AutoShape 15"/>
                          <wps:cNvCnPr>
                            <a:cxnSpLocks noChangeShapeType="1"/>
                          </wps:cNvCnPr>
                          <wps:spPr bwMode="auto">
                            <a:xfrm>
                              <a:off x="5351" y="1111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6"/>
                          <wps:cNvSpPr>
                            <a:spLocks noChangeArrowheads="1"/>
                          </wps:cNvSpPr>
                          <wps:spPr bwMode="auto">
                            <a:xfrm>
                              <a:off x="1391" y="12191"/>
                              <a:ext cx="3960" cy="90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rPr>
                                    <w:b/>
                                    <w:color w:val="4F81BD" w:themeColor="accent1"/>
                                    <w:sz w:val="22"/>
                                  </w:rPr>
                                </w:pPr>
                                <w:proofErr w:type="spellStart"/>
                                <w:r w:rsidRPr="005523E1">
                                  <w:rPr>
                                    <w:b/>
                                    <w:color w:val="4F81BD" w:themeColor="accent1"/>
                                    <w:sz w:val="22"/>
                                  </w:rPr>
                                  <w:t>Аналітично-результативний</w:t>
                                </w:r>
                                <w:proofErr w:type="spellEnd"/>
                                <w:r w:rsidRPr="005523E1">
                                  <w:rPr>
                                    <w:b/>
                                    <w:color w:val="4F81BD" w:themeColor="accent1"/>
                                    <w:sz w:val="22"/>
                                  </w:rPr>
                                  <w:t xml:space="preserve"> компонент</w:t>
                                </w:r>
                              </w:p>
                            </w:txbxContent>
                          </wps:txbx>
                          <wps:bodyPr rot="0" vert="horz" wrap="square" lIns="91440" tIns="45720" rIns="91440" bIns="45720" anchor="t" anchorCtr="0" upright="1">
                            <a:noAutofit/>
                          </wps:bodyPr>
                        </wps:wsp>
                        <wps:wsp>
                          <wps:cNvPr id="17" name="Rectangle 17"/>
                          <wps:cNvSpPr>
                            <a:spLocks noChangeArrowheads="1"/>
                          </wps:cNvSpPr>
                          <wps:spPr bwMode="auto">
                            <a:xfrm>
                              <a:off x="6431" y="12191"/>
                              <a:ext cx="3960" cy="767"/>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r w:rsidRPr="005523E1">
                                  <w:rPr>
                                    <w:b/>
                                    <w:color w:val="4F81BD" w:themeColor="accent1"/>
                                  </w:rPr>
                                  <w:t>Результат</w:t>
                                </w:r>
                              </w:p>
                            </w:txbxContent>
                          </wps:txbx>
                          <wps:bodyPr rot="0" vert="horz" wrap="square" lIns="91440" tIns="45720" rIns="91440" bIns="45720" anchor="t" anchorCtr="0" upright="1">
                            <a:noAutofit/>
                          </wps:bodyPr>
                        </wps:wsp>
                        <wps:wsp>
                          <wps:cNvPr id="18" name="AutoShape 18"/>
                          <wps:cNvCnPr>
                            <a:cxnSpLocks noChangeShapeType="1"/>
                          </wps:cNvCnPr>
                          <wps:spPr bwMode="auto">
                            <a:xfrm>
                              <a:off x="5351" y="1255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7151" y="12958"/>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9491" y="12958"/>
                              <a:ext cx="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Rectangle 21"/>
                        <wps:cNvSpPr>
                          <a:spLocks noChangeArrowheads="1"/>
                        </wps:cNvSpPr>
                        <wps:spPr bwMode="auto">
                          <a:xfrm>
                            <a:off x="8231" y="13271"/>
                            <a:ext cx="2160" cy="480"/>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матеріальний</w:t>
                              </w:r>
                              <w:proofErr w:type="spellEnd"/>
                            </w:p>
                          </w:txbxContent>
                        </wps:txbx>
                        <wps:bodyPr rot="0" vert="horz" wrap="square" lIns="91440" tIns="10800" rIns="91440" bIns="10800" anchor="t" anchorCtr="0" upright="1">
                          <a:noAutofit/>
                        </wps:bodyPr>
                      </wps:wsp>
                      <wps:wsp>
                        <wps:cNvPr id="22" name="Rectangle 22"/>
                        <wps:cNvSpPr>
                          <a:spLocks noChangeArrowheads="1"/>
                        </wps:cNvSpPr>
                        <wps:spPr bwMode="auto">
                          <a:xfrm>
                            <a:off x="6251" y="13271"/>
                            <a:ext cx="1800" cy="551"/>
                          </a:xfrm>
                          <a:prstGeom prst="rect">
                            <a:avLst/>
                          </a:prstGeom>
                          <a:solidFill>
                            <a:srgbClr val="FFFFFF"/>
                          </a:solidFill>
                          <a:ln w="9525">
                            <a:solidFill>
                              <a:srgbClr val="000000"/>
                            </a:solidFill>
                            <a:miter lim="800000"/>
                            <a:headEnd/>
                            <a:tailEnd/>
                          </a:ln>
                        </wps:spPr>
                        <wps:txbx>
                          <w:txbxContent>
                            <w:p w:rsidR="008107E9" w:rsidRPr="005523E1" w:rsidRDefault="008107E9" w:rsidP="00570435">
                              <w:pPr>
                                <w:jc w:val="center"/>
                                <w:rPr>
                                  <w:b/>
                                  <w:color w:val="4F81BD" w:themeColor="accent1"/>
                                </w:rPr>
                              </w:pPr>
                              <w:proofErr w:type="spellStart"/>
                              <w:r w:rsidRPr="005523E1">
                                <w:rPr>
                                  <w:b/>
                                  <w:color w:val="4F81BD" w:themeColor="accent1"/>
                                </w:rPr>
                                <w:t>духовний</w:t>
                              </w:r>
                              <w:proofErr w:type="spellEnd"/>
                            </w:p>
                          </w:txbxContent>
                        </wps:txbx>
                        <wps:bodyPr rot="0" vert="horz" wrap="square" lIns="91440" tIns="10800" rIns="91440" bIns="10800" anchor="t" anchorCtr="0" upright="1">
                          <a:noAutofit/>
                        </wps:bodyPr>
                      </wps:wsp>
                    </wpg:wgp>
                  </a:graphicData>
                </a:graphic>
              </wp:inline>
            </w:drawing>
          </mc:Choice>
          <mc:Fallback>
            <w:pict>
              <v:group id="Group 2" o:spid="_x0000_s1038" style="width:512.55pt;height:197.5pt;mso-position-horizontal-relative:char;mso-position-vertical-relative:line" coordorigin="1391,8231" coordsize="900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">
                <v:group id="Group 3" o:spid="_x0000_s1039" style="position:absolute;left:1391;top:8231;width:9001;height:5040" coordorigin="1391,8231" coordsize="9001,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40" style="position:absolute;left:1391;top:8231;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107E9" w:rsidRPr="005523E1" w:rsidRDefault="008107E9" w:rsidP="00570435">
                          <w:pPr>
                            <w:jc w:val="center"/>
                            <w:rPr>
                              <w:b/>
                              <w:color w:val="4F81BD" w:themeColor="accent1"/>
                            </w:rPr>
                          </w:pPr>
                          <w:proofErr w:type="spellStart"/>
                          <w:r w:rsidRPr="005523E1">
                            <w:rPr>
                              <w:b/>
                              <w:color w:val="4F81BD" w:themeColor="accent1"/>
                            </w:rPr>
                            <w:t>Цільовий</w:t>
                          </w:r>
                          <w:proofErr w:type="spellEnd"/>
                          <w:r w:rsidRPr="005523E1">
                            <w:rPr>
                              <w:b/>
                              <w:color w:val="4F81BD" w:themeColor="accent1"/>
                            </w:rPr>
                            <w:t xml:space="preserve"> компонент</w:t>
                          </w:r>
                        </w:p>
                      </w:txbxContent>
                    </v:textbox>
                  </v:rect>
                  <v:shapetype id="_x0000_t32" coordsize="21600,21600" o:spt="32" o:oned="t" path="m,l21600,21600e" filled="f">
                    <v:path arrowok="t" fillok="f" o:connecttype="none"/>
                    <o:lock v:ext="edit" shapetype="t"/>
                  </v:shapetype>
                  <v:shape id="AutoShape 5" o:spid="_x0000_s1041" type="#_x0000_t32" style="position:absolute;left:5351;top:8591;width:10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ect id="Rectangle 6" o:spid="_x0000_s1042" style="position:absolute;left:6431;top:8231;width:3961;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107E9" w:rsidRPr="005523E1" w:rsidRDefault="008107E9" w:rsidP="00570435">
                          <w:pPr>
                            <w:jc w:val="center"/>
                            <w:rPr>
                              <w:b/>
                              <w:color w:val="4F81BD" w:themeColor="accent1"/>
                            </w:rPr>
                          </w:pPr>
                          <w:r w:rsidRPr="005523E1">
                            <w:rPr>
                              <w:b/>
                              <w:color w:val="4F81BD" w:themeColor="accent1"/>
                            </w:rPr>
                            <w:t xml:space="preserve">мета, </w:t>
                          </w:r>
                          <w:proofErr w:type="spellStart"/>
                          <w:r w:rsidRPr="005523E1">
                            <w:rPr>
                              <w:b/>
                              <w:color w:val="4F81BD" w:themeColor="accent1"/>
                            </w:rPr>
                            <w:t>завдання</w:t>
                          </w:r>
                          <w:proofErr w:type="spellEnd"/>
                          <w:r w:rsidRPr="005523E1">
                            <w:rPr>
                              <w:b/>
                              <w:color w:val="4F81BD" w:themeColor="accent1"/>
                            </w:rPr>
                            <w:t xml:space="preserve">, </w:t>
                          </w:r>
                          <w:proofErr w:type="spellStart"/>
                          <w:r w:rsidRPr="005523E1">
                            <w:rPr>
                              <w:b/>
                              <w:color w:val="4F81BD" w:themeColor="accent1"/>
                            </w:rPr>
                            <w:t>мотиви</w:t>
                          </w:r>
                          <w:proofErr w:type="spellEnd"/>
                        </w:p>
                      </w:txbxContent>
                    </v:textbox>
                  </v:rect>
                  <v:rect id="Rectangle 7" o:spid="_x0000_s1043" style="position:absolute;left:1391;top:9491;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107E9" w:rsidRPr="005523E1" w:rsidRDefault="008107E9" w:rsidP="00570435">
                          <w:pPr>
                            <w:jc w:val="center"/>
                            <w:rPr>
                              <w:b/>
                              <w:color w:val="4F81BD" w:themeColor="accent1"/>
                            </w:rPr>
                          </w:pPr>
                          <w:proofErr w:type="spellStart"/>
                          <w:r w:rsidRPr="005523E1">
                            <w:rPr>
                              <w:b/>
                              <w:color w:val="4F81BD" w:themeColor="accent1"/>
                            </w:rPr>
                            <w:t>Змістовий</w:t>
                          </w:r>
                          <w:proofErr w:type="spellEnd"/>
                          <w:r w:rsidRPr="005523E1">
                            <w:rPr>
                              <w:b/>
                              <w:color w:val="4F81BD" w:themeColor="accent1"/>
                            </w:rPr>
                            <w:t xml:space="preserve"> компонент</w:t>
                          </w:r>
                        </w:p>
                      </w:txbxContent>
                    </v:textbox>
                  </v:rect>
                  <v:shape id="AutoShape 8" o:spid="_x0000_s1044" type="#_x0000_t32" style="position:absolute;left:3370;top:8951;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9" o:spid="_x0000_s1045" type="#_x0000_t32" style="position:absolute;left:5351;top:9851;width:108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0" o:spid="_x0000_s1046" style="position:absolute;left:6431;top:9491;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107E9" w:rsidRPr="005523E1" w:rsidRDefault="008107E9" w:rsidP="00570435">
                          <w:pPr>
                            <w:jc w:val="center"/>
                            <w:rPr>
                              <w:b/>
                              <w:color w:val="4F81BD" w:themeColor="accent1"/>
                            </w:rPr>
                          </w:pPr>
                          <w:proofErr w:type="spellStart"/>
                          <w:r w:rsidRPr="005523E1">
                            <w:rPr>
                              <w:b/>
                              <w:color w:val="4F81BD" w:themeColor="accent1"/>
                            </w:rPr>
                            <w:t>напрями</w:t>
                          </w:r>
                          <w:proofErr w:type="spellEnd"/>
                          <w:r w:rsidRPr="005523E1">
                            <w:rPr>
                              <w:b/>
                              <w:color w:val="4F81BD" w:themeColor="accent1"/>
                            </w:rPr>
                            <w:t xml:space="preserve"> </w:t>
                          </w:r>
                          <w:proofErr w:type="spellStart"/>
                          <w:r w:rsidRPr="005523E1">
                            <w:rPr>
                              <w:b/>
                              <w:color w:val="4F81BD" w:themeColor="accent1"/>
                            </w:rPr>
                            <w:t>виховання</w:t>
                          </w:r>
                          <w:proofErr w:type="spellEnd"/>
                        </w:p>
                      </w:txbxContent>
                    </v:textbox>
                  </v:rect>
                  <v:rect id="Rectangle 11" o:spid="_x0000_s1047" style="position:absolute;left:1391;top:1075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107E9" w:rsidRDefault="008107E9" w:rsidP="00570435">
                          <w:pPr>
                            <w:rPr>
                              <w:b/>
                            </w:rPr>
                          </w:pPr>
                          <w:proofErr w:type="spellStart"/>
                          <w:r w:rsidRPr="005523E1">
                            <w:rPr>
                              <w:b/>
                              <w:color w:val="4F81BD" w:themeColor="accent1"/>
                            </w:rPr>
                            <w:t>Операційно-діяльнісний</w:t>
                          </w:r>
                          <w:proofErr w:type="spellEnd"/>
                          <w:r w:rsidRPr="005523E1">
                            <w:rPr>
                              <w:b/>
                              <w:color w:val="4F81BD" w:themeColor="accent1"/>
                            </w:rPr>
                            <w:t xml:space="preserve"> </w:t>
                          </w:r>
                          <w:r>
                            <w:rPr>
                              <w:b/>
                            </w:rPr>
                            <w:t>компонент</w:t>
                          </w:r>
                        </w:p>
                      </w:txbxContent>
                    </v:textbox>
                  </v:rect>
                  <v:shape id="AutoShape 12" o:spid="_x0000_s1048" type="#_x0000_t32" style="position:absolute;left:3371;top:10211;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3" o:spid="_x0000_s1049" type="#_x0000_t32" style="position:absolute;left:3371;top:11651;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4" o:spid="_x0000_s1050" style="position:absolute;left:6431;top:1075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107E9" w:rsidRPr="005523E1" w:rsidRDefault="008107E9" w:rsidP="00570435">
                          <w:pPr>
                            <w:jc w:val="center"/>
                            <w:rPr>
                              <w:b/>
                              <w:color w:val="4F81BD" w:themeColor="accent1"/>
                            </w:rPr>
                          </w:pPr>
                          <w:proofErr w:type="spellStart"/>
                          <w:r w:rsidRPr="005523E1">
                            <w:rPr>
                              <w:b/>
                              <w:color w:val="4F81BD" w:themeColor="accent1"/>
                            </w:rPr>
                            <w:t>методи</w:t>
                          </w:r>
                          <w:proofErr w:type="spellEnd"/>
                          <w:r w:rsidRPr="005523E1">
                            <w:rPr>
                              <w:b/>
                              <w:color w:val="4F81BD" w:themeColor="accent1"/>
                            </w:rPr>
                            <w:t xml:space="preserve">, </w:t>
                          </w:r>
                          <w:proofErr w:type="spellStart"/>
                          <w:r w:rsidRPr="005523E1">
                            <w:rPr>
                              <w:b/>
                              <w:color w:val="4F81BD" w:themeColor="accent1"/>
                            </w:rPr>
                            <w:t>прийоми</w:t>
                          </w:r>
                          <w:proofErr w:type="spellEnd"/>
                          <w:r w:rsidRPr="005523E1">
                            <w:rPr>
                              <w:b/>
                              <w:color w:val="4F81BD" w:themeColor="accent1"/>
                            </w:rPr>
                            <w:t xml:space="preserve">, </w:t>
                          </w:r>
                          <w:proofErr w:type="spellStart"/>
                          <w:r w:rsidRPr="005523E1">
                            <w:rPr>
                              <w:b/>
                              <w:color w:val="4F81BD" w:themeColor="accent1"/>
                            </w:rPr>
                            <w:t>форми</w:t>
                          </w:r>
                          <w:proofErr w:type="spellEnd"/>
                          <w:r w:rsidRPr="005523E1">
                            <w:rPr>
                              <w:b/>
                              <w:color w:val="4F81BD" w:themeColor="accent1"/>
                            </w:rPr>
                            <w:t xml:space="preserve">, </w:t>
                          </w:r>
                          <w:proofErr w:type="spellStart"/>
                          <w:r w:rsidRPr="005523E1">
                            <w:rPr>
                              <w:b/>
                              <w:color w:val="4F81BD" w:themeColor="accent1"/>
                            </w:rPr>
                            <w:t>засоби</w:t>
                          </w:r>
                          <w:proofErr w:type="spellEnd"/>
                        </w:p>
                      </w:txbxContent>
                    </v:textbox>
                  </v:rect>
                  <v:shape id="AutoShape 15" o:spid="_x0000_s1051" type="#_x0000_t32" style="position:absolute;left:5351;top:11111;width:108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6" o:spid="_x0000_s1052" style="position:absolute;left:1391;top:1219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107E9" w:rsidRPr="005523E1" w:rsidRDefault="008107E9" w:rsidP="00570435">
                          <w:pPr>
                            <w:rPr>
                              <w:b/>
                              <w:color w:val="4F81BD" w:themeColor="accent1"/>
                              <w:sz w:val="22"/>
                            </w:rPr>
                          </w:pPr>
                          <w:proofErr w:type="spellStart"/>
                          <w:r w:rsidRPr="005523E1">
                            <w:rPr>
                              <w:b/>
                              <w:color w:val="4F81BD" w:themeColor="accent1"/>
                              <w:sz w:val="22"/>
                            </w:rPr>
                            <w:t>Аналітично-результативний</w:t>
                          </w:r>
                          <w:proofErr w:type="spellEnd"/>
                          <w:r w:rsidRPr="005523E1">
                            <w:rPr>
                              <w:b/>
                              <w:color w:val="4F81BD" w:themeColor="accent1"/>
                              <w:sz w:val="22"/>
                            </w:rPr>
                            <w:t xml:space="preserve"> компонент</w:t>
                          </w:r>
                        </w:p>
                      </w:txbxContent>
                    </v:textbox>
                  </v:rect>
                  <v:rect id="Rectangle 17" o:spid="_x0000_s1053" style="position:absolute;left:6431;top:12191;width:3960;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107E9" w:rsidRPr="005523E1" w:rsidRDefault="008107E9" w:rsidP="00570435">
                          <w:pPr>
                            <w:jc w:val="center"/>
                            <w:rPr>
                              <w:b/>
                              <w:color w:val="4F81BD" w:themeColor="accent1"/>
                            </w:rPr>
                          </w:pPr>
                          <w:r w:rsidRPr="005523E1">
                            <w:rPr>
                              <w:b/>
                              <w:color w:val="4F81BD" w:themeColor="accent1"/>
                            </w:rPr>
                            <w:t>Результат</w:t>
                          </w:r>
                        </w:p>
                      </w:txbxContent>
                    </v:textbox>
                  </v:rect>
                  <v:shape id="AutoShape 18" o:spid="_x0000_s1054" type="#_x0000_t32" style="position:absolute;left:5351;top:12551;width:108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9" o:spid="_x0000_s1055" type="#_x0000_t32" style="position:absolute;left:7151;top:12958;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56" type="#_x0000_t32" style="position:absolute;left:9491;top:12958;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v:rect id="Rectangle 21" o:spid="_x0000_s1057" style="position:absolute;left:8231;top:13271;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PgsQA&#10;AADbAAAADwAAAGRycy9kb3ducmV2LnhtbESPT2vCQBTE74V+h+UVequbWCg2ukooSHuoh2jR6yP7&#10;TKLZtyG7+fft3YLgcZiZ3zCrzWhq0VPrKssK4lkEgji3uuJCwd9h+7YA4TyyxtoyKZjIwWb9/LTC&#10;RNuBM+r3vhABwi5BBaX3TSKly0sy6Ga2IQ7e2bYGfZBtIXWLQ4CbWs6j6EMarDgslNjQV0n5dd8Z&#10;BZ/pcdF9n7r09zJt3+M004em2Cn1+jKmSxCeRv8I39s/WsE8hv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Sj4LEAAAA2wAAAA8AAAAAAAAAAAAAAAAAmAIAAGRycy9k&#10;b3ducmV2LnhtbFBLBQYAAAAABAAEAPUAAACJAwAAAAA=&#10;">
                  <v:textbox inset=",.3mm,,.3mm">
                    <w:txbxContent>
                      <w:p w:rsidR="008107E9" w:rsidRPr="005523E1" w:rsidRDefault="008107E9" w:rsidP="00570435">
                        <w:pPr>
                          <w:jc w:val="center"/>
                          <w:rPr>
                            <w:b/>
                            <w:color w:val="4F81BD" w:themeColor="accent1"/>
                          </w:rPr>
                        </w:pPr>
                        <w:proofErr w:type="spellStart"/>
                        <w:r w:rsidRPr="005523E1">
                          <w:rPr>
                            <w:b/>
                            <w:color w:val="4F81BD" w:themeColor="accent1"/>
                          </w:rPr>
                          <w:t>матеріальний</w:t>
                        </w:r>
                        <w:proofErr w:type="spellEnd"/>
                      </w:p>
                    </w:txbxContent>
                  </v:textbox>
                </v:rect>
                <v:rect id="Rectangle 22" o:spid="_x0000_s1058" style="position:absolute;left:6251;top:13271;width:18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R9cMA&#10;AADbAAAADwAAAGRycy9kb3ducmV2LnhtbESPQYvCMBSE74L/ITzBm6ZWEK1GKYLowT1oZff6aJ5t&#10;d5uX0qRa//1GWNjjMDPfMJtdb2rxoNZVlhXMphEI4tzqigsFt+wwWYJwHlljbZkUvMjBbjscbDDR&#10;9skXelx9IQKEXYIKSu+bREqXl2TQTW1DHLy7bQ36INtC6hafAW5qGUfRQhqsOCyU2NC+pPzn2hkF&#10;q/Rz2R2/uvT8/TrMZ+lFZ03xodR41KdrEJ56/x/+a5+0gjiG9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AR9cMAAADbAAAADwAAAAAAAAAAAAAAAACYAgAAZHJzL2Rv&#10;d25yZXYueG1sUEsFBgAAAAAEAAQA9QAAAIgDAAAAAA==&#10;">
                  <v:textbox inset=",.3mm,,.3mm">
                    <w:txbxContent>
                      <w:p w:rsidR="008107E9" w:rsidRPr="005523E1" w:rsidRDefault="008107E9" w:rsidP="00570435">
                        <w:pPr>
                          <w:jc w:val="center"/>
                          <w:rPr>
                            <w:b/>
                            <w:color w:val="4F81BD" w:themeColor="accent1"/>
                          </w:rPr>
                        </w:pPr>
                        <w:proofErr w:type="spellStart"/>
                        <w:r w:rsidRPr="005523E1">
                          <w:rPr>
                            <w:b/>
                            <w:color w:val="4F81BD" w:themeColor="accent1"/>
                          </w:rPr>
                          <w:t>духовний</w:t>
                        </w:r>
                        <w:proofErr w:type="spellEnd"/>
                      </w:p>
                    </w:txbxContent>
                  </v:textbox>
                </v:rect>
                <w10:anchorlock/>
              </v:group>
            </w:pict>
          </mc:Fallback>
        </mc:AlternateContent>
      </w:r>
    </w:p>
    <w:p w:rsidR="00570435" w:rsidRDefault="00570435" w:rsidP="00570435">
      <w:pPr>
        <w:spacing w:line="240" w:lineRule="auto"/>
        <w:ind w:left="360"/>
        <w:jc w:val="both"/>
        <w:rPr>
          <w:rFonts w:ascii="Georgia" w:eastAsia="Times New Roman" w:hAnsi="Georgia"/>
          <w:color w:val="4F81BD" w:themeColor="accent1"/>
          <w:sz w:val="22"/>
          <w:lang w:val="uk-UA" w:eastAsia="uk-UA"/>
        </w:rPr>
      </w:pP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Проводячи урок, виховний, позакласний захід, перебуваючи в рекреації, подвір’ї закладу, на вулиці, в сімейному середовищі маємо пам’ятати про те, що тут формуються наскрізні вміння, проходить наскрізне виховання.</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будується на новій філософії – утвердження людської гідності (гуманізм), на принципі «</w:t>
      </w:r>
      <w:proofErr w:type="spellStart"/>
      <w:r w:rsidRPr="005523E1">
        <w:rPr>
          <w:rFonts w:ascii="Georgia" w:eastAsia="Times New Roman" w:hAnsi="Georgia"/>
          <w:color w:val="4F81BD" w:themeColor="accent1"/>
          <w:sz w:val="22"/>
          <w:lang w:val="uk-UA" w:eastAsia="uk-UA"/>
        </w:rPr>
        <w:t>презумкції</w:t>
      </w:r>
      <w:proofErr w:type="spellEnd"/>
      <w:r w:rsidRPr="005523E1">
        <w:rPr>
          <w:rFonts w:ascii="Georgia" w:eastAsia="Times New Roman" w:hAnsi="Georgia"/>
          <w:color w:val="4F81BD" w:themeColor="accent1"/>
          <w:sz w:val="22"/>
          <w:lang w:val="uk-UA" w:eastAsia="uk-UA"/>
        </w:rPr>
        <w:t xml:space="preserve">  талановитості», дитино центризмі – визнання цінності дитини, яка має рухатися, не може постійно сидіти над домашнім завданням, має відчувати радість пізнання, (пізнавати світ за принципом: від простого споглядання до абстрактного мислення , а від нього до практики – такий шлях пізнання істини).</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Дитина має право на помилку, простір для вибору, безпечні умови життєдіяльності, морально-етичні принципи.</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Наскрізний процес виховання має здійснювати вчитель-менеджер, який створює фізичне середовище класу, вводить класні правила та рутини, визначає з дітьми цілі перебування в класі протягом дня, забезпечує вміння дотримуватись правил, дотримується алгоритму введення правил (задум правила, створення негативної ситуації, моделює правильне виконання правила, моделює ситуацію по невиконанню правила, клас  моделює правильне виконання правила); дотримується трьох принципів </w:t>
      </w:r>
      <w:proofErr w:type="spellStart"/>
      <w:r w:rsidRPr="005523E1">
        <w:rPr>
          <w:rFonts w:ascii="Georgia" w:eastAsia="Times New Roman" w:hAnsi="Georgia"/>
          <w:color w:val="4F81BD" w:themeColor="accent1"/>
          <w:sz w:val="22"/>
          <w:lang w:val="uk-UA" w:eastAsia="uk-UA"/>
        </w:rPr>
        <w:t>проактивного</w:t>
      </w:r>
      <w:proofErr w:type="spellEnd"/>
      <w:r w:rsidRPr="005523E1">
        <w:rPr>
          <w:rFonts w:ascii="Georgia" w:eastAsia="Times New Roman" w:hAnsi="Georgia"/>
          <w:color w:val="4F81BD" w:themeColor="accent1"/>
          <w:sz w:val="22"/>
          <w:lang w:val="uk-UA" w:eastAsia="uk-UA"/>
        </w:rPr>
        <w:t xml:space="preserve"> підходу до дисципліни (зберігає гідність учня, не перериває навчальний процес, розмовляє з дітьми тихо і спокійно).</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 наскрізному вихованні важливо дотримуватися складових ефективного управління класом.</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1. Облаштування комфортного фізичного середовища (розташування парт, місце в класі вчителя, на стінах інформація до теми, достатньо місця для всіх видів діяльності учня, на столі вчителя всі матеріали потрібні до уроку)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2. Налагоджування турботливих дружніх взаємовідносин</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3. Розробка правил і впровадження рутин</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4. Ефективний план уроку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5. </w:t>
      </w:r>
      <w:proofErr w:type="spellStart"/>
      <w:r w:rsidRPr="005523E1">
        <w:rPr>
          <w:rFonts w:ascii="Georgia" w:eastAsia="Times New Roman" w:hAnsi="Georgia"/>
          <w:color w:val="4F81BD" w:themeColor="accent1"/>
          <w:sz w:val="22"/>
          <w:lang w:val="uk-UA" w:eastAsia="uk-UA"/>
        </w:rPr>
        <w:t>Проактивний</w:t>
      </w:r>
      <w:proofErr w:type="spellEnd"/>
      <w:r w:rsidRPr="005523E1">
        <w:rPr>
          <w:rFonts w:ascii="Georgia" w:eastAsia="Times New Roman" w:hAnsi="Georgia"/>
          <w:color w:val="4F81BD" w:themeColor="accent1"/>
          <w:sz w:val="22"/>
          <w:lang w:val="uk-UA" w:eastAsia="uk-UA"/>
        </w:rPr>
        <w:t xml:space="preserve"> підхід до дисципліни.</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Вмілий менеджер буде реалізовувати принцип «розвитку вільної особистості» через створення простору для вибору незалежності мислення, вміння відстоювати й аргументувати свою позицію.</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lastRenderedPageBreak/>
        <w:t>Наскрізні вміння наших здобувачів освіти можна сформувати через класні проекти. Кожен проект має мати завдання  - в комплексі розвивати всі вміння інтегровано. Плануючи виховний захід (проект) вчитель, класний керівник має скласти чек-лист, в якому відобразити через які інструменти реалізуємо наскрізні вміння, ключові компетентності.</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Кожна декада (тиждень, 2 тижні, місяць) має розпочатися із  «Дружнього кола», де буде сформульовано задум, його завдання, план дій, учасники, складено чек-лист роботи по кожному наскрізному вмінню.</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НУШ формує ціннісні ставлення і судження, які служать базою для щасливого </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має:</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Стимулювати ініціативу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Створювати ситуації різноманітних позитивних емоцій переживань суб’єкта в предметній, комунікативній діяльності</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Створювати стимулююче і розвивальне середовища на основі визначення мети, цінностей, норм, принципів, правил, інструкцій, рутин відповідно до потреб учнів.</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Визначення критеріїв результату.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 це термін, який каже правду, що виховання відбувається не на виховних годинах, заходах, лінійках, оглядах всякій мішурі, а щохвилини, щодня, скрізь.</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 це не передача інформації, а формування навичок, цінностей на практиці у бік відповідальності соціально-активної поведінки.</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може здійснювати успішний педагог – впевнений у своїх діях, знаннях, що ніколи не зупиняється на досягнутому, постійно розвивається і самовдосконалюється.</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Успішний вихователь має модель поведінки, орієнтується на якість, не витрачає сил на дрібниці, використовує матрицю </w:t>
      </w:r>
      <w:proofErr w:type="spellStart"/>
      <w:r w:rsidRPr="005523E1">
        <w:rPr>
          <w:rFonts w:ascii="Georgia" w:eastAsia="Times New Roman" w:hAnsi="Georgia"/>
          <w:color w:val="4F81BD" w:themeColor="accent1"/>
          <w:sz w:val="22"/>
          <w:lang w:val="uk-UA" w:eastAsia="uk-UA"/>
        </w:rPr>
        <w:t>Ейзенхеуера</w:t>
      </w:r>
      <w:proofErr w:type="spellEnd"/>
      <w:r w:rsidRPr="005523E1">
        <w:rPr>
          <w:rFonts w:ascii="Georgia" w:eastAsia="Times New Roman" w:hAnsi="Georgia"/>
          <w:color w:val="4F81BD" w:themeColor="accent1"/>
          <w:sz w:val="22"/>
          <w:lang w:val="uk-UA" w:eastAsia="uk-UA"/>
        </w:rPr>
        <w:t>, знає сам чого очікує, ретельно планує  діяльність, цілі через SMART – мету.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Послідовний, вміє коректувати курс</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Наполегливий, має багату уяву, зосереджений оптиміст.</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Наскрізне виховання може здійснювати педагог, що</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відповідальний, самокритичний, </w:t>
      </w:r>
      <w:proofErr w:type="spellStart"/>
      <w:r w:rsidRPr="005523E1">
        <w:rPr>
          <w:rFonts w:ascii="Georgia" w:eastAsia="Times New Roman" w:hAnsi="Georgia"/>
          <w:color w:val="4F81BD" w:themeColor="accent1"/>
          <w:sz w:val="22"/>
          <w:lang w:val="uk-UA" w:eastAsia="uk-UA"/>
        </w:rPr>
        <w:t>самодисциплінований</w:t>
      </w:r>
      <w:proofErr w:type="spellEnd"/>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має ефективне мислення</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впевнену поведінку (лідер)</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схильний до співробітництва</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володіє харизмою, артистизмом, його енергетика притягає людей до себе, а не відштовхує, є провидцем, місіонером.</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 xml:space="preserve">Наскрізне виховання має формувати м’які навички (SOLT  SHILLS) – критичне мислення, уміння брати відповідальність на себе і не забувати про тверді (HARD SHILLS). Логіко-аналітичне мислення, уміння складати план (проект) і дотримуватися його </w:t>
      </w:r>
      <w:proofErr w:type="spellStart"/>
      <w:r w:rsidRPr="005523E1">
        <w:rPr>
          <w:rFonts w:ascii="Georgia" w:eastAsia="Times New Roman" w:hAnsi="Georgia"/>
          <w:color w:val="4F81BD" w:themeColor="accent1"/>
          <w:sz w:val="22"/>
          <w:lang w:val="uk-UA" w:eastAsia="uk-UA"/>
        </w:rPr>
        <w:t>т.і</w:t>
      </w:r>
      <w:proofErr w:type="spellEnd"/>
      <w:r w:rsidRPr="005523E1">
        <w:rPr>
          <w:rFonts w:ascii="Georgia" w:eastAsia="Times New Roman" w:hAnsi="Georgia"/>
          <w:color w:val="4F81BD" w:themeColor="accent1"/>
          <w:sz w:val="22"/>
          <w:lang w:val="uk-UA" w:eastAsia="uk-UA"/>
        </w:rPr>
        <w:t>.</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Найкращим інструментом реалізації ідеї наскрізного виховання, формування наскрізних вмінь є проект.</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Всі учасники проекту мають бути переконанні:</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я можу бути агентом змін</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я розумію, що разом можемо досягти більшого</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я вчуся слухати й чути інших</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я не боюся виявляти ініціативу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Проект повинен:</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окреслити очікувальні результати</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розрахувати час на виконання проекту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визначити ресурси для втілення проекту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визначити список творчих груп із реалізацією проекту відповідно до потреб закладу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місія Проекту має зацікавити всіх</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проект має мати перед  етапом реалізації етап організаційний</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технічно-організаційний етап включає мету, результати, час, поширення інформації, обговорення ідей проекту.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t>Класні керівники мають визначитися з тематикою проектів, які включаються в річний план закладу.</w:t>
      </w:r>
    </w:p>
    <w:p w:rsidR="00570435" w:rsidRPr="005523E1" w:rsidRDefault="00570435" w:rsidP="00570435">
      <w:pPr>
        <w:numPr>
          <w:ilvl w:val="0"/>
          <w:numId w:val="12"/>
        </w:numPr>
        <w:tabs>
          <w:tab w:val="clear" w:pos="720"/>
          <w:tab w:val="num" w:pos="-284"/>
        </w:tabs>
        <w:spacing w:line="240" w:lineRule="auto"/>
        <w:ind w:left="-142" w:hanging="284"/>
        <w:jc w:val="both"/>
        <w:rPr>
          <w:rFonts w:ascii="Georgia" w:eastAsia="Times New Roman" w:hAnsi="Georgia"/>
          <w:color w:val="4F81BD" w:themeColor="accent1"/>
          <w:sz w:val="22"/>
          <w:lang w:val="uk-UA" w:eastAsia="uk-UA"/>
        </w:rPr>
      </w:pPr>
      <w:r w:rsidRPr="005523E1">
        <w:rPr>
          <w:rFonts w:ascii="Georgia" w:eastAsia="Times New Roman" w:hAnsi="Georgia"/>
          <w:color w:val="4F81BD" w:themeColor="accent1"/>
          <w:sz w:val="22"/>
          <w:lang w:val="uk-UA" w:eastAsia="uk-UA"/>
        </w:rPr>
        <w:lastRenderedPageBreak/>
        <w:t>Реформа дала автономію, самостійність, викинула окремий розділ виховної роботи. Дала свободу. А свобода вимагає відповідальності, пошуку тих форм і методів, які сформують компетентну особистість з наскрізними вміннями і цінностями.</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Виконання освітньої програми з наскрізного виховання вимагає створення системи підготовки педагогів, класних керівників по їх переучуванню на засадах принципу наскрізного виховання, що формує відповідальність, самокритичність, самодисципліну, ефективне мислення, лідерську поведінку, прагнення до співробітництва, володіння харизмою, артистизмом з позитивною енергетикою, що притягує людей до себе.</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Класний керівник, вихователь має:</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Передбачити заходи, проекти з проблеми</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Превентивне виховання, попередження </w:t>
      </w:r>
      <w:proofErr w:type="spellStart"/>
      <w:r w:rsidRPr="005523E1">
        <w:rPr>
          <w:rFonts w:eastAsia="Times New Roman"/>
          <w:color w:val="4F81BD" w:themeColor="accent1"/>
          <w:sz w:val="24"/>
          <w:szCs w:val="24"/>
          <w:lang w:val="uk-UA" w:eastAsia="uk-UA"/>
        </w:rPr>
        <w:t>булингу</w:t>
      </w:r>
      <w:proofErr w:type="spellEnd"/>
      <w:r w:rsidRPr="005523E1">
        <w:rPr>
          <w:rFonts w:eastAsia="Times New Roman"/>
          <w:color w:val="4F81BD" w:themeColor="accent1"/>
          <w:sz w:val="24"/>
          <w:szCs w:val="24"/>
          <w:lang w:val="uk-UA" w:eastAsia="uk-UA"/>
        </w:rPr>
        <w:t xml:space="preserve">, </w:t>
      </w:r>
      <w:proofErr w:type="spellStart"/>
      <w:r w:rsidRPr="005523E1">
        <w:rPr>
          <w:rFonts w:eastAsia="Times New Roman"/>
          <w:color w:val="4F81BD" w:themeColor="accent1"/>
          <w:sz w:val="24"/>
          <w:szCs w:val="24"/>
          <w:lang w:val="uk-UA" w:eastAsia="uk-UA"/>
        </w:rPr>
        <w:t>суїцидства</w:t>
      </w:r>
      <w:proofErr w:type="spellEnd"/>
      <w:r w:rsidRPr="005523E1">
        <w:rPr>
          <w:rFonts w:eastAsia="Times New Roman"/>
          <w:color w:val="4F81BD" w:themeColor="accent1"/>
          <w:sz w:val="24"/>
          <w:szCs w:val="24"/>
          <w:lang w:val="uk-UA" w:eastAsia="uk-UA"/>
        </w:rPr>
        <w:t>, жорстокості</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Ведення здорового способу життя</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виховання. Профорієнтація</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Екологічні проекти</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Художньо-естетичне виховання</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Морально-етичне виховання</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Вироблення мотивації до розумової праці, власного саморозвитку, визначення ідентичності, можливостей, планування подальшої життєдіяльності, власної  індивідуальної траєкторії</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Сімейно-побутове виховання</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Заходи з ТБ, БЖД, ЦЗН</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Розвиток лідерства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Партнерство з сім’єю</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Забезпечити в ході наскрізного виховання такі види діяльності:</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Фізично-оздоровча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Навчально-пізнавальна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Суспільно-гуманна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Духовна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Соціально-комунікативна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Суспільно-правова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Сімейно-побутова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Професійно-трудова</w:t>
      </w:r>
    </w:p>
    <w:p w:rsidR="00570435" w:rsidRPr="005523E1" w:rsidRDefault="00570435" w:rsidP="00570435">
      <w:pPr>
        <w:numPr>
          <w:ilvl w:val="0"/>
          <w:numId w:val="13"/>
        </w:num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Культурно-естетична</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Передбачити в планах виховної діяльності, проектах виховної діяльності відзначення дат календаря (додаються)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 зв’язку з мало чисельністю учнів в класах, передбачити проекти наскрізного виховання, що проводяться декількома класами або спільно всім освітнім закладом.</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 основу фізично-оздоровчої діяльності покласти Спортивний регламент НВК і домогтися його повної реалізації</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Координуючим центром превентивно-правового виховання є Рада превентивно-правового виховання </w:t>
      </w:r>
      <w:r>
        <w:rPr>
          <w:rFonts w:eastAsia="Times New Roman"/>
          <w:color w:val="4F81BD" w:themeColor="accent1"/>
          <w:sz w:val="24"/>
          <w:szCs w:val="24"/>
          <w:lang w:val="uk-UA" w:eastAsia="uk-UA"/>
        </w:rPr>
        <w:t>Бишляц</w:t>
      </w:r>
      <w:r w:rsidRPr="005523E1">
        <w:rPr>
          <w:rFonts w:eastAsia="Times New Roman"/>
          <w:color w:val="4F81BD" w:themeColor="accent1"/>
          <w:sz w:val="24"/>
          <w:szCs w:val="24"/>
          <w:lang w:val="uk-UA" w:eastAsia="uk-UA"/>
        </w:rPr>
        <w:t>ького НВК, що працює за планом</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 основі краєзнавчої роботи є робота Ради краєзнавчого музею, яка визначає основні заходи на місяць, семестр в своєму плані</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Робота бібліотекаря по наскрізному вихованню планується в плані роботи бібліотекаря</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Робота психолога відображається в плані роботи психолога</w:t>
      </w:r>
      <w:r>
        <w:rPr>
          <w:rFonts w:eastAsia="Times New Roman"/>
          <w:color w:val="4F81BD" w:themeColor="accent1"/>
          <w:sz w:val="24"/>
          <w:szCs w:val="24"/>
          <w:lang w:val="uk-UA" w:eastAsia="uk-UA"/>
        </w:rPr>
        <w:t>.</w:t>
      </w:r>
    </w:p>
    <w:p w:rsidR="00570435" w:rsidRPr="005523E1" w:rsidRDefault="00570435" w:rsidP="00570435">
      <w:pPr>
        <w:spacing w:line="240" w:lineRule="auto"/>
        <w:ind w:firstLine="36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Результати наскрізного виховання мають орієнтуватися на випускника початкової, основної старшої школи</w:t>
      </w:r>
      <w:r>
        <w:rPr>
          <w:rFonts w:eastAsia="Times New Roman"/>
          <w:color w:val="4F81BD" w:themeColor="accent1"/>
          <w:sz w:val="24"/>
          <w:szCs w:val="24"/>
          <w:lang w:val="uk-UA" w:eastAsia="uk-UA"/>
        </w:rPr>
        <w:t>.</w:t>
      </w:r>
    </w:p>
    <w:p w:rsidR="009B42FE" w:rsidRDefault="009B42FE" w:rsidP="009B42FE">
      <w:pPr>
        <w:spacing w:line="240" w:lineRule="auto"/>
        <w:rPr>
          <w:rFonts w:eastAsia="Times New Roman"/>
          <w:b/>
          <w:color w:val="4F81BD" w:themeColor="accent1"/>
          <w:sz w:val="24"/>
          <w:szCs w:val="24"/>
          <w:lang w:val="uk-UA" w:eastAsia="uk-UA"/>
        </w:rPr>
      </w:pPr>
    </w:p>
    <w:p w:rsidR="009B42FE" w:rsidRDefault="009B42FE" w:rsidP="009B42FE">
      <w:pPr>
        <w:spacing w:line="240" w:lineRule="auto"/>
        <w:rPr>
          <w:rFonts w:eastAsia="Times New Roman"/>
          <w:b/>
          <w:color w:val="4F81BD" w:themeColor="accent1"/>
          <w:sz w:val="24"/>
          <w:szCs w:val="24"/>
          <w:lang w:val="uk-UA" w:eastAsia="uk-UA"/>
        </w:rPr>
      </w:pPr>
    </w:p>
    <w:p w:rsidR="009B42FE" w:rsidRDefault="009B42FE" w:rsidP="009B42FE">
      <w:pPr>
        <w:spacing w:line="240" w:lineRule="auto"/>
        <w:rPr>
          <w:rFonts w:eastAsia="Times New Roman"/>
          <w:b/>
          <w:color w:val="4F81BD" w:themeColor="accent1"/>
          <w:sz w:val="24"/>
          <w:szCs w:val="24"/>
          <w:lang w:val="uk-UA" w:eastAsia="uk-UA"/>
        </w:rPr>
      </w:pPr>
    </w:p>
    <w:p w:rsidR="00570435" w:rsidRPr="005523E1" w:rsidRDefault="009B42FE" w:rsidP="009B42FE">
      <w:pPr>
        <w:spacing w:line="240" w:lineRule="auto"/>
        <w:rPr>
          <w:rFonts w:eastAsia="Times New Roman"/>
          <w:b/>
          <w:color w:val="4F81BD" w:themeColor="accent1"/>
          <w:sz w:val="24"/>
          <w:szCs w:val="24"/>
          <w:lang w:val="uk-UA" w:eastAsia="uk-UA"/>
        </w:rPr>
      </w:pPr>
      <w:r>
        <w:rPr>
          <w:rFonts w:eastAsia="Times New Roman"/>
          <w:b/>
          <w:color w:val="4F81BD" w:themeColor="accent1"/>
          <w:sz w:val="24"/>
          <w:szCs w:val="24"/>
          <w:lang w:val="uk-UA" w:eastAsia="uk-UA"/>
        </w:rPr>
        <w:lastRenderedPageBreak/>
        <w:t xml:space="preserve">                                  </w:t>
      </w:r>
      <w:r w:rsidR="00570435" w:rsidRPr="005523E1">
        <w:rPr>
          <w:rFonts w:eastAsia="Times New Roman"/>
          <w:b/>
          <w:color w:val="4F81BD" w:themeColor="accent1"/>
          <w:sz w:val="24"/>
          <w:szCs w:val="24"/>
          <w:lang w:val="uk-UA" w:eastAsia="uk-UA"/>
        </w:rPr>
        <w:t>Модель випускника школи</w:t>
      </w:r>
    </w:p>
    <w:p w:rsidR="00570435" w:rsidRPr="005523E1" w:rsidRDefault="00570435" w:rsidP="00570435">
      <w:pPr>
        <w:spacing w:line="240" w:lineRule="auto"/>
        <w:jc w:val="center"/>
        <w:rPr>
          <w:rFonts w:eastAsia="Times New Roman"/>
          <w:color w:val="4F81BD" w:themeColor="accent1"/>
          <w:sz w:val="24"/>
          <w:szCs w:val="24"/>
          <w:lang w:val="uk-UA" w:eastAsia="uk-UA"/>
        </w:rPr>
      </w:pPr>
    </w:p>
    <w:tbl>
      <w:tblPr>
        <w:tblW w:w="9819" w:type="dxa"/>
        <w:tblInd w:w="-170" w:type="dxa"/>
        <w:tblLayout w:type="fixed"/>
        <w:tblCellMar>
          <w:left w:w="10" w:type="dxa"/>
          <w:right w:w="10" w:type="dxa"/>
        </w:tblCellMar>
        <w:tblLook w:val="00A0" w:firstRow="1" w:lastRow="0" w:firstColumn="1" w:lastColumn="0" w:noHBand="0" w:noVBand="0"/>
      </w:tblPr>
      <w:tblGrid>
        <w:gridCol w:w="540"/>
        <w:gridCol w:w="3093"/>
        <w:gridCol w:w="3093"/>
        <w:gridCol w:w="3093"/>
      </w:tblGrid>
      <w:tr w:rsidR="00570435" w:rsidRPr="005523E1" w:rsidTr="00570435">
        <w:trPr>
          <w:trHeight w:val="20"/>
        </w:trPr>
        <w:tc>
          <w:tcPr>
            <w:tcW w:w="540" w:type="dxa"/>
            <w:tcBorders>
              <w:top w:val="single" w:sz="4" w:space="0" w:color="auto"/>
              <w:left w:val="single" w:sz="4" w:space="0" w:color="auto"/>
              <w:bottom w:val="nil"/>
              <w:right w:val="nil"/>
            </w:tcBorders>
            <w:shd w:val="clear" w:color="auto" w:fill="FFFFFF"/>
            <w:vAlign w:val="center"/>
          </w:tcPr>
          <w:p w:rsidR="00570435" w:rsidRPr="005523E1" w:rsidRDefault="00570435" w:rsidP="00570435">
            <w:pPr>
              <w:spacing w:line="216" w:lineRule="auto"/>
              <w:jc w:val="center"/>
              <w:rPr>
                <w:rFonts w:ascii="Georgia" w:eastAsia="Times New Roman" w:hAnsi="Georgia"/>
                <w:color w:val="4F81BD" w:themeColor="accent1"/>
                <w:sz w:val="20"/>
                <w:szCs w:val="20"/>
                <w:lang w:val="uk-UA" w:eastAsia="uk-UA"/>
              </w:rPr>
            </w:pPr>
            <w:r w:rsidRPr="005523E1">
              <w:rPr>
                <w:rFonts w:ascii="Georgia" w:eastAsia="Times New Roman" w:hAnsi="Georgia"/>
                <w:color w:val="4F81BD" w:themeColor="accent1"/>
                <w:sz w:val="20"/>
                <w:szCs w:val="20"/>
                <w:lang w:val="uk-UA" w:eastAsia="uk-UA"/>
              </w:rPr>
              <w:br w:type="page"/>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jc w:val="center"/>
              <w:rPr>
                <w:rFonts w:ascii="Georgia" w:eastAsia="Times New Roman" w:hAnsi="Georgia"/>
                <w:color w:val="4F81BD" w:themeColor="accent1"/>
                <w:sz w:val="22"/>
                <w:lang w:val="uk-UA" w:eastAsia="uk-UA"/>
              </w:rPr>
            </w:pPr>
            <w:r w:rsidRPr="005523E1">
              <w:rPr>
                <w:rFonts w:ascii="Georgia" w:eastAsia="Microsoft Sans Serif" w:hAnsi="Georgia"/>
                <w:bCs/>
                <w:iCs/>
                <w:color w:val="4F81BD" w:themeColor="accent1"/>
                <w:sz w:val="22"/>
                <w:shd w:val="clear" w:color="auto" w:fill="FFFFFF"/>
                <w:lang w:val="uk-UA" w:eastAsia="uk-UA"/>
              </w:rPr>
              <w:t>Загальні орієнтири</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jc w:val="center"/>
              <w:rPr>
                <w:rFonts w:ascii="Georgia" w:eastAsia="Times New Roman" w:hAnsi="Georgia"/>
                <w:color w:val="4F81BD" w:themeColor="accent1"/>
                <w:sz w:val="22"/>
                <w:lang w:val="uk-UA" w:eastAsia="uk-UA"/>
              </w:rPr>
            </w:pPr>
            <w:r w:rsidRPr="005523E1">
              <w:rPr>
                <w:rFonts w:ascii="Georgia" w:eastAsia="Microsoft Sans Serif" w:hAnsi="Georgia"/>
                <w:bCs/>
                <w:iCs/>
                <w:color w:val="4F81BD" w:themeColor="accent1"/>
                <w:sz w:val="22"/>
                <w:shd w:val="clear" w:color="auto" w:fill="FFFFFF"/>
                <w:lang w:val="uk-UA" w:eastAsia="uk-UA"/>
              </w:rPr>
              <w:t>Початкова школа: портрет випускника</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jc w:val="center"/>
              <w:rPr>
                <w:rFonts w:ascii="Georgia" w:eastAsia="Times New Roman" w:hAnsi="Georgia"/>
                <w:color w:val="4F81BD" w:themeColor="accent1"/>
                <w:sz w:val="22"/>
                <w:lang w:val="uk-UA" w:eastAsia="uk-UA"/>
              </w:rPr>
            </w:pPr>
            <w:r w:rsidRPr="005523E1">
              <w:rPr>
                <w:rFonts w:ascii="Georgia" w:eastAsia="Microsoft Sans Serif" w:hAnsi="Georgia"/>
                <w:bCs/>
                <w:iCs/>
                <w:color w:val="4F81BD" w:themeColor="accent1"/>
                <w:sz w:val="22"/>
                <w:shd w:val="clear" w:color="auto" w:fill="FFFFFF"/>
                <w:lang w:val="uk-UA" w:eastAsia="uk-UA"/>
              </w:rPr>
              <w:t>Основна школа: портрет випускника</w:t>
            </w:r>
          </w:p>
        </w:tc>
      </w:tr>
      <w:tr w:rsidR="00570435" w:rsidRPr="005523E1" w:rsidTr="00570435">
        <w:trPr>
          <w:trHeight w:val="20"/>
        </w:trPr>
        <w:tc>
          <w:tcPr>
            <w:tcW w:w="540" w:type="dxa"/>
            <w:vMerge w:val="restart"/>
            <w:tcBorders>
              <w:top w:val="single" w:sz="4" w:space="0" w:color="auto"/>
              <w:left w:val="single" w:sz="4" w:space="0" w:color="auto"/>
              <w:bottom w:val="nil"/>
              <w:right w:val="nil"/>
            </w:tcBorders>
            <w:shd w:val="clear" w:color="auto" w:fill="FFFFFF"/>
            <w:textDirection w:val="btLr"/>
            <w:vAlign w:val="center"/>
            <w:hideMark/>
          </w:tcPr>
          <w:p w:rsidR="00570435" w:rsidRPr="005523E1" w:rsidRDefault="00570435" w:rsidP="00570435">
            <w:pPr>
              <w:widowControl w:val="0"/>
              <w:spacing w:line="216" w:lineRule="auto"/>
              <w:jc w:val="center"/>
              <w:rPr>
                <w:rFonts w:ascii="Georgia" w:eastAsia="Times New Roman" w:hAnsi="Georgia"/>
                <w:color w:val="4F81BD" w:themeColor="accent1"/>
                <w:sz w:val="20"/>
                <w:szCs w:val="20"/>
                <w:lang w:val="uk-UA" w:eastAsia="uk-UA"/>
              </w:rPr>
            </w:pPr>
            <w:r w:rsidRPr="005523E1">
              <w:rPr>
                <w:rFonts w:ascii="Georgia" w:eastAsia="Microsoft Sans Serif" w:hAnsi="Georgia"/>
                <w:bCs/>
                <w:iCs/>
                <w:color w:val="4F81BD" w:themeColor="accent1"/>
                <w:sz w:val="20"/>
                <w:szCs w:val="20"/>
                <w:shd w:val="clear" w:color="auto" w:fill="FFFFFF"/>
                <w:lang w:val="uk-UA" w:eastAsia="uk-UA"/>
              </w:rPr>
              <w:t>Відчуваю</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Усвідомлюю себе особистістю, причетною до громади, України, Європи та світу</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Відчуваю власну цінність, коли допомагаю друзям, батькам, ближнім. Вдячний/ -а іншим за допомогу</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Почуваюся цілісною особистістю з власною гідністю, відчуваю потребу бути корисним/ -</w:t>
            </w:r>
            <w:proofErr w:type="spellStart"/>
            <w:r w:rsidRPr="005523E1">
              <w:rPr>
                <w:rFonts w:ascii="Georgia" w:eastAsia="Microsoft Sans Serif" w:hAnsi="Georgia"/>
                <w:iCs/>
                <w:color w:val="4F81BD" w:themeColor="accent1"/>
                <w:sz w:val="22"/>
                <w:shd w:val="clear" w:color="auto" w:fill="FFFFFF"/>
                <w:lang w:val="uk-UA" w:eastAsia="uk-UA"/>
              </w:rPr>
              <w:t>ою</w:t>
            </w:r>
            <w:proofErr w:type="spellEnd"/>
          </w:p>
        </w:tc>
      </w:tr>
      <w:tr w:rsidR="00570435" w:rsidRPr="00615CF2" w:rsidTr="00570435">
        <w:trPr>
          <w:trHeight w:val="20"/>
        </w:trPr>
        <w:tc>
          <w:tcPr>
            <w:tcW w:w="540"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Відчуваю</w:t>
            </w:r>
          </w:p>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відповідальність за свої рішення та вчинки</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Розумію, що мої дії та рішення мають наслідки, не боюсь помилитися</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Відчуваю відповідальність за дії / бездіяльність, свідомий/ -а того, що моя свобода обмежується свободою інших</w:t>
            </w:r>
          </w:p>
        </w:tc>
      </w:tr>
      <w:tr w:rsidR="00570435" w:rsidRPr="005523E1" w:rsidTr="00570435">
        <w:trPr>
          <w:trHeight w:val="20"/>
        </w:trPr>
        <w:tc>
          <w:tcPr>
            <w:tcW w:w="540" w:type="dxa"/>
            <w:vMerge/>
            <w:tcBorders>
              <w:top w:val="single" w:sz="4" w:space="0" w:color="auto"/>
              <w:left w:val="single" w:sz="4" w:space="0" w:color="auto"/>
              <w:bottom w:val="nil"/>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Перебуваю в злагоді із собою та іншими людьми</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Зустрічаю різних людей з різними ідеями, сприймаю розмаїття; шукаю те, що об’єднує</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Підтримую розмаїття, ціную рівність, запобігаю будь-якій дискримінації, вдаючись до демократичних процедур</w:t>
            </w:r>
          </w:p>
        </w:tc>
      </w:tr>
      <w:tr w:rsidR="00570435" w:rsidRPr="005523E1" w:rsidTr="00570435">
        <w:trPr>
          <w:trHeight w:val="20"/>
        </w:trPr>
        <w:tc>
          <w:tcPr>
            <w:tcW w:w="540"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570435" w:rsidRPr="005523E1" w:rsidRDefault="00570435" w:rsidP="00570435">
            <w:pPr>
              <w:widowControl w:val="0"/>
              <w:spacing w:line="216" w:lineRule="auto"/>
              <w:ind w:left="220" w:right="113"/>
              <w:jc w:val="center"/>
              <w:rPr>
                <w:rFonts w:ascii="Georgia" w:eastAsia="Times New Roman" w:hAnsi="Georgia"/>
                <w:color w:val="4F81BD" w:themeColor="accent1"/>
                <w:sz w:val="20"/>
                <w:szCs w:val="20"/>
                <w:lang w:val="uk-UA" w:eastAsia="uk-UA"/>
              </w:rPr>
            </w:pPr>
            <w:r w:rsidRPr="005523E1">
              <w:rPr>
                <w:rFonts w:ascii="Georgia" w:eastAsia="Times New Roman" w:hAnsi="Georgia"/>
                <w:color w:val="4F81BD" w:themeColor="accent1"/>
                <w:sz w:val="20"/>
                <w:szCs w:val="20"/>
                <w:lang w:val="uk-UA" w:eastAsia="uk-UA"/>
              </w:rPr>
              <w:t>Думаю</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Маю мету і планую її досягнути</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Планую та організовую гру, власне навчання, збагачуючи свій досвід</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Розумію, що є різні шляхи для досягнення мети. Долаю перешкоди, знаходжу вихід із різних ситуацій</w:t>
            </w:r>
          </w:p>
        </w:tc>
      </w:tr>
      <w:tr w:rsidR="00570435" w:rsidRPr="00615CF2"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Пізнаю і осмислюю світ</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Цікавлюся навколишнім світом, розвиваю свою допитливість</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Осмислюю, оцінюю, узагальнюю суспільні і природні явища</w:t>
            </w:r>
          </w:p>
        </w:tc>
      </w:tr>
      <w:tr w:rsidR="00570435" w:rsidRPr="005523E1" w:rsidTr="00570435">
        <w:trPr>
          <w:trHeight w:val="995"/>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Мислю творчо</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Уявляю, мрію, фантазую; вчуся ризикувати в творчості</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Продукую цікаві гіпотези/ передбачення для вирішення природничих і суспільних проблем</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Люблю читати</w:t>
            </w: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Відкриваю світ книги — вдома, у класі, бібліотеці, книгарні, в Інтернеті. Обдумую прочитане і ділюся враженнями</w:t>
            </w:r>
          </w:p>
        </w:tc>
        <w:tc>
          <w:tcPr>
            <w:tcW w:w="3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Маю потребу в читанні. Проектую прочитане на життєві ситуації, дискутую</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spacing w:line="216" w:lineRule="auto"/>
              <w:ind w:left="220"/>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критично мислю і відповідально використовую інформацію</w:t>
            </w: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Розумію, що інформація може допомогти або нашкодити. Знаходжу потрібну мені інформацію для навчання та спілкування</w:t>
            </w:r>
          </w:p>
        </w:tc>
        <w:tc>
          <w:tcPr>
            <w:tcW w:w="3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435" w:rsidRPr="005523E1" w:rsidRDefault="00570435" w:rsidP="00570435">
            <w:pPr>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Відповідально користуюся інформаційними ресурсами. Відбираю і використовую інформацію з різних джерел, критично оцінюю її, виокремлюючи надійну і достовірну</w:t>
            </w:r>
          </w:p>
        </w:tc>
      </w:tr>
      <w:tr w:rsidR="00570435" w:rsidRPr="005523E1" w:rsidTr="00570435">
        <w:trPr>
          <w:trHeight w:val="20"/>
        </w:trPr>
        <w:tc>
          <w:tcPr>
            <w:tcW w:w="540"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570435" w:rsidRPr="005523E1" w:rsidRDefault="00570435" w:rsidP="00570435">
            <w:pPr>
              <w:widowControl w:val="0"/>
              <w:spacing w:line="216" w:lineRule="auto"/>
              <w:jc w:val="center"/>
              <w:rPr>
                <w:rFonts w:ascii="Georgia" w:eastAsia="Times New Roman" w:hAnsi="Georgia"/>
                <w:color w:val="4F81BD" w:themeColor="accent1"/>
                <w:sz w:val="20"/>
                <w:szCs w:val="20"/>
                <w:lang w:val="uk-UA" w:eastAsia="uk-UA"/>
              </w:rPr>
            </w:pPr>
            <w:r w:rsidRPr="005523E1">
              <w:rPr>
                <w:rFonts w:ascii="Georgia" w:eastAsia="Microsoft Sans Serif" w:hAnsi="Georgia"/>
                <w:iCs/>
                <w:color w:val="4F81BD" w:themeColor="accent1"/>
                <w:sz w:val="20"/>
                <w:szCs w:val="20"/>
                <w:shd w:val="clear" w:color="auto" w:fill="FFFFFF"/>
                <w:lang w:val="uk-UA" w:eastAsia="uk-UA"/>
              </w:rPr>
              <w:t>Дію</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Дбаю про себе, своє здоров’я і безпеку</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Дотримуюся правил гігієни. Поводжуся безпечно, мандруючи, граючись і навчаючись.</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Займаюся фізичною культурою, спортом, допомагаю в праці. Беру участь у туристичних мандрівках. Реагую відповідно до ступеню небезпеки</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Дбаю про довкілля</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Не завдаю шкоди довкіллю, допомагаю зберегти природу, турбуюся про тварин</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Виконую різні ролі в групі для вирішення екологічних проблем</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Співпрацюю</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Працюю самостійно і в групі однолітків, розумію цінність спільної праці</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Виконую різні ролі в групах для вирішення суспільних проблем</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Розкриваю себе у праці і творчості</w:t>
            </w:r>
          </w:p>
        </w:tc>
        <w:tc>
          <w:tcPr>
            <w:tcW w:w="3093" w:type="dxa"/>
            <w:tcBorders>
              <w:top w:val="single" w:sz="4" w:space="0" w:color="auto"/>
              <w:left w:val="single" w:sz="4" w:space="0" w:color="auto"/>
              <w:bottom w:val="nil"/>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Переконаний/ -а у своїй обдарованості, виявляю її через малюнки, саморобки, танець, музику тощо</w:t>
            </w:r>
          </w:p>
        </w:tc>
        <w:tc>
          <w:tcPr>
            <w:tcW w:w="3093" w:type="dxa"/>
            <w:tcBorders>
              <w:top w:val="single" w:sz="4" w:space="0" w:color="auto"/>
              <w:left w:val="single" w:sz="4" w:space="0" w:color="auto"/>
              <w:bottom w:val="nil"/>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Виявляю свої таланти, здібності та вміння і демонструю їх у праці та творчості. Виражаю свої почуття, думки і переживання мовними і немовними засобами</w:t>
            </w:r>
          </w:p>
        </w:tc>
      </w:tr>
      <w:tr w:rsidR="00570435" w:rsidRPr="005523E1" w:rsidTr="00570435">
        <w:trPr>
          <w:trHeight w:val="20"/>
        </w:trPr>
        <w:tc>
          <w:tcPr>
            <w:tcW w:w="540" w:type="dxa"/>
            <w:vMerge/>
            <w:tcBorders>
              <w:top w:val="single" w:sz="4" w:space="0" w:color="auto"/>
              <w:left w:val="single" w:sz="4" w:space="0" w:color="auto"/>
              <w:bottom w:val="single" w:sz="4" w:space="0" w:color="auto"/>
              <w:right w:val="nil"/>
            </w:tcBorders>
            <w:vAlign w:val="center"/>
            <w:hideMark/>
          </w:tcPr>
          <w:p w:rsidR="00570435" w:rsidRPr="005523E1" w:rsidRDefault="00570435" w:rsidP="00570435">
            <w:pPr>
              <w:spacing w:line="240" w:lineRule="auto"/>
              <w:rPr>
                <w:rFonts w:ascii="Georgia" w:eastAsia="Times New Roman" w:hAnsi="Georgia"/>
                <w:color w:val="4F81BD" w:themeColor="accent1"/>
                <w:sz w:val="20"/>
                <w:szCs w:val="20"/>
                <w:lang w:val="uk-UA" w:eastAsia="uk-UA"/>
              </w:rPr>
            </w:pP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t xml:space="preserve">Шаную культурне і мовне </w:t>
            </w:r>
            <w:r w:rsidRPr="005523E1">
              <w:rPr>
                <w:rFonts w:ascii="Georgia" w:eastAsia="Microsoft Sans Serif" w:hAnsi="Georgia"/>
                <w:iCs/>
                <w:color w:val="4F81BD" w:themeColor="accent1"/>
                <w:sz w:val="22"/>
                <w:shd w:val="clear" w:color="auto" w:fill="FFFFFF"/>
                <w:lang w:val="uk-UA" w:eastAsia="uk-UA"/>
              </w:rPr>
              <w:lastRenderedPageBreak/>
              <w:t>розмаїття</w:t>
            </w:r>
          </w:p>
        </w:tc>
        <w:tc>
          <w:tcPr>
            <w:tcW w:w="3093" w:type="dxa"/>
            <w:tcBorders>
              <w:top w:val="single" w:sz="4" w:space="0" w:color="auto"/>
              <w:left w:val="single" w:sz="4" w:space="0" w:color="auto"/>
              <w:bottom w:val="single" w:sz="4" w:space="0" w:color="auto"/>
              <w:right w:val="nil"/>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lastRenderedPageBreak/>
              <w:t xml:space="preserve">Шаную рідну культуру, </w:t>
            </w:r>
            <w:r w:rsidRPr="005523E1">
              <w:rPr>
                <w:rFonts w:ascii="Georgia" w:eastAsia="Microsoft Sans Serif" w:hAnsi="Georgia"/>
                <w:iCs/>
                <w:color w:val="4F81BD" w:themeColor="accent1"/>
                <w:sz w:val="22"/>
                <w:shd w:val="clear" w:color="auto" w:fill="FFFFFF"/>
                <w:lang w:val="uk-UA" w:eastAsia="uk-UA"/>
              </w:rPr>
              <w:lastRenderedPageBreak/>
              <w:t>відкриваю розмаїття культур</w:t>
            </w:r>
          </w:p>
        </w:tc>
        <w:tc>
          <w:tcPr>
            <w:tcW w:w="3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435" w:rsidRPr="005523E1" w:rsidRDefault="00570435" w:rsidP="00570435">
            <w:pPr>
              <w:widowControl w:val="0"/>
              <w:spacing w:line="216" w:lineRule="auto"/>
              <w:rPr>
                <w:rFonts w:ascii="Georgia" w:eastAsia="Times New Roman" w:hAnsi="Georgia"/>
                <w:color w:val="4F81BD" w:themeColor="accent1"/>
                <w:sz w:val="22"/>
                <w:lang w:val="uk-UA" w:eastAsia="uk-UA"/>
              </w:rPr>
            </w:pPr>
            <w:r w:rsidRPr="005523E1">
              <w:rPr>
                <w:rFonts w:ascii="Georgia" w:eastAsia="Microsoft Sans Serif" w:hAnsi="Georgia"/>
                <w:iCs/>
                <w:color w:val="4F81BD" w:themeColor="accent1"/>
                <w:sz w:val="22"/>
                <w:shd w:val="clear" w:color="auto" w:fill="FFFFFF"/>
                <w:lang w:val="uk-UA" w:eastAsia="uk-UA"/>
              </w:rPr>
              <w:lastRenderedPageBreak/>
              <w:t xml:space="preserve">Шанобливо ставлюся до </w:t>
            </w:r>
            <w:r w:rsidRPr="005523E1">
              <w:rPr>
                <w:rFonts w:ascii="Georgia" w:eastAsia="Microsoft Sans Serif" w:hAnsi="Georgia"/>
                <w:iCs/>
                <w:color w:val="4F81BD" w:themeColor="accent1"/>
                <w:sz w:val="22"/>
                <w:shd w:val="clear" w:color="auto" w:fill="FFFFFF"/>
                <w:lang w:val="uk-UA" w:eastAsia="uk-UA"/>
              </w:rPr>
              <w:lastRenderedPageBreak/>
              <w:t>народних, релігійних і нерелігійних традицій різних культур.</w:t>
            </w:r>
          </w:p>
        </w:tc>
      </w:tr>
    </w:tbl>
    <w:p w:rsidR="00570435" w:rsidRPr="005523E1" w:rsidRDefault="00570435" w:rsidP="00570435">
      <w:pPr>
        <w:spacing w:line="240" w:lineRule="auto"/>
        <w:rPr>
          <w:rFonts w:eastAsia="Times New Roman"/>
          <w:color w:val="4F81BD" w:themeColor="accent1"/>
          <w:sz w:val="24"/>
          <w:szCs w:val="24"/>
          <w:lang w:val="uk-UA" w:eastAsia="uk-UA"/>
        </w:rPr>
      </w:pPr>
    </w:p>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b/>
          <w:color w:val="4F81BD" w:themeColor="accent1"/>
          <w:sz w:val="24"/>
          <w:szCs w:val="24"/>
          <w:lang w:val="uk-UA" w:eastAsia="uk-UA"/>
        </w:rPr>
        <w:br w:type="page"/>
      </w:r>
    </w:p>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lastRenderedPageBreak/>
        <w:t xml:space="preserve"> </w:t>
      </w:r>
    </w:p>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4.2 .Перелік підручників, що використовуються в Бишляцькому НВК.</w:t>
      </w:r>
    </w:p>
    <w:p w:rsidR="00570435" w:rsidRPr="005523E1" w:rsidRDefault="00570435" w:rsidP="00570435">
      <w:pPr>
        <w:spacing w:line="240" w:lineRule="auto"/>
        <w:rPr>
          <w:rFonts w:eastAsia="Times New Roman"/>
          <w:color w:val="4F81BD" w:themeColor="accent1"/>
          <w:sz w:val="24"/>
          <w:szCs w:val="24"/>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533"/>
        <w:gridCol w:w="7300"/>
        <w:gridCol w:w="1313"/>
      </w:tblGrid>
      <w:tr w:rsidR="00570435" w:rsidRPr="005523E1" w:rsidTr="00570435">
        <w:tc>
          <w:tcPr>
            <w:tcW w:w="709"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Клас</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Назва підручника і автор</w:t>
            </w:r>
          </w:p>
        </w:tc>
        <w:tc>
          <w:tcPr>
            <w:tcW w:w="131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Примітка</w:t>
            </w: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Буквар. </w:t>
            </w:r>
            <w:proofErr w:type="spellStart"/>
            <w:r>
              <w:rPr>
                <w:rFonts w:eastAsia="Times New Roman"/>
                <w:color w:val="4F81BD" w:themeColor="accent1"/>
                <w:sz w:val="24"/>
                <w:szCs w:val="24"/>
                <w:lang w:val="uk-UA" w:eastAsia="uk-UA"/>
              </w:rPr>
              <w:t>Большокова</w:t>
            </w:r>
            <w:proofErr w:type="spellEnd"/>
            <w:r>
              <w:rPr>
                <w:rFonts w:eastAsia="Times New Roman"/>
                <w:color w:val="4F81BD" w:themeColor="accent1"/>
                <w:sz w:val="24"/>
                <w:szCs w:val="24"/>
                <w:lang w:val="uk-UA" w:eastAsia="uk-UA"/>
              </w:rPr>
              <w:t xml:space="preserve">  І.О., </w:t>
            </w:r>
            <w:proofErr w:type="spellStart"/>
            <w:r>
              <w:rPr>
                <w:rFonts w:eastAsia="Times New Roman"/>
                <w:color w:val="4F81BD" w:themeColor="accent1"/>
                <w:sz w:val="24"/>
                <w:szCs w:val="24"/>
                <w:lang w:val="uk-UA" w:eastAsia="uk-UA"/>
              </w:rPr>
              <w:t>Пристіньська</w:t>
            </w:r>
            <w:proofErr w:type="spellEnd"/>
            <w:r>
              <w:rPr>
                <w:rFonts w:eastAsia="Times New Roman"/>
                <w:color w:val="4F81BD" w:themeColor="accent1"/>
                <w:sz w:val="24"/>
                <w:szCs w:val="24"/>
                <w:lang w:val="uk-UA" w:eastAsia="uk-UA"/>
              </w:rPr>
              <w:t xml:space="preserve"> М.С.</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w:t>
            </w:r>
            <w:proofErr w:type="spellStart"/>
            <w:r>
              <w:rPr>
                <w:rFonts w:eastAsia="Times New Roman"/>
                <w:color w:val="4F81BD" w:themeColor="accent1"/>
                <w:sz w:val="24"/>
                <w:szCs w:val="24"/>
                <w:lang w:val="uk-UA" w:eastAsia="uk-UA"/>
              </w:rPr>
              <w:t>Мітчел</w:t>
            </w:r>
            <w:proofErr w:type="spellEnd"/>
            <w:r>
              <w:rPr>
                <w:rFonts w:eastAsia="Times New Roman"/>
                <w:color w:val="4F81BD" w:themeColor="accent1"/>
                <w:sz w:val="24"/>
                <w:szCs w:val="24"/>
                <w:lang w:val="uk-UA" w:eastAsia="uk-UA"/>
              </w:rPr>
              <w:t xml:space="preserve"> Х.К.</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Математика. </w:t>
            </w:r>
            <w:proofErr w:type="spellStart"/>
            <w:r>
              <w:rPr>
                <w:rFonts w:eastAsia="Times New Roman"/>
                <w:color w:val="4F81BD" w:themeColor="accent1"/>
                <w:sz w:val="24"/>
                <w:szCs w:val="24"/>
                <w:lang w:val="uk-UA" w:eastAsia="uk-UA"/>
              </w:rPr>
              <w:t>Гісь</w:t>
            </w:r>
            <w:proofErr w:type="spellEnd"/>
            <w:r>
              <w:rPr>
                <w:rFonts w:eastAsia="Times New Roman"/>
                <w:color w:val="4F81BD" w:themeColor="accent1"/>
                <w:sz w:val="24"/>
                <w:szCs w:val="24"/>
                <w:lang w:val="uk-UA" w:eastAsia="uk-UA"/>
              </w:rPr>
              <w:t xml:space="preserve"> О.М., </w:t>
            </w:r>
            <w:proofErr w:type="spellStart"/>
            <w:r>
              <w:rPr>
                <w:rFonts w:eastAsia="Times New Roman"/>
                <w:color w:val="4F81BD" w:themeColor="accent1"/>
                <w:sz w:val="24"/>
                <w:szCs w:val="24"/>
                <w:lang w:val="uk-UA" w:eastAsia="uk-UA"/>
              </w:rPr>
              <w:t>Філяк</w:t>
            </w:r>
            <w:proofErr w:type="spellEnd"/>
            <w:r>
              <w:rPr>
                <w:rFonts w:eastAsia="Times New Roman"/>
                <w:color w:val="4F81BD" w:themeColor="accent1"/>
                <w:sz w:val="24"/>
                <w:szCs w:val="24"/>
                <w:lang w:val="uk-UA" w:eastAsia="uk-UA"/>
              </w:rPr>
              <w:t xml:space="preserve"> І.В.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8E288D"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Я </w:t>
            </w:r>
            <w:proofErr w:type="spellStart"/>
            <w:r w:rsidRPr="005523E1">
              <w:rPr>
                <w:rFonts w:eastAsia="Times New Roman"/>
                <w:color w:val="4F81BD" w:themeColor="accent1"/>
                <w:sz w:val="24"/>
                <w:szCs w:val="24"/>
                <w:lang w:val="uk-UA" w:eastAsia="uk-UA"/>
              </w:rPr>
              <w:t>досліджусвіт</w:t>
            </w:r>
            <w:proofErr w:type="spellEnd"/>
            <w:r w:rsidRPr="005523E1">
              <w:rPr>
                <w:rFonts w:eastAsia="Times New Roman"/>
                <w:color w:val="4F81BD" w:themeColor="accent1"/>
                <w:sz w:val="24"/>
                <w:szCs w:val="24"/>
                <w:lang w:val="uk-UA" w:eastAsia="uk-UA"/>
              </w:rPr>
              <w:t>.</w:t>
            </w:r>
            <w:r>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 </w:t>
            </w:r>
            <w:r>
              <w:rPr>
                <w:rFonts w:eastAsia="Times New Roman"/>
                <w:color w:val="4F81BD" w:themeColor="accent1"/>
                <w:sz w:val="24"/>
                <w:szCs w:val="24"/>
                <w:lang w:val="uk-UA" w:eastAsia="uk-UA"/>
              </w:rPr>
              <w:t xml:space="preserve">Т. </w:t>
            </w:r>
            <w:proofErr w:type="spellStart"/>
            <w:r>
              <w:rPr>
                <w:rFonts w:eastAsia="Times New Roman"/>
                <w:color w:val="4F81BD" w:themeColor="accent1"/>
                <w:sz w:val="24"/>
                <w:szCs w:val="24"/>
                <w:lang w:val="uk-UA" w:eastAsia="uk-UA"/>
              </w:rPr>
              <w:t>Гільберт</w:t>
            </w:r>
            <w:proofErr w:type="spellEnd"/>
            <w:r>
              <w:rPr>
                <w:rFonts w:eastAsia="Times New Roman"/>
                <w:color w:val="4F81BD" w:themeColor="accent1"/>
                <w:sz w:val="24"/>
                <w:szCs w:val="24"/>
                <w:lang w:val="uk-UA" w:eastAsia="uk-UA"/>
              </w:rPr>
              <w:t xml:space="preserve">,  </w:t>
            </w:r>
            <w:proofErr w:type="spellStart"/>
            <w:r>
              <w:rPr>
                <w:rFonts w:eastAsia="Times New Roman"/>
                <w:color w:val="4F81BD" w:themeColor="accent1"/>
                <w:sz w:val="24"/>
                <w:szCs w:val="24"/>
                <w:lang w:val="uk-UA" w:eastAsia="uk-UA"/>
              </w:rPr>
              <w:t>С.Торновська</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Мистецтво. </w:t>
            </w:r>
            <w:r>
              <w:rPr>
                <w:rFonts w:eastAsia="Times New Roman"/>
                <w:color w:val="4F81BD" w:themeColor="accent1"/>
                <w:sz w:val="24"/>
                <w:szCs w:val="24"/>
                <w:lang w:val="uk-UA" w:eastAsia="uk-UA"/>
              </w:rPr>
              <w:t>Масол Л.</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Математика .Богданович М.В., </w:t>
            </w:r>
            <w:proofErr w:type="spellStart"/>
            <w:r w:rsidRPr="005523E1">
              <w:rPr>
                <w:rFonts w:eastAsia="Times New Roman"/>
                <w:color w:val="4F81BD" w:themeColor="accent1"/>
                <w:sz w:val="24"/>
                <w:szCs w:val="24"/>
                <w:lang w:val="uk-UA" w:eastAsia="uk-UA"/>
              </w:rPr>
              <w:t>Лишенко</w:t>
            </w:r>
            <w:proofErr w:type="spellEnd"/>
            <w:r w:rsidRPr="005523E1">
              <w:rPr>
                <w:rFonts w:eastAsia="Times New Roman"/>
                <w:color w:val="4F81BD" w:themeColor="accent1"/>
                <w:sz w:val="24"/>
                <w:szCs w:val="24"/>
                <w:lang w:val="uk-UA" w:eastAsia="uk-UA"/>
              </w:rPr>
              <w:t xml:space="preserve"> Г.П.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Сходинки до інформатики. </w:t>
            </w:r>
            <w:r>
              <w:rPr>
                <w:rFonts w:eastAsia="Times New Roman"/>
                <w:color w:val="4F81BD" w:themeColor="accent1"/>
                <w:sz w:val="24"/>
                <w:szCs w:val="24"/>
                <w:lang w:val="uk-UA" w:eastAsia="uk-UA"/>
              </w:rPr>
              <w:t xml:space="preserve">М.М. </w:t>
            </w:r>
            <w:proofErr w:type="spellStart"/>
            <w:r>
              <w:rPr>
                <w:rFonts w:eastAsia="Times New Roman"/>
                <w:color w:val="4F81BD" w:themeColor="accent1"/>
                <w:sz w:val="24"/>
                <w:szCs w:val="24"/>
                <w:lang w:val="uk-UA" w:eastAsia="uk-UA"/>
              </w:rPr>
              <w:t>Корнєєнко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здоров’я. О.В. Гнатюк</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Природознавство. Т.Г. </w:t>
            </w:r>
            <w:proofErr w:type="spellStart"/>
            <w:r w:rsidRPr="005523E1">
              <w:rPr>
                <w:rFonts w:eastAsia="Times New Roman"/>
                <w:color w:val="4F81BD" w:themeColor="accent1"/>
                <w:sz w:val="24"/>
                <w:szCs w:val="24"/>
                <w:lang w:val="uk-UA" w:eastAsia="uk-UA"/>
              </w:rPr>
              <w:t>Гільберг</w:t>
            </w:r>
            <w:proofErr w:type="spellEnd"/>
            <w:r w:rsidRPr="005523E1">
              <w:rPr>
                <w:rFonts w:eastAsia="Times New Roman"/>
                <w:color w:val="4F81BD" w:themeColor="accent1"/>
                <w:sz w:val="24"/>
                <w:szCs w:val="24"/>
                <w:lang w:val="uk-UA" w:eastAsia="uk-UA"/>
              </w:rPr>
              <w:t xml:space="preserve">, Т.В. </w:t>
            </w:r>
            <w:proofErr w:type="spellStart"/>
            <w:r w:rsidRPr="005523E1">
              <w:rPr>
                <w:rFonts w:eastAsia="Times New Roman"/>
                <w:color w:val="4F81BD" w:themeColor="accent1"/>
                <w:sz w:val="24"/>
                <w:szCs w:val="24"/>
                <w:lang w:val="uk-UA" w:eastAsia="uk-UA"/>
              </w:rPr>
              <w:t>Савак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Образотворче мистецтво</w:t>
            </w:r>
            <w:r>
              <w:rPr>
                <w:rFonts w:eastAsia="Times New Roman"/>
                <w:color w:val="4F81BD" w:themeColor="accent1"/>
                <w:sz w:val="24"/>
                <w:szCs w:val="24"/>
                <w:lang w:val="uk-UA" w:eastAsia="uk-UA"/>
              </w:rPr>
              <w:t xml:space="preserve"> С.К. Трач, М. І.  </w:t>
            </w:r>
            <w:proofErr w:type="spellStart"/>
            <w:r>
              <w:rPr>
                <w:rFonts w:eastAsia="Times New Roman"/>
                <w:color w:val="4F81BD" w:themeColor="accent1"/>
                <w:sz w:val="24"/>
                <w:szCs w:val="24"/>
                <w:lang w:val="uk-UA" w:eastAsia="uk-UA"/>
              </w:rPr>
              <w:t>Резніченко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roofErr w:type="spellStart"/>
            <w:r>
              <w:rPr>
                <w:rFonts w:eastAsia="Times New Roman"/>
                <w:color w:val="4F81BD" w:themeColor="accent1"/>
                <w:sz w:val="24"/>
                <w:szCs w:val="24"/>
                <w:lang w:val="uk-UA" w:eastAsia="uk-UA"/>
              </w:rPr>
              <w:t>Вашуленко</w:t>
            </w:r>
            <w:proofErr w:type="spellEnd"/>
            <w:r>
              <w:rPr>
                <w:rFonts w:eastAsia="Times New Roman"/>
                <w:color w:val="4F81BD" w:themeColor="accent1"/>
                <w:sz w:val="24"/>
                <w:szCs w:val="24"/>
                <w:lang w:val="uk-UA" w:eastAsia="uk-UA"/>
              </w:rPr>
              <w:t xml:space="preserve"> М.С.</w:t>
            </w:r>
            <w:r w:rsidRPr="005523E1">
              <w:rPr>
                <w:rFonts w:eastAsia="Times New Roman"/>
                <w:color w:val="4F81BD" w:themeColor="accent1"/>
                <w:sz w:val="24"/>
                <w:szCs w:val="24"/>
                <w:lang w:val="uk-UA" w:eastAsia="uk-UA"/>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Літературне читання. </w:t>
            </w:r>
            <w:r>
              <w:rPr>
                <w:rFonts w:eastAsia="Times New Roman"/>
                <w:color w:val="4F81BD" w:themeColor="accent1"/>
                <w:sz w:val="24"/>
                <w:szCs w:val="24"/>
                <w:lang w:val="uk-UA" w:eastAsia="uk-UA"/>
              </w:rPr>
              <w:t>Савченко О.Я.</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Музичне мистецтво. О. Лобова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навчання. І.М. </w:t>
            </w:r>
            <w:proofErr w:type="spellStart"/>
            <w:r w:rsidRPr="005523E1">
              <w:rPr>
                <w:rFonts w:eastAsia="Times New Roman"/>
                <w:color w:val="4F81BD" w:themeColor="accent1"/>
                <w:sz w:val="24"/>
                <w:szCs w:val="24"/>
                <w:lang w:val="uk-UA" w:eastAsia="uk-UA"/>
              </w:rPr>
              <w:t>Веремійчик</w:t>
            </w:r>
            <w:proofErr w:type="spellEnd"/>
            <w:r w:rsidRPr="005523E1">
              <w:rPr>
                <w:rFonts w:eastAsia="Times New Roman"/>
                <w:color w:val="4F81BD" w:themeColor="accent1"/>
                <w:sz w:val="24"/>
                <w:szCs w:val="24"/>
                <w:lang w:val="uk-UA" w:eastAsia="uk-UA"/>
              </w:rPr>
              <w:t xml:space="preserve">, В.П. </w:t>
            </w:r>
            <w:proofErr w:type="spellStart"/>
            <w:r w:rsidRPr="005523E1">
              <w:rPr>
                <w:rFonts w:eastAsia="Times New Roman"/>
                <w:color w:val="4F81BD" w:themeColor="accent1"/>
                <w:sz w:val="24"/>
                <w:szCs w:val="24"/>
                <w:lang w:val="uk-UA" w:eastAsia="uk-UA"/>
              </w:rPr>
              <w:t>Тименко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Математика. Богданович М.В.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Природознавство. </w:t>
            </w:r>
            <w:proofErr w:type="spellStart"/>
            <w:r w:rsidRPr="005523E1">
              <w:rPr>
                <w:rFonts w:eastAsia="Times New Roman"/>
                <w:color w:val="4F81BD" w:themeColor="accent1"/>
                <w:sz w:val="24"/>
                <w:szCs w:val="24"/>
                <w:lang w:val="uk-UA" w:eastAsia="uk-UA"/>
              </w:rPr>
              <w:t>Гільберг</w:t>
            </w:r>
            <w:proofErr w:type="spellEnd"/>
            <w:r w:rsidRPr="005523E1">
              <w:rPr>
                <w:rFonts w:eastAsia="Times New Roman"/>
                <w:color w:val="4F81BD" w:themeColor="accent1"/>
                <w:sz w:val="24"/>
                <w:szCs w:val="24"/>
                <w:lang w:val="uk-UA" w:eastAsia="uk-UA"/>
              </w:rPr>
              <w:t xml:space="preserve"> Т.Г.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навчання. </w:t>
            </w:r>
            <w:proofErr w:type="spellStart"/>
            <w:r w:rsidRPr="005523E1">
              <w:rPr>
                <w:rFonts w:eastAsia="Times New Roman"/>
                <w:color w:val="4F81BD" w:themeColor="accent1"/>
                <w:sz w:val="24"/>
                <w:szCs w:val="24"/>
                <w:lang w:val="uk-UA" w:eastAsia="uk-UA"/>
              </w:rPr>
              <w:t>Веремійчик</w:t>
            </w:r>
            <w:proofErr w:type="spellEnd"/>
            <w:r w:rsidRPr="005523E1">
              <w:rPr>
                <w:rFonts w:eastAsia="Times New Roman"/>
                <w:color w:val="4F81BD" w:themeColor="accent1"/>
                <w:sz w:val="24"/>
                <w:szCs w:val="24"/>
                <w:lang w:val="uk-UA" w:eastAsia="uk-UA"/>
              </w:rPr>
              <w:t xml:space="preserve"> І.М.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здоров’я. Гнатюк О.В.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Сходинки до інформатики. </w:t>
            </w:r>
            <w:r>
              <w:rPr>
                <w:rFonts w:eastAsia="Times New Roman"/>
                <w:color w:val="4F81BD" w:themeColor="accent1"/>
                <w:sz w:val="24"/>
                <w:szCs w:val="24"/>
                <w:lang w:val="uk-UA" w:eastAsia="uk-UA"/>
              </w:rPr>
              <w:t>Корнієнко М.М.</w:t>
            </w:r>
            <w:r w:rsidRPr="005523E1">
              <w:rPr>
                <w:rFonts w:eastAsia="Times New Roman"/>
                <w:color w:val="4F81BD" w:themeColor="accent1"/>
                <w:sz w:val="24"/>
                <w:szCs w:val="24"/>
                <w:lang w:val="uk-UA" w:eastAsia="uk-UA"/>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Літературне читання</w:t>
            </w:r>
            <w:r>
              <w:rPr>
                <w:rFonts w:eastAsia="Times New Roman"/>
                <w:color w:val="4F81BD" w:themeColor="accent1"/>
                <w:sz w:val="24"/>
                <w:szCs w:val="24"/>
                <w:lang w:val="uk-UA" w:eastAsia="uk-UA"/>
              </w:rPr>
              <w:t xml:space="preserve"> Савченко О.Я.</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Я у світі. </w:t>
            </w:r>
            <w:proofErr w:type="spellStart"/>
            <w:r>
              <w:rPr>
                <w:rFonts w:eastAsia="Times New Roman"/>
                <w:color w:val="4F81BD" w:themeColor="accent1"/>
                <w:sz w:val="24"/>
                <w:szCs w:val="24"/>
                <w:lang w:val="uk-UA" w:eastAsia="uk-UA"/>
              </w:rPr>
              <w:t>Бібік</w:t>
            </w:r>
            <w:proofErr w:type="spellEnd"/>
            <w:r>
              <w:rPr>
                <w:rFonts w:eastAsia="Times New Roman"/>
                <w:color w:val="4F81BD" w:themeColor="accent1"/>
                <w:sz w:val="24"/>
                <w:szCs w:val="24"/>
                <w:lang w:val="uk-UA" w:eastAsia="uk-UA"/>
              </w:rPr>
              <w:t xml:space="preserve"> Т.М.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 Лобова 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Образотворче мистецтво. </w:t>
            </w:r>
            <w:r>
              <w:rPr>
                <w:rFonts w:eastAsia="Times New Roman"/>
                <w:color w:val="4F81BD" w:themeColor="accent1"/>
                <w:sz w:val="24"/>
                <w:szCs w:val="24"/>
                <w:lang w:val="uk-UA" w:eastAsia="uk-UA"/>
              </w:rPr>
              <w:t xml:space="preserve">С.К. Трач, М. І.  </w:t>
            </w:r>
            <w:proofErr w:type="spellStart"/>
            <w:r>
              <w:rPr>
                <w:rFonts w:eastAsia="Times New Roman"/>
                <w:color w:val="4F81BD" w:themeColor="accent1"/>
                <w:sz w:val="24"/>
                <w:szCs w:val="24"/>
                <w:lang w:val="uk-UA" w:eastAsia="uk-UA"/>
              </w:rPr>
              <w:t>Резніченко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roofErr w:type="spellStart"/>
            <w:r>
              <w:rPr>
                <w:rFonts w:eastAsia="Times New Roman"/>
                <w:color w:val="4F81BD" w:themeColor="accent1"/>
                <w:sz w:val="24"/>
                <w:szCs w:val="24"/>
                <w:lang w:val="uk-UA" w:eastAsia="uk-UA"/>
              </w:rPr>
              <w:t>Вашуленко</w:t>
            </w:r>
            <w:proofErr w:type="spellEnd"/>
            <w:r>
              <w:rPr>
                <w:rFonts w:eastAsia="Times New Roman"/>
                <w:color w:val="4F81BD" w:themeColor="accent1"/>
                <w:sz w:val="24"/>
                <w:szCs w:val="24"/>
                <w:lang w:val="uk-UA" w:eastAsia="uk-UA"/>
              </w:rPr>
              <w:t xml:space="preserve"> М.С.</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B82FE3">
              <w:rPr>
                <w:rFonts w:eastAsia="Times New Roman"/>
                <w:color w:val="FF0000"/>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Математика </w:t>
            </w:r>
            <w:r>
              <w:rPr>
                <w:rFonts w:eastAsia="Times New Roman"/>
                <w:color w:val="4F81BD" w:themeColor="accent1"/>
                <w:sz w:val="24"/>
                <w:szCs w:val="24"/>
                <w:lang w:val="uk-UA" w:eastAsia="uk-UA"/>
              </w:rPr>
              <w:t xml:space="preserve"> </w:t>
            </w:r>
            <w:r w:rsidRPr="005523E1">
              <w:rPr>
                <w:rFonts w:eastAsia="Times New Roman"/>
                <w:color w:val="4F81BD" w:themeColor="accent1"/>
                <w:sz w:val="24"/>
                <w:szCs w:val="24"/>
                <w:lang w:val="uk-UA" w:eastAsia="uk-UA"/>
              </w:rPr>
              <w:t xml:space="preserve"> Богданович М.В.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Природознавство. </w:t>
            </w:r>
            <w:proofErr w:type="spellStart"/>
            <w:r w:rsidRPr="005523E1">
              <w:rPr>
                <w:rFonts w:eastAsia="Times New Roman"/>
                <w:color w:val="4F81BD" w:themeColor="accent1"/>
                <w:sz w:val="24"/>
                <w:szCs w:val="24"/>
                <w:lang w:val="uk-UA" w:eastAsia="uk-UA"/>
              </w:rPr>
              <w:t>Гільберг</w:t>
            </w:r>
            <w:proofErr w:type="spellEnd"/>
            <w:r w:rsidRPr="005523E1">
              <w:rPr>
                <w:rFonts w:eastAsia="Times New Roman"/>
                <w:color w:val="4F81BD" w:themeColor="accent1"/>
                <w:sz w:val="24"/>
                <w:szCs w:val="24"/>
                <w:lang w:val="uk-UA" w:eastAsia="uk-UA"/>
              </w:rPr>
              <w:t xml:space="preserve"> Т.Г.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навчання. </w:t>
            </w:r>
            <w:proofErr w:type="spellStart"/>
            <w:r w:rsidRPr="005523E1">
              <w:rPr>
                <w:rFonts w:eastAsia="Times New Roman"/>
                <w:color w:val="4F81BD" w:themeColor="accent1"/>
                <w:sz w:val="24"/>
                <w:szCs w:val="24"/>
                <w:lang w:val="uk-UA" w:eastAsia="uk-UA"/>
              </w:rPr>
              <w:t>Веремійчик</w:t>
            </w:r>
            <w:proofErr w:type="spellEnd"/>
            <w:r w:rsidRPr="005523E1">
              <w:rPr>
                <w:rFonts w:eastAsia="Times New Roman"/>
                <w:color w:val="4F81BD" w:themeColor="accent1"/>
                <w:sz w:val="24"/>
                <w:szCs w:val="24"/>
                <w:lang w:val="uk-UA" w:eastAsia="uk-UA"/>
              </w:rPr>
              <w:t xml:space="preserve"> І.М.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здоров’я. </w:t>
            </w:r>
            <w:proofErr w:type="spellStart"/>
            <w:r>
              <w:rPr>
                <w:rFonts w:eastAsia="Times New Roman"/>
                <w:color w:val="4F81BD" w:themeColor="accent1"/>
                <w:sz w:val="24"/>
                <w:szCs w:val="24"/>
                <w:lang w:val="uk-UA" w:eastAsia="uk-UA"/>
              </w:rPr>
              <w:t>Бойченко</w:t>
            </w:r>
            <w:proofErr w:type="spellEnd"/>
            <w:r>
              <w:rPr>
                <w:rFonts w:eastAsia="Times New Roman"/>
                <w:color w:val="4F81BD" w:themeColor="accent1"/>
                <w:sz w:val="24"/>
                <w:szCs w:val="24"/>
                <w:lang w:val="uk-UA" w:eastAsia="uk-UA"/>
              </w:rPr>
              <w:t xml:space="preserve"> Т.Є</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Літературне </w:t>
            </w:r>
            <w:proofErr w:type="spellStart"/>
            <w:r w:rsidRPr="005523E1">
              <w:rPr>
                <w:rFonts w:eastAsia="Times New Roman"/>
                <w:color w:val="4F81BD" w:themeColor="accent1"/>
                <w:sz w:val="24"/>
                <w:szCs w:val="24"/>
                <w:lang w:val="uk-UA" w:eastAsia="uk-UA"/>
              </w:rPr>
              <w:t>читання.Савченко</w:t>
            </w:r>
            <w:proofErr w:type="spellEnd"/>
            <w:r w:rsidRPr="005523E1">
              <w:rPr>
                <w:rFonts w:eastAsia="Times New Roman"/>
                <w:color w:val="4F81BD" w:themeColor="accent1"/>
                <w:sz w:val="24"/>
                <w:szCs w:val="24"/>
                <w:lang w:val="uk-UA" w:eastAsia="uk-UA"/>
              </w:rPr>
              <w:t xml:space="preserve"> О.Я.</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w:t>
            </w:r>
            <w:r>
              <w:rPr>
                <w:rFonts w:eastAsia="Times New Roman"/>
                <w:color w:val="4F81BD" w:themeColor="accent1"/>
                <w:sz w:val="24"/>
                <w:szCs w:val="24"/>
                <w:lang w:val="uk-UA" w:eastAsia="uk-UA"/>
              </w:rPr>
              <w:t xml:space="preserve">Оксана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Я у світі. </w:t>
            </w:r>
            <w:proofErr w:type="spellStart"/>
            <w:r>
              <w:rPr>
                <w:rFonts w:eastAsia="Times New Roman"/>
                <w:color w:val="4F81BD" w:themeColor="accent1"/>
                <w:sz w:val="24"/>
                <w:szCs w:val="24"/>
                <w:lang w:val="uk-UA" w:eastAsia="uk-UA"/>
              </w:rPr>
              <w:t>Бібік</w:t>
            </w:r>
            <w:proofErr w:type="spellEnd"/>
            <w:r>
              <w:rPr>
                <w:rFonts w:eastAsia="Times New Roman"/>
                <w:color w:val="4F81BD" w:themeColor="accent1"/>
                <w:sz w:val="24"/>
                <w:szCs w:val="24"/>
                <w:lang w:val="uk-UA" w:eastAsia="uk-UA"/>
              </w:rPr>
              <w:t xml:space="preserve"> Н.М.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 Лобова 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Образотворче мистецтво. </w:t>
            </w:r>
            <w:proofErr w:type="spellStart"/>
            <w:r>
              <w:rPr>
                <w:rFonts w:eastAsia="Times New Roman"/>
                <w:color w:val="4F81BD" w:themeColor="accent1"/>
                <w:sz w:val="24"/>
                <w:szCs w:val="24"/>
                <w:lang w:val="uk-UA" w:eastAsia="uk-UA"/>
              </w:rPr>
              <w:t>Резінченко</w:t>
            </w:r>
            <w:proofErr w:type="spellEnd"/>
            <w:r>
              <w:rPr>
                <w:rFonts w:eastAsia="Times New Roman"/>
                <w:color w:val="4F81BD" w:themeColor="accent1"/>
                <w:sz w:val="24"/>
                <w:szCs w:val="24"/>
                <w:lang w:val="uk-UA" w:eastAsia="uk-UA"/>
              </w:rPr>
              <w:t xml:space="preserve"> М.І.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roofErr w:type="spellStart"/>
            <w:r w:rsidRPr="005523E1">
              <w:rPr>
                <w:rFonts w:eastAsia="Times New Roman"/>
                <w:color w:val="4F81BD" w:themeColor="accent1"/>
                <w:sz w:val="24"/>
                <w:szCs w:val="24"/>
                <w:lang w:val="uk-UA" w:eastAsia="uk-UA"/>
              </w:rPr>
              <w:t>Вашуленко</w:t>
            </w:r>
            <w:proofErr w:type="spellEnd"/>
            <w:r w:rsidRPr="005523E1">
              <w:rPr>
                <w:rFonts w:eastAsia="Times New Roman"/>
                <w:color w:val="4F81BD" w:themeColor="accent1"/>
                <w:sz w:val="24"/>
                <w:szCs w:val="24"/>
                <w:lang w:val="uk-UA" w:eastAsia="uk-UA"/>
              </w:rPr>
              <w:t xml:space="preserve"> М.С.</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Інформатика </w:t>
            </w:r>
            <w:r>
              <w:rPr>
                <w:rFonts w:eastAsia="Times New Roman"/>
                <w:color w:val="4F81BD" w:themeColor="accent1"/>
                <w:sz w:val="24"/>
                <w:szCs w:val="24"/>
                <w:lang w:val="uk-UA" w:eastAsia="uk-UA"/>
              </w:rPr>
              <w:t xml:space="preserve"> М.М. Корнієнко</w:t>
            </w:r>
          </w:p>
        </w:tc>
        <w:tc>
          <w:tcPr>
            <w:tcW w:w="131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r>
              <w:rPr>
                <w:rFonts w:eastAsia="Times New Roman"/>
                <w:color w:val="4F81BD" w:themeColor="accent1"/>
                <w:sz w:val="24"/>
                <w:szCs w:val="24"/>
                <w:lang w:val="uk-UA" w:eastAsia="uk-UA"/>
              </w:rPr>
              <w:t>О.В. Заболотний</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література. Авраменко О.М.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Зарубіжна література. </w:t>
            </w:r>
            <w:r>
              <w:rPr>
                <w:rFonts w:eastAsia="Times New Roman"/>
                <w:color w:val="4F81BD" w:themeColor="accent1"/>
                <w:sz w:val="24"/>
                <w:szCs w:val="24"/>
                <w:lang w:val="uk-UA" w:eastAsia="uk-UA"/>
              </w:rPr>
              <w:t>Є. В. Волощук</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Математика. </w:t>
            </w:r>
            <w:proofErr w:type="spellStart"/>
            <w:r w:rsidRPr="005523E1">
              <w:rPr>
                <w:rFonts w:eastAsia="Times New Roman"/>
                <w:color w:val="4F81BD" w:themeColor="accent1"/>
                <w:sz w:val="24"/>
                <w:szCs w:val="24"/>
                <w:lang w:val="uk-UA" w:eastAsia="uk-UA"/>
              </w:rPr>
              <w:t>Істер</w:t>
            </w:r>
            <w:proofErr w:type="spellEnd"/>
            <w:r w:rsidRPr="005523E1">
              <w:rPr>
                <w:rFonts w:eastAsia="Times New Roman"/>
                <w:color w:val="4F81BD" w:themeColor="accent1"/>
                <w:sz w:val="24"/>
                <w:szCs w:val="24"/>
                <w:lang w:val="uk-UA" w:eastAsia="uk-UA"/>
              </w:rPr>
              <w:t xml:space="preserve"> О.С.</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Природознавство. </w:t>
            </w:r>
            <w:proofErr w:type="spellStart"/>
            <w:r w:rsidRPr="005523E1">
              <w:rPr>
                <w:rFonts w:eastAsia="Times New Roman"/>
                <w:color w:val="4F81BD" w:themeColor="accent1"/>
                <w:sz w:val="24"/>
                <w:szCs w:val="24"/>
                <w:lang w:val="uk-UA" w:eastAsia="uk-UA"/>
              </w:rPr>
              <w:t>Коршевнюк</w:t>
            </w:r>
            <w:proofErr w:type="spellEnd"/>
            <w:r w:rsidRPr="005523E1">
              <w:rPr>
                <w:rFonts w:eastAsia="Times New Roman"/>
                <w:color w:val="4F81BD" w:themeColor="accent1"/>
                <w:sz w:val="24"/>
                <w:szCs w:val="24"/>
                <w:lang w:val="uk-UA" w:eastAsia="uk-UA"/>
              </w:rPr>
              <w:t xml:space="preserve"> Т.В., Баштовий В.І.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здоров’я. </w:t>
            </w:r>
            <w:proofErr w:type="spellStart"/>
            <w:r w:rsidRPr="005523E1">
              <w:rPr>
                <w:rFonts w:eastAsia="Times New Roman"/>
                <w:color w:val="4F81BD" w:themeColor="accent1"/>
                <w:sz w:val="24"/>
                <w:szCs w:val="24"/>
                <w:lang w:val="uk-UA" w:eastAsia="uk-UA"/>
              </w:rPr>
              <w:t>Бойченко</w:t>
            </w:r>
            <w:proofErr w:type="spellEnd"/>
            <w:r w:rsidRPr="005523E1">
              <w:rPr>
                <w:rFonts w:eastAsia="Times New Roman"/>
                <w:color w:val="4F81BD" w:themeColor="accent1"/>
                <w:sz w:val="24"/>
                <w:szCs w:val="24"/>
                <w:lang w:val="uk-UA" w:eastAsia="uk-UA"/>
              </w:rPr>
              <w:t xml:space="preserve"> Т.Є, Василенко С.В., Гущина Н.І., </w:t>
            </w:r>
            <w:proofErr w:type="spellStart"/>
            <w:r w:rsidRPr="005523E1">
              <w:rPr>
                <w:rFonts w:eastAsia="Times New Roman"/>
                <w:color w:val="4F81BD" w:themeColor="accent1"/>
                <w:sz w:val="24"/>
                <w:szCs w:val="24"/>
                <w:lang w:val="uk-UA" w:eastAsia="uk-UA"/>
              </w:rPr>
              <w:lastRenderedPageBreak/>
              <w:t>Василашко</w:t>
            </w:r>
            <w:proofErr w:type="spellEnd"/>
            <w:r w:rsidRPr="005523E1">
              <w:rPr>
                <w:rFonts w:eastAsia="Times New Roman"/>
                <w:color w:val="4F81BD" w:themeColor="accent1"/>
                <w:sz w:val="24"/>
                <w:szCs w:val="24"/>
                <w:lang w:val="uk-UA" w:eastAsia="uk-UA"/>
              </w:rPr>
              <w:t xml:space="preserve"> І.П., Коваль Н.С., </w:t>
            </w:r>
            <w:proofErr w:type="spellStart"/>
            <w:r w:rsidRPr="005523E1">
              <w:rPr>
                <w:rFonts w:eastAsia="Times New Roman"/>
                <w:color w:val="4F81BD" w:themeColor="accent1"/>
                <w:sz w:val="24"/>
                <w:szCs w:val="24"/>
                <w:lang w:val="uk-UA" w:eastAsia="uk-UA"/>
              </w:rPr>
              <w:t>Гурська</w:t>
            </w:r>
            <w:proofErr w:type="spellEnd"/>
            <w:r w:rsidRPr="005523E1">
              <w:rPr>
                <w:rFonts w:eastAsia="Times New Roman"/>
                <w:color w:val="4F81BD" w:themeColor="accent1"/>
                <w:sz w:val="24"/>
                <w:szCs w:val="24"/>
                <w:lang w:val="uk-UA" w:eastAsia="uk-UA"/>
              </w:rPr>
              <w:t xml:space="preserve"> О.К.</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Вступ до історії.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Підручник відсутній</w:t>
            </w: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Інформатика. Морзе Н.В., </w:t>
            </w:r>
            <w:proofErr w:type="spellStart"/>
            <w:r w:rsidRPr="005523E1">
              <w:rPr>
                <w:rFonts w:eastAsia="Times New Roman"/>
                <w:color w:val="4F81BD" w:themeColor="accent1"/>
                <w:sz w:val="24"/>
                <w:szCs w:val="24"/>
                <w:lang w:val="uk-UA" w:eastAsia="uk-UA"/>
              </w:rPr>
              <w:t>Вембер</w:t>
            </w:r>
            <w:proofErr w:type="spellEnd"/>
            <w:r w:rsidRPr="005523E1">
              <w:rPr>
                <w:rFonts w:eastAsia="Times New Roman"/>
                <w:color w:val="4F81BD" w:themeColor="accent1"/>
                <w:sz w:val="24"/>
                <w:szCs w:val="24"/>
                <w:lang w:val="uk-UA" w:eastAsia="uk-UA"/>
              </w:rPr>
              <w:t xml:space="preserve"> В.П., </w:t>
            </w:r>
            <w:proofErr w:type="spellStart"/>
            <w:r w:rsidRPr="005523E1">
              <w:rPr>
                <w:rFonts w:eastAsia="Times New Roman"/>
                <w:color w:val="4F81BD" w:themeColor="accent1"/>
                <w:sz w:val="24"/>
                <w:szCs w:val="24"/>
                <w:lang w:val="uk-UA" w:eastAsia="uk-UA"/>
              </w:rPr>
              <w:t>Барна</w:t>
            </w:r>
            <w:proofErr w:type="spellEnd"/>
            <w:r w:rsidRPr="005523E1">
              <w:rPr>
                <w:rFonts w:eastAsia="Times New Roman"/>
                <w:color w:val="4F81BD" w:themeColor="accent1"/>
                <w:sz w:val="24"/>
                <w:szCs w:val="24"/>
                <w:lang w:val="uk-UA" w:eastAsia="uk-UA"/>
              </w:rPr>
              <w:t xml:space="preserve"> О.В., </w:t>
            </w:r>
            <w:proofErr w:type="spellStart"/>
            <w:r w:rsidRPr="005523E1">
              <w:rPr>
                <w:rFonts w:eastAsia="Times New Roman"/>
                <w:color w:val="4F81BD" w:themeColor="accent1"/>
                <w:sz w:val="24"/>
                <w:szCs w:val="24"/>
                <w:lang w:val="uk-UA" w:eastAsia="uk-UA"/>
              </w:rPr>
              <w:t>Кузьмінська</w:t>
            </w:r>
            <w:proofErr w:type="spellEnd"/>
            <w:r w:rsidRPr="005523E1">
              <w:rPr>
                <w:rFonts w:eastAsia="Times New Roman"/>
                <w:color w:val="4F81BD" w:themeColor="accent1"/>
                <w:sz w:val="24"/>
                <w:szCs w:val="24"/>
                <w:lang w:val="uk-UA" w:eastAsia="uk-UA"/>
              </w:rPr>
              <w:t xml:space="preserve"> О.Г.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Підручник відсутній</w:t>
            </w:r>
          </w:p>
        </w:tc>
      </w:tr>
      <w:tr w:rsidR="00570435" w:rsidRPr="005523E1"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Історія Стародавнього світу . </w:t>
            </w:r>
            <w:proofErr w:type="spellStart"/>
            <w:r>
              <w:rPr>
                <w:rFonts w:eastAsia="Times New Roman"/>
                <w:color w:val="4F81BD" w:themeColor="accent1"/>
                <w:sz w:val="24"/>
                <w:szCs w:val="24"/>
                <w:lang w:val="uk-UA" w:eastAsia="uk-UA"/>
              </w:rPr>
              <w:t>Пометук</w:t>
            </w:r>
            <w:proofErr w:type="spellEnd"/>
            <w:r>
              <w:rPr>
                <w:rFonts w:eastAsia="Times New Roman"/>
                <w:color w:val="4F81BD" w:themeColor="accent1"/>
                <w:sz w:val="24"/>
                <w:szCs w:val="24"/>
                <w:lang w:val="uk-UA" w:eastAsia="uk-UA"/>
              </w:rPr>
              <w:t xml:space="preserve"> О.І., Мороз П.В.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roofErr w:type="spellStart"/>
            <w:r w:rsidRPr="005523E1">
              <w:rPr>
                <w:rFonts w:eastAsia="Times New Roman"/>
                <w:color w:val="4F81BD" w:themeColor="accent1"/>
                <w:sz w:val="24"/>
                <w:szCs w:val="24"/>
                <w:lang w:val="uk-UA" w:eastAsia="uk-UA"/>
              </w:rPr>
              <w:t>Глазова</w:t>
            </w:r>
            <w:proofErr w:type="spellEnd"/>
            <w:r w:rsidRPr="005523E1">
              <w:rPr>
                <w:rFonts w:eastAsia="Times New Roman"/>
                <w:color w:val="4F81BD" w:themeColor="accent1"/>
                <w:sz w:val="24"/>
                <w:szCs w:val="24"/>
                <w:lang w:val="uk-UA" w:eastAsia="uk-UA"/>
              </w:rPr>
              <w:t xml:space="preserve"> О.П.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література. </w:t>
            </w:r>
            <w:r>
              <w:rPr>
                <w:rFonts w:eastAsia="Times New Roman"/>
                <w:color w:val="4F81BD" w:themeColor="accent1"/>
                <w:sz w:val="24"/>
                <w:szCs w:val="24"/>
                <w:lang w:val="uk-UA" w:eastAsia="uk-UA"/>
              </w:rPr>
              <w:t>Л.Т. Коваленко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Світова література. </w:t>
            </w:r>
            <w:r>
              <w:rPr>
                <w:rFonts w:eastAsia="Times New Roman"/>
                <w:color w:val="4F81BD" w:themeColor="accent1"/>
                <w:sz w:val="24"/>
                <w:szCs w:val="24"/>
                <w:lang w:val="uk-UA" w:eastAsia="uk-UA"/>
              </w:rPr>
              <w:t>Є. В. Волощук</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Інформатика. Морзе Н.В.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 Кондратова Л.Г.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Образотворче мистецтво. </w:t>
            </w:r>
            <w:r>
              <w:rPr>
                <w:rFonts w:eastAsia="Times New Roman"/>
                <w:color w:val="4F81BD" w:themeColor="accent1"/>
                <w:sz w:val="24"/>
                <w:szCs w:val="24"/>
                <w:lang w:val="uk-UA" w:eastAsia="uk-UA"/>
              </w:rPr>
              <w:t>Желєзняк С. 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для хлопчиків. Терещук Б.М.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для дівчаток. </w:t>
            </w:r>
            <w:proofErr w:type="spellStart"/>
            <w:r w:rsidRPr="005523E1">
              <w:rPr>
                <w:rFonts w:eastAsia="Times New Roman"/>
                <w:color w:val="4F81BD" w:themeColor="accent1"/>
                <w:sz w:val="24"/>
                <w:szCs w:val="24"/>
                <w:lang w:val="uk-UA" w:eastAsia="uk-UA"/>
              </w:rPr>
              <w:t>Ходзицька</w:t>
            </w:r>
            <w:proofErr w:type="spellEnd"/>
            <w:r w:rsidRPr="005523E1">
              <w:rPr>
                <w:rFonts w:eastAsia="Times New Roman"/>
                <w:color w:val="4F81BD" w:themeColor="accent1"/>
                <w:sz w:val="24"/>
                <w:szCs w:val="24"/>
                <w:lang w:val="uk-UA" w:eastAsia="uk-UA"/>
              </w:rPr>
              <w:t xml:space="preserve"> І.Ю.</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eastAsia="uk-UA"/>
              </w:rPr>
            </w:pPr>
            <w:r w:rsidRPr="00743607">
              <w:rPr>
                <w:rFonts w:eastAsia="Times New Roman"/>
                <w:color w:val="4F81BD" w:themeColor="accent1"/>
                <w:sz w:val="24"/>
                <w:szCs w:val="24"/>
                <w:lang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Математика . </w:t>
            </w:r>
            <w:proofErr w:type="spellStart"/>
            <w:r w:rsidRPr="005523E1">
              <w:rPr>
                <w:rFonts w:eastAsia="Times New Roman"/>
                <w:color w:val="4F81BD" w:themeColor="accent1"/>
                <w:sz w:val="24"/>
                <w:szCs w:val="24"/>
                <w:lang w:val="uk-UA" w:eastAsia="uk-UA"/>
              </w:rPr>
              <w:t>Тарасенкова</w:t>
            </w:r>
            <w:proofErr w:type="spellEnd"/>
            <w:r w:rsidRPr="005523E1">
              <w:rPr>
                <w:rFonts w:eastAsia="Times New Roman"/>
                <w:color w:val="4F81BD" w:themeColor="accent1"/>
                <w:sz w:val="24"/>
                <w:szCs w:val="24"/>
                <w:lang w:val="uk-UA" w:eastAsia="uk-UA"/>
              </w:rPr>
              <w:t xml:space="preserve"> Н.З.</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здоров’я. </w:t>
            </w:r>
            <w:proofErr w:type="spellStart"/>
            <w:r>
              <w:rPr>
                <w:rFonts w:eastAsia="Times New Roman"/>
                <w:color w:val="4F81BD" w:themeColor="accent1"/>
                <w:sz w:val="24"/>
                <w:szCs w:val="24"/>
                <w:lang w:val="uk-UA" w:eastAsia="uk-UA"/>
              </w:rPr>
              <w:t>Бойченко</w:t>
            </w:r>
            <w:proofErr w:type="spellEnd"/>
            <w:r>
              <w:rPr>
                <w:rFonts w:eastAsia="Times New Roman"/>
                <w:color w:val="4F81BD" w:themeColor="accent1"/>
                <w:sz w:val="24"/>
                <w:szCs w:val="24"/>
                <w:lang w:val="uk-UA" w:eastAsia="uk-UA"/>
              </w:rPr>
              <w:t xml:space="preserve"> Т. Є., Василенко І.П.</w:t>
            </w:r>
            <w:r w:rsidRPr="005523E1">
              <w:rPr>
                <w:rFonts w:eastAsia="Times New Roman"/>
                <w:color w:val="4F81BD" w:themeColor="accent1"/>
                <w:sz w:val="24"/>
                <w:szCs w:val="24"/>
                <w:lang w:val="uk-UA" w:eastAsia="uk-UA"/>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Географія. </w:t>
            </w:r>
            <w:proofErr w:type="spellStart"/>
            <w:r>
              <w:rPr>
                <w:rFonts w:eastAsia="Times New Roman"/>
                <w:color w:val="4F81BD" w:themeColor="accent1"/>
                <w:sz w:val="24"/>
                <w:szCs w:val="24"/>
                <w:lang w:val="uk-UA" w:eastAsia="uk-UA"/>
              </w:rPr>
              <w:t>Гільберт</w:t>
            </w:r>
            <w:proofErr w:type="spellEnd"/>
            <w:r>
              <w:rPr>
                <w:rFonts w:eastAsia="Times New Roman"/>
                <w:color w:val="4F81BD" w:themeColor="accent1"/>
                <w:sz w:val="24"/>
                <w:szCs w:val="24"/>
                <w:lang w:val="uk-UA" w:eastAsia="uk-UA"/>
              </w:rPr>
              <w:t xml:space="preserve"> </w:t>
            </w:r>
            <w:proofErr w:type="spellStart"/>
            <w:r>
              <w:rPr>
                <w:rFonts w:eastAsia="Times New Roman"/>
                <w:color w:val="4F81BD" w:themeColor="accent1"/>
                <w:sz w:val="24"/>
                <w:szCs w:val="24"/>
                <w:lang w:val="uk-UA" w:eastAsia="uk-UA"/>
              </w:rPr>
              <w:t>Т.Г.,Паламарчук</w:t>
            </w:r>
            <w:proofErr w:type="spellEnd"/>
            <w:r>
              <w:rPr>
                <w:rFonts w:eastAsia="Times New Roman"/>
                <w:color w:val="4F81BD" w:themeColor="accent1"/>
                <w:sz w:val="24"/>
                <w:szCs w:val="24"/>
                <w:lang w:val="uk-UA" w:eastAsia="uk-UA"/>
              </w:rPr>
              <w:t xml:space="preserve"> Л</w:t>
            </w:r>
            <w:r w:rsidRPr="005523E1">
              <w:rPr>
                <w:rFonts w:eastAsia="Times New Roman"/>
                <w:color w:val="4F81BD" w:themeColor="accent1"/>
                <w:sz w:val="24"/>
                <w:szCs w:val="24"/>
                <w:lang w:val="uk-UA" w:eastAsia="uk-UA"/>
              </w:rPr>
              <w:t>.</w:t>
            </w:r>
            <w:r>
              <w:rPr>
                <w:rFonts w:eastAsia="Times New Roman"/>
                <w:color w:val="4F81BD" w:themeColor="accent1"/>
                <w:sz w:val="24"/>
                <w:szCs w:val="24"/>
                <w:lang w:val="uk-UA" w:eastAsia="uk-UA"/>
              </w:rPr>
              <w:t>Б.</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743607"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Біологія. </w:t>
            </w:r>
            <w:proofErr w:type="spellStart"/>
            <w:r w:rsidRPr="005523E1">
              <w:rPr>
                <w:rFonts w:eastAsia="Times New Roman"/>
                <w:color w:val="4F81BD" w:themeColor="accent1"/>
                <w:sz w:val="24"/>
                <w:szCs w:val="24"/>
                <w:lang w:val="uk-UA" w:eastAsia="uk-UA"/>
              </w:rPr>
              <w:t>Остапченко</w:t>
            </w:r>
            <w:proofErr w:type="spellEnd"/>
            <w:r w:rsidRPr="005523E1">
              <w:rPr>
                <w:rFonts w:eastAsia="Times New Roman"/>
                <w:color w:val="4F81BD" w:themeColor="accent1"/>
                <w:sz w:val="24"/>
                <w:szCs w:val="24"/>
                <w:lang w:val="uk-UA" w:eastAsia="uk-UA"/>
              </w:rPr>
              <w:t xml:space="preserve"> Л.І., </w:t>
            </w:r>
            <w:proofErr w:type="spellStart"/>
            <w:r w:rsidRPr="005523E1">
              <w:rPr>
                <w:rFonts w:eastAsia="Times New Roman"/>
                <w:color w:val="4F81BD" w:themeColor="accent1"/>
                <w:sz w:val="24"/>
                <w:szCs w:val="24"/>
                <w:lang w:val="uk-UA" w:eastAsia="uk-UA"/>
              </w:rPr>
              <w:t>Балан</w:t>
            </w:r>
            <w:proofErr w:type="spellEnd"/>
            <w:r w:rsidRPr="005523E1">
              <w:rPr>
                <w:rFonts w:eastAsia="Times New Roman"/>
                <w:color w:val="4F81BD" w:themeColor="accent1"/>
                <w:sz w:val="24"/>
                <w:szCs w:val="24"/>
                <w:lang w:val="uk-UA" w:eastAsia="uk-UA"/>
              </w:rPr>
              <w:t xml:space="preserve"> П.Г.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val="uk-UA" w:eastAsia="uk-UA"/>
              </w:rPr>
            </w:pPr>
            <w:r w:rsidRPr="00743607">
              <w:rPr>
                <w:rFonts w:eastAsia="Times New Roman"/>
                <w:color w:val="4F81BD" w:themeColor="accent1"/>
                <w:sz w:val="24"/>
                <w:szCs w:val="24"/>
                <w:lang w:val="uk-UA"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Історія України. </w:t>
            </w:r>
            <w:proofErr w:type="spellStart"/>
            <w:r>
              <w:rPr>
                <w:rFonts w:eastAsia="Times New Roman"/>
                <w:color w:val="4F81BD" w:themeColor="accent1"/>
                <w:sz w:val="24"/>
                <w:szCs w:val="24"/>
                <w:lang w:val="uk-UA" w:eastAsia="uk-UA"/>
              </w:rPr>
              <w:t>Гісем</w:t>
            </w:r>
            <w:proofErr w:type="spellEnd"/>
            <w:r>
              <w:rPr>
                <w:rFonts w:eastAsia="Times New Roman"/>
                <w:color w:val="4F81BD" w:themeColor="accent1"/>
                <w:sz w:val="24"/>
                <w:szCs w:val="24"/>
                <w:lang w:val="uk-UA" w:eastAsia="uk-UA"/>
              </w:rPr>
              <w:t xml:space="preserve"> О.В., Мартинюк О.О.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val="uk-UA" w:eastAsia="uk-UA"/>
              </w:rPr>
            </w:pPr>
            <w:r w:rsidRPr="00743607">
              <w:rPr>
                <w:rFonts w:eastAsia="Times New Roman"/>
                <w:color w:val="4F81BD" w:themeColor="accent1"/>
                <w:sz w:val="24"/>
                <w:szCs w:val="24"/>
                <w:lang w:val="uk-UA"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Всесвітня історія . </w:t>
            </w:r>
            <w:r>
              <w:rPr>
                <w:rFonts w:eastAsia="Times New Roman"/>
                <w:color w:val="4F81BD" w:themeColor="accent1"/>
                <w:sz w:val="24"/>
                <w:szCs w:val="24"/>
                <w:lang w:val="uk-UA" w:eastAsia="uk-UA"/>
              </w:rPr>
              <w:t xml:space="preserve">О.І. </w:t>
            </w:r>
            <w:proofErr w:type="spellStart"/>
            <w:r>
              <w:rPr>
                <w:rFonts w:eastAsia="Times New Roman"/>
                <w:color w:val="4F81BD" w:themeColor="accent1"/>
                <w:sz w:val="24"/>
                <w:szCs w:val="24"/>
                <w:lang w:val="uk-UA" w:eastAsia="uk-UA"/>
              </w:rPr>
              <w:t>Пометук</w:t>
            </w:r>
            <w:proofErr w:type="spellEnd"/>
            <w:r>
              <w:rPr>
                <w:rFonts w:eastAsia="Times New Roman"/>
                <w:color w:val="4F81BD" w:themeColor="accent1"/>
                <w:sz w:val="24"/>
                <w:szCs w:val="24"/>
                <w:lang w:val="uk-UA" w:eastAsia="uk-UA"/>
              </w:rPr>
              <w:t xml:space="preserve">, Ю. Б. </w:t>
            </w:r>
            <w:proofErr w:type="spellStart"/>
            <w:r>
              <w:rPr>
                <w:rFonts w:eastAsia="Times New Roman"/>
                <w:color w:val="4F81BD" w:themeColor="accent1"/>
                <w:sz w:val="24"/>
                <w:szCs w:val="24"/>
                <w:lang w:val="uk-UA" w:eastAsia="uk-UA"/>
              </w:rPr>
              <w:t>Малієнко</w:t>
            </w:r>
            <w:proofErr w:type="spellEnd"/>
            <w:r>
              <w:rPr>
                <w:rFonts w:eastAsia="Times New Roman"/>
                <w:color w:val="4F81BD" w:themeColor="accent1"/>
                <w:sz w:val="24"/>
                <w:szCs w:val="24"/>
                <w:lang w:val="uk-UA" w:eastAsia="uk-UA"/>
              </w:rPr>
              <w:t>.</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743607" w:rsidRDefault="00570435" w:rsidP="00570435">
            <w:pPr>
              <w:spacing w:line="240" w:lineRule="auto"/>
              <w:jc w:val="center"/>
              <w:rPr>
                <w:rFonts w:eastAsia="Times New Roman"/>
                <w:color w:val="4F81BD" w:themeColor="accent1"/>
                <w:sz w:val="24"/>
                <w:szCs w:val="24"/>
                <w:lang w:val="uk-UA" w:eastAsia="uk-UA"/>
              </w:rPr>
            </w:pPr>
            <w:r w:rsidRPr="00743607">
              <w:rPr>
                <w:rFonts w:eastAsia="Times New Roman"/>
                <w:color w:val="4F81BD" w:themeColor="accent1"/>
                <w:sz w:val="24"/>
                <w:szCs w:val="24"/>
                <w:lang w:val="uk-UA"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Музичне мистецтво. Кондратова Л.Г.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4B64A0" w:rsidRDefault="00570435" w:rsidP="00570435">
            <w:pPr>
              <w:spacing w:line="240" w:lineRule="auto"/>
              <w:jc w:val="center"/>
              <w:rPr>
                <w:rFonts w:eastAsia="Times New Roman"/>
                <w:color w:val="4F81BD" w:themeColor="accent1"/>
                <w:sz w:val="24"/>
                <w:szCs w:val="24"/>
                <w:lang w:eastAsia="uk-UA"/>
              </w:rPr>
            </w:pPr>
            <w:r w:rsidRPr="004B64A0">
              <w:rPr>
                <w:rFonts w:eastAsia="Times New Roman"/>
                <w:color w:val="4F81BD" w:themeColor="accent1"/>
                <w:sz w:val="24"/>
                <w:szCs w:val="24"/>
                <w:lang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Зарубіжна література . </w:t>
            </w:r>
            <w:r>
              <w:rPr>
                <w:rFonts w:eastAsia="Times New Roman"/>
                <w:color w:val="4F81BD" w:themeColor="accent1"/>
                <w:sz w:val="24"/>
                <w:szCs w:val="24"/>
                <w:lang w:val="uk-UA" w:eastAsia="uk-UA"/>
              </w:rPr>
              <w:t xml:space="preserve">Є. В. </w:t>
            </w:r>
            <w:proofErr w:type="spellStart"/>
            <w:r>
              <w:rPr>
                <w:rFonts w:eastAsia="Times New Roman"/>
                <w:color w:val="4F81BD" w:themeColor="accent1"/>
                <w:sz w:val="24"/>
                <w:szCs w:val="24"/>
                <w:lang w:val="uk-UA" w:eastAsia="uk-UA"/>
              </w:rPr>
              <w:t>Валащук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4B64A0" w:rsidRDefault="00570435" w:rsidP="00570435">
            <w:pPr>
              <w:spacing w:line="240" w:lineRule="auto"/>
              <w:jc w:val="center"/>
              <w:rPr>
                <w:rFonts w:eastAsia="Times New Roman"/>
                <w:color w:val="4F81BD" w:themeColor="accent1"/>
                <w:sz w:val="24"/>
                <w:szCs w:val="24"/>
                <w:lang w:eastAsia="uk-UA"/>
              </w:rPr>
            </w:pPr>
            <w:r w:rsidRPr="004B64A0">
              <w:rPr>
                <w:rFonts w:eastAsia="Times New Roman"/>
                <w:color w:val="4F81BD" w:themeColor="accent1"/>
                <w:sz w:val="24"/>
                <w:szCs w:val="24"/>
                <w:lang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Образотворче мистецтво. </w:t>
            </w:r>
            <w:r>
              <w:rPr>
                <w:rFonts w:eastAsia="Times New Roman"/>
                <w:color w:val="4F81BD" w:themeColor="accent1"/>
                <w:sz w:val="24"/>
                <w:szCs w:val="24"/>
                <w:lang w:val="uk-UA" w:eastAsia="uk-UA"/>
              </w:rPr>
              <w:t>Рубля Т. Є.</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4B64A0" w:rsidRDefault="00570435" w:rsidP="00570435">
            <w:pPr>
              <w:spacing w:line="240" w:lineRule="auto"/>
              <w:jc w:val="center"/>
              <w:rPr>
                <w:rFonts w:eastAsia="Times New Roman"/>
                <w:color w:val="4F81BD" w:themeColor="accent1"/>
                <w:sz w:val="24"/>
                <w:szCs w:val="24"/>
                <w:lang w:eastAsia="uk-UA"/>
              </w:rPr>
            </w:pPr>
            <w:r w:rsidRPr="004B64A0">
              <w:rPr>
                <w:rFonts w:eastAsia="Times New Roman"/>
                <w:color w:val="4F81BD" w:themeColor="accent1"/>
                <w:sz w:val="24"/>
                <w:szCs w:val="24"/>
                <w:lang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w:t>
            </w:r>
            <w:proofErr w:type="spellStart"/>
            <w:r w:rsidRPr="005523E1">
              <w:rPr>
                <w:rFonts w:eastAsia="Times New Roman"/>
                <w:color w:val="4F81BD" w:themeColor="accent1"/>
                <w:sz w:val="24"/>
                <w:szCs w:val="24"/>
                <w:lang w:val="uk-UA" w:eastAsia="uk-UA"/>
              </w:rPr>
              <w:t>Глазова</w:t>
            </w:r>
            <w:proofErr w:type="spellEnd"/>
            <w:r w:rsidRPr="005523E1">
              <w:rPr>
                <w:rFonts w:eastAsia="Times New Roman"/>
                <w:color w:val="4F81BD" w:themeColor="accent1"/>
                <w:sz w:val="24"/>
                <w:szCs w:val="24"/>
                <w:lang w:val="uk-UA" w:eastAsia="uk-UA"/>
              </w:rPr>
              <w:t xml:space="preserve"> 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4B64A0" w:rsidRDefault="00570435" w:rsidP="00570435">
            <w:pPr>
              <w:spacing w:line="240" w:lineRule="auto"/>
              <w:jc w:val="center"/>
              <w:rPr>
                <w:rFonts w:eastAsia="Times New Roman"/>
                <w:color w:val="4F81BD" w:themeColor="accent1"/>
                <w:sz w:val="24"/>
                <w:szCs w:val="24"/>
                <w:lang w:eastAsia="uk-UA"/>
              </w:rPr>
            </w:pPr>
            <w:r w:rsidRPr="004B64A0">
              <w:rPr>
                <w:rFonts w:eastAsia="Times New Roman"/>
                <w:color w:val="4F81BD" w:themeColor="accent1"/>
                <w:sz w:val="24"/>
                <w:szCs w:val="24"/>
                <w:lang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література.  </w:t>
            </w:r>
            <w:r>
              <w:rPr>
                <w:rFonts w:eastAsia="Times New Roman"/>
                <w:color w:val="4F81BD" w:themeColor="accent1"/>
                <w:sz w:val="24"/>
                <w:szCs w:val="24"/>
                <w:lang w:val="uk-UA" w:eastAsia="uk-UA"/>
              </w:rPr>
              <w:t>Коваленко Л.Т.</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4B64A0" w:rsidRDefault="00570435" w:rsidP="00570435">
            <w:pPr>
              <w:spacing w:line="240" w:lineRule="auto"/>
              <w:jc w:val="center"/>
              <w:rPr>
                <w:rFonts w:eastAsia="Times New Roman"/>
                <w:color w:val="4F81BD" w:themeColor="accent1"/>
                <w:sz w:val="24"/>
                <w:szCs w:val="24"/>
                <w:lang w:eastAsia="uk-UA"/>
              </w:rPr>
            </w:pPr>
            <w:r w:rsidRPr="004B64A0">
              <w:rPr>
                <w:rFonts w:eastAsia="Times New Roman"/>
                <w:color w:val="4F81BD" w:themeColor="accent1"/>
                <w:sz w:val="24"/>
                <w:szCs w:val="24"/>
                <w:lang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здоров’я. </w:t>
            </w:r>
            <w:proofErr w:type="spellStart"/>
            <w:r w:rsidRPr="005523E1">
              <w:rPr>
                <w:rFonts w:eastAsia="Times New Roman"/>
                <w:color w:val="4F81BD" w:themeColor="accent1"/>
                <w:sz w:val="24"/>
                <w:szCs w:val="24"/>
                <w:lang w:val="uk-UA" w:eastAsia="uk-UA"/>
              </w:rPr>
              <w:t>Бойченко</w:t>
            </w:r>
            <w:proofErr w:type="spellEnd"/>
            <w:r w:rsidRPr="005523E1">
              <w:rPr>
                <w:rFonts w:eastAsia="Times New Roman"/>
                <w:color w:val="4F81BD" w:themeColor="accent1"/>
                <w:sz w:val="24"/>
                <w:szCs w:val="24"/>
                <w:lang w:val="uk-UA" w:eastAsia="uk-UA"/>
              </w:rPr>
              <w:t xml:space="preserve"> Т.</w:t>
            </w:r>
            <w:r>
              <w:rPr>
                <w:rFonts w:eastAsia="Times New Roman"/>
                <w:color w:val="4F81BD" w:themeColor="accent1"/>
                <w:sz w:val="24"/>
                <w:szCs w:val="24"/>
                <w:lang w:val="uk-UA" w:eastAsia="uk-UA"/>
              </w:rPr>
              <w:t>Є</w:t>
            </w:r>
            <w:r w:rsidRPr="005523E1">
              <w:rPr>
                <w:rFonts w:eastAsia="Times New Roman"/>
                <w:color w:val="4F81BD" w:themeColor="accent1"/>
                <w:sz w:val="24"/>
                <w:szCs w:val="24"/>
                <w:lang w:val="uk-UA" w:eastAsia="uk-UA"/>
              </w:rPr>
              <w:t>.</w:t>
            </w:r>
            <w:r>
              <w:rPr>
                <w:rFonts w:eastAsia="Times New Roman"/>
                <w:color w:val="4F81BD" w:themeColor="accent1"/>
                <w:sz w:val="24"/>
                <w:szCs w:val="24"/>
                <w:lang w:val="uk-UA" w:eastAsia="uk-UA"/>
              </w:rPr>
              <w:t>, Василенко І.П.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Фізика . </w:t>
            </w:r>
            <w:r>
              <w:rPr>
                <w:rFonts w:eastAsia="Times New Roman"/>
                <w:color w:val="4F81BD" w:themeColor="accent1"/>
                <w:sz w:val="24"/>
                <w:szCs w:val="24"/>
                <w:lang w:val="uk-UA" w:eastAsia="uk-UA"/>
              </w:rPr>
              <w:t>Сиротюк В. Д.</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Географія</w:t>
            </w:r>
            <w:r>
              <w:rPr>
                <w:rFonts w:eastAsia="Times New Roman"/>
                <w:color w:val="4F81BD" w:themeColor="accent1"/>
                <w:sz w:val="24"/>
                <w:szCs w:val="24"/>
                <w:lang w:val="uk-UA" w:eastAsia="uk-UA"/>
              </w:rPr>
              <w:t>Пестушко</w:t>
            </w:r>
            <w:proofErr w:type="spellEnd"/>
            <w:r>
              <w:rPr>
                <w:rFonts w:eastAsia="Times New Roman"/>
                <w:color w:val="4F81BD" w:themeColor="accent1"/>
                <w:sz w:val="24"/>
                <w:szCs w:val="24"/>
                <w:lang w:val="uk-UA" w:eastAsia="uk-UA"/>
              </w:rPr>
              <w:t xml:space="preserve"> В. Д. </w:t>
            </w:r>
            <w:proofErr w:type="spellStart"/>
            <w:r>
              <w:rPr>
                <w:rFonts w:eastAsia="Times New Roman"/>
                <w:color w:val="4F81BD" w:themeColor="accent1"/>
                <w:sz w:val="24"/>
                <w:szCs w:val="24"/>
                <w:lang w:val="uk-UA" w:eastAsia="uk-UA"/>
              </w:rPr>
              <w:t>Уварова</w:t>
            </w:r>
            <w:proofErr w:type="spellEnd"/>
            <w:r>
              <w:rPr>
                <w:rFonts w:eastAsia="Times New Roman"/>
                <w:color w:val="4F81BD" w:themeColor="accent1"/>
                <w:sz w:val="24"/>
                <w:szCs w:val="24"/>
                <w:lang w:val="uk-UA" w:eastAsia="uk-UA"/>
              </w:rPr>
              <w:t xml:space="preserve"> Г.Ш.</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Англійська мова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Алгебра . Мерзляк А.Г.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Геометрія. Мерзляк А.Г.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4B64A0"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Біологія. </w:t>
            </w:r>
            <w:r>
              <w:rPr>
                <w:rFonts w:eastAsia="Times New Roman"/>
                <w:color w:val="4F81BD" w:themeColor="accent1"/>
                <w:sz w:val="24"/>
                <w:szCs w:val="24"/>
                <w:lang w:val="uk-UA" w:eastAsia="uk-UA"/>
              </w:rPr>
              <w:t>В.І. Соболь</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Хімія .</w:t>
            </w:r>
            <w:r>
              <w:rPr>
                <w:rFonts w:eastAsia="Times New Roman"/>
                <w:color w:val="4F81BD" w:themeColor="accent1"/>
                <w:sz w:val="24"/>
                <w:szCs w:val="24"/>
                <w:lang w:val="uk-UA" w:eastAsia="uk-UA"/>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r>
              <w:rPr>
                <w:rFonts w:eastAsia="Times New Roman"/>
                <w:color w:val="4F81BD" w:themeColor="accent1"/>
                <w:sz w:val="24"/>
                <w:szCs w:val="24"/>
                <w:lang w:val="uk-UA" w:eastAsia="uk-UA"/>
              </w:rPr>
              <w:t>Підручник відсутній</w:t>
            </w: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для хлопчиків. Терещук А.І.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для дівчаток. </w:t>
            </w:r>
            <w:proofErr w:type="spellStart"/>
            <w:r w:rsidRPr="005523E1">
              <w:rPr>
                <w:rFonts w:eastAsia="Times New Roman"/>
                <w:color w:val="4F81BD" w:themeColor="accent1"/>
                <w:sz w:val="24"/>
                <w:szCs w:val="24"/>
                <w:lang w:val="uk-UA" w:eastAsia="uk-UA"/>
              </w:rPr>
              <w:t>Гащак</w:t>
            </w:r>
            <w:proofErr w:type="spellEnd"/>
            <w:r w:rsidRPr="005523E1">
              <w:rPr>
                <w:rFonts w:eastAsia="Times New Roman"/>
                <w:color w:val="4F81BD" w:themeColor="accent1"/>
                <w:sz w:val="24"/>
                <w:szCs w:val="24"/>
                <w:lang w:val="uk-UA" w:eastAsia="uk-UA"/>
              </w:rPr>
              <w:t xml:space="preserve"> В.М.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Інформатика. </w:t>
            </w:r>
            <w:proofErr w:type="spellStart"/>
            <w:r>
              <w:rPr>
                <w:rFonts w:eastAsia="Times New Roman"/>
                <w:color w:val="4F81BD" w:themeColor="accent1"/>
                <w:sz w:val="24"/>
                <w:szCs w:val="24"/>
                <w:lang w:val="uk-UA" w:eastAsia="uk-UA"/>
              </w:rPr>
              <w:t>Казанцева</w:t>
            </w:r>
            <w:proofErr w:type="spellEnd"/>
            <w:r>
              <w:rPr>
                <w:rFonts w:eastAsia="Times New Roman"/>
                <w:color w:val="4F81BD" w:themeColor="accent1"/>
                <w:sz w:val="24"/>
                <w:szCs w:val="24"/>
                <w:lang w:val="uk-UA" w:eastAsia="uk-UA"/>
              </w:rPr>
              <w:t xml:space="preserve"> О.П.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Музичне мистецтво. </w:t>
            </w:r>
            <w:proofErr w:type="spellStart"/>
            <w:r w:rsidRPr="005523E1">
              <w:rPr>
                <w:rFonts w:eastAsia="Times New Roman"/>
                <w:color w:val="4F81BD" w:themeColor="accent1"/>
                <w:sz w:val="24"/>
                <w:szCs w:val="24"/>
                <w:lang w:val="uk-UA" w:eastAsia="uk-UA"/>
              </w:rPr>
              <w:t>Кондрашова</w:t>
            </w:r>
            <w:proofErr w:type="spellEnd"/>
            <w:r w:rsidRPr="005523E1">
              <w:rPr>
                <w:rFonts w:eastAsia="Times New Roman"/>
                <w:color w:val="4F81BD" w:themeColor="accent1"/>
                <w:sz w:val="24"/>
                <w:szCs w:val="24"/>
                <w:lang w:val="uk-UA" w:eastAsia="uk-UA"/>
              </w:rPr>
              <w:t xml:space="preserve"> Л.Г.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Історія України . . </w:t>
            </w:r>
            <w:proofErr w:type="spellStart"/>
            <w:r>
              <w:rPr>
                <w:rFonts w:eastAsia="Times New Roman"/>
                <w:color w:val="4F81BD" w:themeColor="accent1"/>
                <w:sz w:val="24"/>
                <w:szCs w:val="24"/>
                <w:lang w:val="uk-UA" w:eastAsia="uk-UA"/>
              </w:rPr>
              <w:t>Гісем</w:t>
            </w:r>
            <w:proofErr w:type="spellEnd"/>
            <w:r>
              <w:rPr>
                <w:rFonts w:eastAsia="Times New Roman"/>
                <w:color w:val="4F81BD" w:themeColor="accent1"/>
                <w:sz w:val="24"/>
                <w:szCs w:val="24"/>
                <w:lang w:val="uk-UA" w:eastAsia="uk-UA"/>
              </w:rPr>
              <w:t xml:space="preserve"> О.В., Мартинюк О.О.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Всесвітня історія .</w:t>
            </w:r>
            <w:r>
              <w:rPr>
                <w:rFonts w:eastAsia="Times New Roman"/>
                <w:color w:val="4F81BD" w:themeColor="accent1"/>
                <w:sz w:val="24"/>
                <w:szCs w:val="24"/>
                <w:lang w:val="uk-UA" w:eastAsia="uk-UA"/>
              </w:rPr>
              <w:t xml:space="preserve"> О.І. </w:t>
            </w:r>
            <w:proofErr w:type="spellStart"/>
            <w:r>
              <w:rPr>
                <w:rFonts w:eastAsia="Times New Roman"/>
                <w:color w:val="4F81BD" w:themeColor="accent1"/>
                <w:sz w:val="24"/>
                <w:szCs w:val="24"/>
                <w:lang w:val="uk-UA" w:eastAsia="uk-UA"/>
              </w:rPr>
              <w:t>Пометук</w:t>
            </w:r>
            <w:proofErr w:type="spellEnd"/>
            <w:r>
              <w:rPr>
                <w:rFonts w:eastAsia="Times New Roman"/>
                <w:color w:val="4F81BD" w:themeColor="accent1"/>
                <w:sz w:val="24"/>
                <w:szCs w:val="24"/>
                <w:lang w:val="uk-UA" w:eastAsia="uk-UA"/>
              </w:rPr>
              <w:t xml:space="preserve">, Ю. Б. </w:t>
            </w:r>
            <w:proofErr w:type="spellStart"/>
            <w:r>
              <w:rPr>
                <w:rFonts w:eastAsia="Times New Roman"/>
                <w:color w:val="4F81BD" w:themeColor="accent1"/>
                <w:sz w:val="24"/>
                <w:szCs w:val="24"/>
                <w:lang w:val="uk-UA" w:eastAsia="uk-UA"/>
              </w:rPr>
              <w:t>Малієнко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Географія . </w:t>
            </w:r>
            <w:proofErr w:type="spellStart"/>
            <w:r w:rsidRPr="005523E1">
              <w:rPr>
                <w:rFonts w:eastAsia="Times New Roman"/>
                <w:color w:val="4F81BD" w:themeColor="accent1"/>
                <w:sz w:val="24"/>
                <w:szCs w:val="24"/>
                <w:lang w:val="uk-UA" w:eastAsia="uk-UA"/>
              </w:rPr>
              <w:t>Кобернік</w:t>
            </w:r>
            <w:proofErr w:type="spellEnd"/>
            <w:r w:rsidRPr="005523E1">
              <w:rPr>
                <w:rFonts w:eastAsia="Times New Roman"/>
                <w:color w:val="4F81BD" w:themeColor="accent1"/>
                <w:sz w:val="24"/>
                <w:szCs w:val="24"/>
                <w:lang w:val="uk-UA" w:eastAsia="uk-UA"/>
              </w:rPr>
              <w:t xml:space="preserve"> С.Г., Коваленко Р.Р.</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Зарубіжна література </w:t>
            </w:r>
            <w:r>
              <w:rPr>
                <w:rFonts w:eastAsia="Times New Roman"/>
                <w:color w:val="4F81BD" w:themeColor="accent1"/>
                <w:sz w:val="24"/>
                <w:szCs w:val="24"/>
                <w:lang w:val="uk-UA" w:eastAsia="uk-UA"/>
              </w:rPr>
              <w:t>Ю.І. Ковбасенко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мова . </w:t>
            </w:r>
            <w:r>
              <w:rPr>
                <w:rFonts w:eastAsia="Times New Roman"/>
                <w:color w:val="4F81BD" w:themeColor="accent1"/>
                <w:sz w:val="24"/>
                <w:szCs w:val="24"/>
                <w:lang w:val="uk-UA" w:eastAsia="uk-UA"/>
              </w:rPr>
              <w:t>О.В Заболотний</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література . </w:t>
            </w:r>
            <w:r>
              <w:rPr>
                <w:rFonts w:eastAsia="Times New Roman"/>
                <w:color w:val="4F81BD" w:themeColor="accent1"/>
                <w:sz w:val="24"/>
                <w:szCs w:val="24"/>
                <w:lang w:val="uk-UA" w:eastAsia="uk-UA"/>
              </w:rPr>
              <w:t>О.М. Авраменко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здоров’я .</w:t>
            </w:r>
            <w:proofErr w:type="spellStart"/>
            <w:r w:rsidRPr="005523E1">
              <w:rPr>
                <w:rFonts w:eastAsia="Times New Roman"/>
                <w:color w:val="4F81BD" w:themeColor="accent1"/>
                <w:sz w:val="24"/>
                <w:szCs w:val="24"/>
                <w:lang w:val="uk-UA" w:eastAsia="uk-UA"/>
              </w:rPr>
              <w:t>Бойченко</w:t>
            </w:r>
            <w:proofErr w:type="spellEnd"/>
            <w:r w:rsidRPr="005523E1">
              <w:rPr>
                <w:rFonts w:eastAsia="Times New Roman"/>
                <w:color w:val="4F81BD" w:themeColor="accent1"/>
                <w:sz w:val="24"/>
                <w:szCs w:val="24"/>
                <w:lang w:val="uk-UA" w:eastAsia="uk-UA"/>
              </w:rPr>
              <w:t xml:space="preserve"> Т.Є.</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Фізика . </w:t>
            </w:r>
            <w:r>
              <w:rPr>
                <w:rFonts w:eastAsia="Times New Roman"/>
                <w:color w:val="4F81BD" w:themeColor="accent1"/>
                <w:sz w:val="24"/>
                <w:szCs w:val="24"/>
                <w:lang w:val="uk-UA" w:eastAsia="uk-UA"/>
              </w:rPr>
              <w:t>Сиротюк В.Д.</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Географія .</w:t>
            </w:r>
            <w:r>
              <w:rPr>
                <w:rFonts w:eastAsia="Times New Roman"/>
                <w:color w:val="4F81BD" w:themeColor="accent1"/>
                <w:sz w:val="24"/>
                <w:szCs w:val="24"/>
                <w:lang w:val="uk-UA" w:eastAsia="uk-UA"/>
              </w:rPr>
              <w:t>Довгань Г.Д. Стадник Г. Ф</w:t>
            </w:r>
            <w:r w:rsidRPr="005523E1">
              <w:rPr>
                <w:rFonts w:eastAsia="Times New Roman"/>
                <w:color w:val="4F81BD" w:themeColor="accent1"/>
                <w:sz w:val="24"/>
                <w:szCs w:val="24"/>
                <w:lang w:val="uk-UA" w:eastAsia="uk-UA"/>
              </w:rPr>
              <w:t>.</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Англійська мова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Алгебра . Мерзляк А.Г.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Геометрія 8 клас </w:t>
            </w:r>
            <w:r>
              <w:rPr>
                <w:rFonts w:eastAsia="Times New Roman"/>
                <w:color w:val="4F81BD" w:themeColor="accent1"/>
                <w:sz w:val="24"/>
                <w:szCs w:val="24"/>
                <w:lang w:val="uk-UA" w:eastAsia="uk-UA"/>
              </w:rPr>
              <w:t>Єршова А.П.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Біологія . </w:t>
            </w:r>
            <w:r>
              <w:rPr>
                <w:rFonts w:eastAsia="Times New Roman"/>
                <w:color w:val="4F81BD" w:themeColor="accent1"/>
                <w:sz w:val="24"/>
                <w:szCs w:val="24"/>
                <w:lang w:val="uk-UA" w:eastAsia="uk-UA"/>
              </w:rPr>
              <w:t>Соболь В.І.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Хімія .</w:t>
            </w:r>
            <w:proofErr w:type="spellStart"/>
            <w:r w:rsidRPr="005523E1">
              <w:rPr>
                <w:rFonts w:eastAsia="Times New Roman"/>
                <w:color w:val="4F81BD" w:themeColor="accent1"/>
                <w:sz w:val="24"/>
                <w:szCs w:val="24"/>
                <w:lang w:val="uk-UA" w:eastAsia="uk-UA"/>
              </w:rPr>
              <w:t>Попель</w:t>
            </w:r>
            <w:proofErr w:type="spellEnd"/>
            <w:r w:rsidRPr="005523E1">
              <w:rPr>
                <w:rFonts w:eastAsia="Times New Roman"/>
                <w:color w:val="4F81BD" w:themeColor="accent1"/>
                <w:sz w:val="24"/>
                <w:szCs w:val="24"/>
                <w:lang w:val="uk-UA" w:eastAsia="uk-UA"/>
              </w:rPr>
              <w:t xml:space="preserve"> П.П.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Інформатика. Морзе Н.В.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 Кондратова А.Н.</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навчання. Хлопці. Терещук А.І.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навчання. Дівчатка. </w:t>
            </w:r>
            <w:proofErr w:type="spellStart"/>
            <w:r w:rsidRPr="005523E1">
              <w:rPr>
                <w:rFonts w:eastAsia="Times New Roman"/>
                <w:color w:val="4F81BD" w:themeColor="accent1"/>
                <w:sz w:val="24"/>
                <w:szCs w:val="24"/>
                <w:lang w:val="uk-UA" w:eastAsia="uk-UA"/>
              </w:rPr>
              <w:t>Гащак</w:t>
            </w:r>
            <w:proofErr w:type="spellEnd"/>
            <w:r w:rsidRPr="005523E1">
              <w:rPr>
                <w:rFonts w:eastAsia="Times New Roman"/>
                <w:color w:val="4F81BD" w:themeColor="accent1"/>
                <w:sz w:val="24"/>
                <w:szCs w:val="24"/>
                <w:lang w:val="uk-UA" w:eastAsia="uk-UA"/>
              </w:rPr>
              <w:t xml:space="preserve"> В.М.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val="restart"/>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9</w:t>
            </w: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Історія України. </w:t>
            </w:r>
            <w:proofErr w:type="spellStart"/>
            <w:r>
              <w:rPr>
                <w:rFonts w:eastAsia="Times New Roman"/>
                <w:color w:val="4F81BD" w:themeColor="accent1"/>
                <w:sz w:val="24"/>
                <w:szCs w:val="24"/>
                <w:lang w:val="uk-UA" w:eastAsia="uk-UA"/>
              </w:rPr>
              <w:t>Гісем</w:t>
            </w:r>
            <w:proofErr w:type="spellEnd"/>
            <w:r>
              <w:rPr>
                <w:rFonts w:eastAsia="Times New Roman"/>
                <w:color w:val="4F81BD" w:themeColor="accent1"/>
                <w:sz w:val="24"/>
                <w:szCs w:val="24"/>
                <w:lang w:val="uk-UA" w:eastAsia="uk-UA"/>
              </w:rPr>
              <w:t xml:space="preserve"> О.В., Мартинюк О.О.</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615CF2"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Всесвітня історія . </w:t>
            </w:r>
            <w:r>
              <w:rPr>
                <w:rFonts w:eastAsia="Times New Roman"/>
                <w:color w:val="4F81BD" w:themeColor="accent1"/>
                <w:sz w:val="24"/>
                <w:szCs w:val="24"/>
                <w:lang w:val="uk-UA" w:eastAsia="uk-UA"/>
              </w:rPr>
              <w:t xml:space="preserve">О.І. </w:t>
            </w:r>
            <w:proofErr w:type="spellStart"/>
            <w:r>
              <w:rPr>
                <w:rFonts w:eastAsia="Times New Roman"/>
                <w:color w:val="4F81BD" w:themeColor="accent1"/>
                <w:sz w:val="24"/>
                <w:szCs w:val="24"/>
                <w:lang w:val="uk-UA" w:eastAsia="uk-UA"/>
              </w:rPr>
              <w:t>Пометук</w:t>
            </w:r>
            <w:proofErr w:type="spellEnd"/>
            <w:r>
              <w:rPr>
                <w:rFonts w:eastAsia="Times New Roman"/>
                <w:color w:val="4F81BD" w:themeColor="accent1"/>
                <w:sz w:val="24"/>
                <w:szCs w:val="24"/>
                <w:lang w:val="uk-UA" w:eastAsia="uk-UA"/>
              </w:rPr>
              <w:t xml:space="preserve">, Ю. Б. </w:t>
            </w:r>
            <w:proofErr w:type="spellStart"/>
            <w:r>
              <w:rPr>
                <w:rFonts w:eastAsia="Times New Roman"/>
                <w:color w:val="4F81BD" w:themeColor="accent1"/>
                <w:sz w:val="24"/>
                <w:szCs w:val="24"/>
                <w:lang w:val="uk-UA" w:eastAsia="uk-UA"/>
              </w:rPr>
              <w:t>Малієнко</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Основи правознавства . </w:t>
            </w:r>
            <w:r>
              <w:rPr>
                <w:rFonts w:eastAsia="Times New Roman"/>
                <w:color w:val="4F81BD" w:themeColor="accent1"/>
                <w:sz w:val="24"/>
                <w:szCs w:val="24"/>
                <w:lang w:val="uk-UA" w:eastAsia="uk-UA"/>
              </w:rPr>
              <w:t xml:space="preserve">О.Є. </w:t>
            </w:r>
            <w:proofErr w:type="spellStart"/>
            <w:r>
              <w:rPr>
                <w:rFonts w:eastAsia="Times New Roman"/>
                <w:color w:val="4F81BD" w:themeColor="accent1"/>
                <w:sz w:val="24"/>
                <w:szCs w:val="24"/>
                <w:lang w:val="uk-UA" w:eastAsia="uk-UA"/>
              </w:rPr>
              <w:t>Святокум</w:t>
            </w:r>
            <w:proofErr w:type="spellEnd"/>
            <w:r>
              <w:rPr>
                <w:rFonts w:eastAsia="Times New Roman"/>
                <w:color w:val="4F81BD" w:themeColor="accent1"/>
                <w:sz w:val="24"/>
                <w:szCs w:val="24"/>
                <w:lang w:val="uk-UA" w:eastAsia="uk-UA"/>
              </w:rPr>
              <w:t xml:space="preserve">, І. О. </w:t>
            </w:r>
            <w:proofErr w:type="spellStart"/>
            <w:r>
              <w:rPr>
                <w:rFonts w:eastAsia="Times New Roman"/>
                <w:color w:val="4F81BD" w:themeColor="accent1"/>
                <w:sz w:val="24"/>
                <w:szCs w:val="24"/>
                <w:lang w:val="uk-UA" w:eastAsia="uk-UA"/>
              </w:rPr>
              <w:t>Святокум</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2157C5" w:rsidRDefault="00570435" w:rsidP="00570435">
            <w:pPr>
              <w:spacing w:line="240" w:lineRule="auto"/>
              <w:jc w:val="center"/>
              <w:rPr>
                <w:rFonts w:eastAsia="Times New Roman"/>
                <w:color w:val="4F81BD" w:themeColor="accent1"/>
                <w:sz w:val="24"/>
                <w:szCs w:val="24"/>
                <w:lang w:eastAsia="uk-UA"/>
              </w:rPr>
            </w:pPr>
            <w:r w:rsidRPr="002157C5">
              <w:rPr>
                <w:rFonts w:eastAsia="Times New Roman"/>
                <w:color w:val="4F81BD" w:themeColor="accent1"/>
                <w:sz w:val="24"/>
                <w:szCs w:val="24"/>
                <w:lang w:eastAsia="uk-UA"/>
              </w:rPr>
              <w:t>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Мистецтво. Назарова Н.В.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2157C5" w:rsidRDefault="00570435" w:rsidP="00570435">
            <w:pPr>
              <w:spacing w:line="240" w:lineRule="auto"/>
              <w:jc w:val="center"/>
              <w:rPr>
                <w:rFonts w:eastAsia="Times New Roman"/>
                <w:color w:val="4F81BD" w:themeColor="accent1"/>
                <w:sz w:val="24"/>
                <w:szCs w:val="24"/>
                <w:lang w:eastAsia="uk-UA"/>
              </w:rPr>
            </w:pPr>
            <w:r w:rsidRPr="002157C5">
              <w:rPr>
                <w:rFonts w:eastAsia="Times New Roman"/>
                <w:color w:val="4F81BD" w:themeColor="accent1"/>
                <w:sz w:val="24"/>
                <w:szCs w:val="24"/>
                <w:lang w:eastAsia="uk-UA"/>
              </w:rPr>
              <w:t>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Трудове навчання. Технічні. види праці. Терещук А.І.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Трудове навчання. Обслуговуючі види праці. </w:t>
            </w:r>
            <w:proofErr w:type="spellStart"/>
            <w:r w:rsidRPr="005523E1">
              <w:rPr>
                <w:rFonts w:eastAsia="Times New Roman"/>
                <w:color w:val="4F81BD" w:themeColor="accent1"/>
                <w:sz w:val="24"/>
                <w:szCs w:val="24"/>
                <w:lang w:val="uk-UA" w:eastAsia="uk-UA"/>
              </w:rPr>
              <w:t>Ходзицька</w:t>
            </w:r>
            <w:proofErr w:type="spellEnd"/>
            <w:r w:rsidRPr="005523E1">
              <w:rPr>
                <w:rFonts w:eastAsia="Times New Roman"/>
                <w:color w:val="4F81BD" w:themeColor="accent1"/>
                <w:sz w:val="24"/>
                <w:szCs w:val="24"/>
                <w:lang w:val="uk-UA" w:eastAsia="uk-UA"/>
              </w:rPr>
              <w:t xml:space="preserve"> І.Ю.</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Зарубіжна література . Волощук Є.</w:t>
            </w:r>
            <w:r>
              <w:rPr>
                <w:rFonts w:eastAsia="Times New Roman"/>
                <w:color w:val="4F81BD" w:themeColor="accent1"/>
                <w:sz w:val="24"/>
                <w:szCs w:val="24"/>
                <w:lang w:val="uk-UA" w:eastAsia="uk-UA"/>
              </w:rPr>
              <w:t>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Українська мова. Заболотний В.В.</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9</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Українська література. </w:t>
            </w:r>
            <w:proofErr w:type="spellStart"/>
            <w:r w:rsidRPr="005523E1">
              <w:rPr>
                <w:rFonts w:eastAsia="Times New Roman"/>
                <w:color w:val="4F81BD" w:themeColor="accent1"/>
                <w:sz w:val="24"/>
                <w:szCs w:val="24"/>
                <w:lang w:val="uk-UA" w:eastAsia="uk-UA"/>
              </w:rPr>
              <w:t>Борзенко</w:t>
            </w:r>
            <w:proofErr w:type="spellEnd"/>
            <w:r w:rsidRPr="005523E1">
              <w:rPr>
                <w:rFonts w:eastAsia="Times New Roman"/>
                <w:color w:val="4F81BD" w:themeColor="accent1"/>
                <w:sz w:val="24"/>
                <w:szCs w:val="24"/>
                <w:lang w:val="uk-UA" w:eastAsia="uk-UA"/>
              </w:rPr>
              <w:t xml:space="preserve"> О.І.</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10</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Основи здоров</w:t>
            </w:r>
            <w:r w:rsidRPr="005523E1">
              <w:rPr>
                <w:rFonts w:eastAsia="Times New Roman"/>
                <w:color w:val="4F81BD" w:themeColor="accent1"/>
                <w:sz w:val="24"/>
                <w:szCs w:val="24"/>
                <w:lang w:eastAsia="uk-UA"/>
              </w:rPr>
              <w:t>’</w:t>
            </w:r>
            <w:r w:rsidRPr="005523E1">
              <w:rPr>
                <w:rFonts w:eastAsia="Times New Roman"/>
                <w:color w:val="4F81BD" w:themeColor="accent1"/>
                <w:sz w:val="24"/>
                <w:szCs w:val="24"/>
                <w:lang w:val="uk-UA" w:eastAsia="uk-UA"/>
              </w:rPr>
              <w:t xml:space="preserve">я . </w:t>
            </w:r>
            <w:proofErr w:type="spellStart"/>
            <w:r>
              <w:rPr>
                <w:rFonts w:eastAsia="Times New Roman"/>
                <w:color w:val="4F81BD" w:themeColor="accent1"/>
                <w:sz w:val="24"/>
                <w:szCs w:val="24"/>
                <w:lang w:val="uk-UA" w:eastAsia="uk-UA"/>
              </w:rPr>
              <w:t>Бойченко</w:t>
            </w:r>
            <w:proofErr w:type="spellEnd"/>
            <w:r>
              <w:rPr>
                <w:rFonts w:eastAsia="Times New Roman"/>
                <w:color w:val="4F81BD" w:themeColor="accent1"/>
                <w:sz w:val="24"/>
                <w:szCs w:val="24"/>
                <w:lang w:val="uk-UA" w:eastAsia="uk-UA"/>
              </w:rPr>
              <w:t xml:space="preserve"> Т.Є.</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11</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Фізика . </w:t>
            </w:r>
            <w:proofErr w:type="spellStart"/>
            <w:r w:rsidRPr="005523E1">
              <w:rPr>
                <w:rFonts w:eastAsia="Times New Roman"/>
                <w:color w:val="4F81BD" w:themeColor="accent1"/>
                <w:sz w:val="24"/>
                <w:szCs w:val="24"/>
                <w:lang w:val="uk-UA" w:eastAsia="uk-UA"/>
              </w:rPr>
              <w:t>Баряхтар</w:t>
            </w:r>
            <w:proofErr w:type="spellEnd"/>
            <w:r w:rsidRPr="005523E1">
              <w:rPr>
                <w:rFonts w:eastAsia="Times New Roman"/>
                <w:color w:val="4F81BD" w:themeColor="accent1"/>
                <w:sz w:val="24"/>
                <w:szCs w:val="24"/>
                <w:lang w:val="uk-UA" w:eastAsia="uk-UA"/>
              </w:rPr>
              <w:t xml:space="preserve"> В.Г.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5523E1"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12</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Інформатика </w:t>
            </w:r>
            <w:proofErr w:type="spellStart"/>
            <w:r>
              <w:rPr>
                <w:rFonts w:eastAsia="Times New Roman"/>
                <w:color w:val="4F81BD" w:themeColor="accent1"/>
                <w:sz w:val="24"/>
                <w:szCs w:val="24"/>
                <w:lang w:val="uk-UA" w:eastAsia="uk-UA"/>
              </w:rPr>
              <w:t>Ривкін</w:t>
            </w:r>
            <w:proofErr w:type="spellEnd"/>
            <w:r>
              <w:rPr>
                <w:rFonts w:eastAsia="Times New Roman"/>
                <w:color w:val="4F81BD" w:themeColor="accent1"/>
                <w:sz w:val="24"/>
                <w:szCs w:val="24"/>
                <w:lang w:val="uk-UA" w:eastAsia="uk-UA"/>
              </w:rPr>
              <w:t xml:space="preserve"> Й.Я.</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en-US" w:eastAsia="uk-UA"/>
              </w:rPr>
            </w:pPr>
            <w:r w:rsidRPr="005523E1">
              <w:rPr>
                <w:rFonts w:eastAsia="Times New Roman"/>
                <w:color w:val="4F81BD" w:themeColor="accent1"/>
                <w:sz w:val="24"/>
                <w:szCs w:val="24"/>
                <w:lang w:val="en-US" w:eastAsia="uk-UA"/>
              </w:rPr>
              <w:t>13</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Географія . </w:t>
            </w:r>
            <w:r>
              <w:rPr>
                <w:rFonts w:eastAsia="Times New Roman"/>
                <w:color w:val="4F81BD" w:themeColor="accent1"/>
                <w:sz w:val="24"/>
                <w:szCs w:val="24"/>
                <w:lang w:val="uk-UA" w:eastAsia="uk-UA"/>
              </w:rPr>
              <w:t>Довгань Г.Д. Стадник Г. Ф</w:t>
            </w:r>
            <w:r w:rsidRPr="005523E1">
              <w:rPr>
                <w:rFonts w:eastAsia="Times New Roman"/>
                <w:color w:val="4F81BD" w:themeColor="accent1"/>
                <w:sz w:val="24"/>
                <w:szCs w:val="24"/>
                <w:lang w:val="uk-UA" w:eastAsia="uk-UA"/>
              </w:rPr>
              <w:t>.</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14</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Англійська мова . </w:t>
            </w:r>
            <w:r>
              <w:rPr>
                <w:rFonts w:eastAsia="Times New Roman"/>
                <w:color w:val="4F81BD" w:themeColor="accent1"/>
                <w:sz w:val="24"/>
                <w:szCs w:val="24"/>
                <w:lang w:val="uk-UA" w:eastAsia="uk-UA"/>
              </w:rPr>
              <w:t xml:space="preserve">О. </w:t>
            </w:r>
            <w:proofErr w:type="spellStart"/>
            <w:r>
              <w:rPr>
                <w:rFonts w:eastAsia="Times New Roman"/>
                <w:color w:val="4F81BD" w:themeColor="accent1"/>
                <w:sz w:val="24"/>
                <w:szCs w:val="24"/>
                <w:lang w:val="uk-UA" w:eastAsia="uk-UA"/>
              </w:rPr>
              <w:t>Карпюк</w:t>
            </w:r>
            <w:proofErr w:type="spellEnd"/>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15</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Алгебра . </w:t>
            </w:r>
            <w:r>
              <w:rPr>
                <w:rFonts w:eastAsia="Times New Roman"/>
                <w:color w:val="4F81BD" w:themeColor="accent1"/>
                <w:sz w:val="24"/>
                <w:szCs w:val="24"/>
                <w:lang w:val="uk-UA" w:eastAsia="uk-UA"/>
              </w:rPr>
              <w:t>Мерзляк А.Г.</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16</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Геометрія .</w:t>
            </w:r>
            <w:r>
              <w:rPr>
                <w:rFonts w:eastAsia="Times New Roman"/>
                <w:color w:val="4F81BD" w:themeColor="accent1"/>
                <w:sz w:val="24"/>
                <w:szCs w:val="24"/>
                <w:lang w:val="uk-UA" w:eastAsia="uk-UA"/>
              </w:rPr>
              <w:t xml:space="preserve"> Єршова А. П.</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17</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proofErr w:type="spellStart"/>
            <w:r w:rsidRPr="005523E1">
              <w:rPr>
                <w:rFonts w:eastAsia="Times New Roman"/>
                <w:color w:val="4F81BD" w:themeColor="accent1"/>
                <w:sz w:val="24"/>
                <w:szCs w:val="24"/>
                <w:lang w:val="uk-UA" w:eastAsia="uk-UA"/>
              </w:rPr>
              <w:t>Біологія.</w:t>
            </w:r>
            <w:r>
              <w:rPr>
                <w:rFonts w:eastAsia="Times New Roman"/>
                <w:color w:val="4F81BD" w:themeColor="accent1"/>
                <w:sz w:val="24"/>
                <w:szCs w:val="24"/>
                <w:lang w:val="uk-UA" w:eastAsia="uk-UA"/>
              </w:rPr>
              <w:t>Задорожний</w:t>
            </w:r>
            <w:proofErr w:type="spellEnd"/>
            <w:r>
              <w:rPr>
                <w:rFonts w:eastAsia="Times New Roman"/>
                <w:color w:val="4F81BD" w:themeColor="accent1"/>
                <w:sz w:val="24"/>
                <w:szCs w:val="24"/>
                <w:lang w:val="uk-UA" w:eastAsia="uk-UA"/>
              </w:rPr>
              <w:t xml:space="preserve"> К.М.</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r w:rsidR="00570435" w:rsidRPr="002157C5" w:rsidTr="00570435">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70435" w:rsidRPr="005523E1" w:rsidRDefault="00570435" w:rsidP="00570435">
            <w:pPr>
              <w:spacing w:line="240" w:lineRule="auto"/>
              <w:rPr>
                <w:rFonts w:eastAsia="Times New Roman"/>
                <w:color w:val="4F81BD" w:themeColor="accent1"/>
                <w:sz w:val="24"/>
                <w:szCs w:val="24"/>
                <w:lang w:val="uk-UA" w:eastAsia="uk-UA"/>
              </w:rPr>
            </w:pPr>
          </w:p>
        </w:tc>
        <w:tc>
          <w:tcPr>
            <w:tcW w:w="533"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jc w:val="center"/>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18</w:t>
            </w:r>
          </w:p>
        </w:tc>
        <w:tc>
          <w:tcPr>
            <w:tcW w:w="7300" w:type="dxa"/>
            <w:tcBorders>
              <w:top w:val="single" w:sz="4" w:space="0" w:color="000000"/>
              <w:left w:val="single" w:sz="4" w:space="0" w:color="000000"/>
              <w:bottom w:val="single" w:sz="4" w:space="0" w:color="000000"/>
              <w:right w:val="single" w:sz="4" w:space="0" w:color="000000"/>
            </w:tcBorders>
            <w:hideMark/>
          </w:tcPr>
          <w:p w:rsidR="00570435" w:rsidRPr="005523E1" w:rsidRDefault="00570435" w:rsidP="00570435">
            <w:pPr>
              <w:spacing w:line="240" w:lineRule="auto"/>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Хімія. </w:t>
            </w:r>
            <w:r>
              <w:rPr>
                <w:rFonts w:eastAsia="Times New Roman"/>
                <w:color w:val="4F81BD" w:themeColor="accent1"/>
                <w:sz w:val="24"/>
                <w:szCs w:val="24"/>
                <w:lang w:val="uk-UA" w:eastAsia="uk-UA"/>
              </w:rPr>
              <w:t>О.В. Григорович</w:t>
            </w:r>
          </w:p>
        </w:tc>
        <w:tc>
          <w:tcPr>
            <w:tcW w:w="1313" w:type="dxa"/>
            <w:tcBorders>
              <w:top w:val="single" w:sz="4" w:space="0" w:color="000000"/>
              <w:left w:val="single" w:sz="4" w:space="0" w:color="000000"/>
              <w:bottom w:val="single" w:sz="4" w:space="0" w:color="000000"/>
              <w:right w:val="single" w:sz="4" w:space="0" w:color="000000"/>
            </w:tcBorders>
          </w:tcPr>
          <w:p w:rsidR="00570435" w:rsidRPr="005523E1" w:rsidRDefault="00570435" w:rsidP="00570435">
            <w:pPr>
              <w:spacing w:line="240" w:lineRule="auto"/>
              <w:rPr>
                <w:rFonts w:eastAsia="Times New Roman"/>
                <w:color w:val="4F81BD" w:themeColor="accent1"/>
                <w:sz w:val="24"/>
                <w:szCs w:val="24"/>
                <w:lang w:val="uk-UA" w:eastAsia="uk-UA"/>
              </w:rPr>
            </w:pPr>
          </w:p>
        </w:tc>
      </w:tr>
    </w:tbl>
    <w:p w:rsidR="00570435" w:rsidRPr="005523E1" w:rsidRDefault="00570435" w:rsidP="00570435">
      <w:pPr>
        <w:spacing w:line="240" w:lineRule="auto"/>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br w:type="page"/>
      </w:r>
      <w:r w:rsidRPr="005523E1">
        <w:rPr>
          <w:rFonts w:eastAsia="Times New Roman"/>
          <w:b/>
          <w:color w:val="4F81BD" w:themeColor="accent1"/>
          <w:sz w:val="24"/>
          <w:szCs w:val="24"/>
          <w:lang w:val="uk-UA" w:eastAsia="uk-UA"/>
        </w:rPr>
        <w:lastRenderedPageBreak/>
        <w:t xml:space="preserve">5. Вимірники реалізації освітньої програми  </w:t>
      </w:r>
    </w:p>
    <w:p w:rsidR="00570435" w:rsidRPr="005523E1" w:rsidRDefault="00570435" w:rsidP="00570435">
      <w:pPr>
        <w:spacing w:line="240" w:lineRule="auto"/>
        <w:ind w:hanging="18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 освітній програмі вказується :</w:t>
      </w:r>
    </w:p>
    <w:p w:rsidR="00570435" w:rsidRPr="005523E1" w:rsidRDefault="00570435" w:rsidP="00570435">
      <w:pPr>
        <w:spacing w:line="240" w:lineRule="auto"/>
        <w:ind w:hanging="18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об’єкти контролю ( що вимірюється або контролюється )</w:t>
      </w:r>
    </w:p>
    <w:p w:rsidR="00570435" w:rsidRPr="005523E1" w:rsidRDefault="00570435" w:rsidP="00570435">
      <w:pPr>
        <w:tabs>
          <w:tab w:val="left" w:pos="1245"/>
        </w:tabs>
        <w:spacing w:line="240" w:lineRule="auto"/>
        <w:ind w:hanging="18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процедура контролю (за допомогою чого,яким чином вимірюється об’єкт )</w:t>
      </w:r>
    </w:p>
    <w:p w:rsidR="00570435" w:rsidRPr="005523E1" w:rsidRDefault="00570435" w:rsidP="00570435">
      <w:pPr>
        <w:tabs>
          <w:tab w:val="left" w:pos="1245"/>
        </w:tabs>
        <w:spacing w:line="240" w:lineRule="auto"/>
        <w:ind w:hanging="18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періодичність контролю</w:t>
      </w:r>
    </w:p>
    <w:tbl>
      <w:tblPr>
        <w:tblStyle w:val="aff"/>
        <w:tblW w:w="10245" w:type="dxa"/>
        <w:tblInd w:w="-72" w:type="dxa"/>
        <w:tblLayout w:type="fixed"/>
        <w:tblLook w:val="01E0" w:firstRow="1" w:lastRow="1" w:firstColumn="1" w:lastColumn="1" w:noHBand="0" w:noVBand="0"/>
      </w:tblPr>
      <w:tblGrid>
        <w:gridCol w:w="540"/>
        <w:gridCol w:w="1341"/>
        <w:gridCol w:w="2835"/>
        <w:gridCol w:w="3119"/>
        <w:gridCol w:w="2410"/>
      </w:tblGrid>
      <w:tr w:rsidR="00570435" w:rsidRPr="005523E1" w:rsidTr="00570435">
        <w:trPr>
          <w:trHeight w:val="947"/>
        </w:trPr>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Об’єкт контролю </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Що вимірюється або контролюється</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Яким чином вимірюється і контролюється</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Періодичність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1</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Педагоги (вчителі,</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вихователі)</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942D59">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Планування освітньої процесу на 201</w:t>
            </w:r>
            <w:r w:rsidR="00942D59">
              <w:rPr>
                <w:color w:val="4F81BD" w:themeColor="accent1"/>
                <w:sz w:val="24"/>
                <w:szCs w:val="24"/>
                <w:lang w:val="uk-UA" w:eastAsia="uk-UA"/>
              </w:rPr>
              <w:t>9</w:t>
            </w:r>
            <w:r w:rsidRPr="005523E1">
              <w:rPr>
                <w:color w:val="4F81BD" w:themeColor="accent1"/>
                <w:sz w:val="24"/>
                <w:szCs w:val="24"/>
                <w:lang w:val="uk-UA" w:eastAsia="uk-UA"/>
              </w:rPr>
              <w:t>/</w:t>
            </w:r>
            <w:r w:rsidR="00942D59">
              <w:rPr>
                <w:color w:val="4F81BD" w:themeColor="accent1"/>
                <w:sz w:val="24"/>
                <w:szCs w:val="24"/>
                <w:lang w:val="uk-UA" w:eastAsia="uk-UA"/>
              </w:rPr>
              <w:t>20</w:t>
            </w:r>
            <w:r w:rsidRPr="005523E1">
              <w:rPr>
                <w:color w:val="4F81BD" w:themeColor="accent1"/>
                <w:sz w:val="24"/>
                <w:szCs w:val="24"/>
                <w:lang w:val="uk-UA" w:eastAsia="uk-UA"/>
              </w:rPr>
              <w:t xml:space="preserve"> </w:t>
            </w:r>
            <w:proofErr w:type="spellStart"/>
            <w:r w:rsidRPr="005523E1">
              <w:rPr>
                <w:color w:val="4F81BD" w:themeColor="accent1"/>
                <w:sz w:val="24"/>
                <w:szCs w:val="24"/>
                <w:lang w:val="uk-UA" w:eastAsia="uk-UA"/>
              </w:rPr>
              <w:t>н.р</w:t>
            </w:r>
            <w:proofErr w:type="spellEnd"/>
            <w:r w:rsidRPr="005523E1">
              <w:rPr>
                <w:color w:val="4F81BD" w:themeColor="accent1"/>
                <w:sz w:val="24"/>
                <w:szCs w:val="24"/>
                <w:lang w:val="uk-UA" w:eastAsia="uk-UA"/>
              </w:rPr>
              <w:t>.</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Затвердження календарно – тематичних планів.</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Співбесіда,</w:t>
            </w:r>
            <w:r>
              <w:rPr>
                <w:color w:val="4F81BD" w:themeColor="accent1"/>
                <w:sz w:val="24"/>
                <w:szCs w:val="24"/>
                <w:lang w:val="uk-UA" w:eastAsia="uk-UA"/>
              </w:rPr>
              <w:t xml:space="preserve"> </w:t>
            </w:r>
            <w:r w:rsidRPr="005523E1">
              <w:rPr>
                <w:color w:val="4F81BD" w:themeColor="accent1"/>
                <w:sz w:val="24"/>
                <w:szCs w:val="24"/>
                <w:lang w:val="uk-UA" w:eastAsia="uk-UA"/>
              </w:rPr>
              <w:t>моніторинг знань Держстандарту, навчальних програм, підручників, методичних листів ,законодавства про освіту</w:t>
            </w:r>
          </w:p>
        </w:tc>
        <w:tc>
          <w:tcPr>
            <w:tcW w:w="2410"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20.08- 30.08.1</w:t>
            </w:r>
            <w:r w:rsidR="00942D59">
              <w:rPr>
                <w:color w:val="4F81BD" w:themeColor="accent1"/>
                <w:sz w:val="24"/>
                <w:szCs w:val="24"/>
                <w:lang w:val="uk-UA" w:eastAsia="uk-UA"/>
              </w:rPr>
              <w:t>9</w:t>
            </w:r>
            <w:r w:rsidRPr="005523E1">
              <w:rPr>
                <w:color w:val="4F81BD" w:themeColor="accent1"/>
                <w:sz w:val="24"/>
                <w:szCs w:val="24"/>
                <w:lang w:val="uk-UA" w:eastAsia="uk-UA"/>
              </w:rPr>
              <w:t>р.</w:t>
            </w:r>
          </w:p>
          <w:p w:rsidR="00570435" w:rsidRPr="005523E1" w:rsidRDefault="00570435" w:rsidP="00570435">
            <w:pPr>
              <w:spacing w:line="240" w:lineRule="auto"/>
              <w:rPr>
                <w:color w:val="4F81BD" w:themeColor="accent1"/>
                <w:sz w:val="24"/>
                <w:szCs w:val="24"/>
                <w:lang w:val="uk-UA" w:eastAsia="uk-UA"/>
              </w:rPr>
            </w:pP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В ході вивчення системи роботи педагога на протязі року</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2</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Виконання програм</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Класні  журнали</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За І семестр</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 (Грудень - Січень)</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За рік</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 ( Травень - Червень)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3</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Формування наскрізних вмінь і навичок , ключових і предметних компетентностей,</w:t>
            </w:r>
          </w:p>
          <w:p w:rsidR="00570435" w:rsidRPr="005523E1" w:rsidRDefault="00570435" w:rsidP="00570435">
            <w:pPr>
              <w:tabs>
                <w:tab w:val="left" w:pos="1245"/>
              </w:tabs>
              <w:spacing w:line="240" w:lineRule="auto"/>
              <w:rPr>
                <w:color w:val="4F81BD" w:themeColor="accent1"/>
                <w:sz w:val="24"/>
                <w:szCs w:val="24"/>
                <w:lang w:val="uk-UA" w:eastAsia="uk-UA"/>
              </w:rPr>
            </w:pPr>
            <w:proofErr w:type="spellStart"/>
            <w:r w:rsidRPr="005523E1">
              <w:rPr>
                <w:color w:val="4F81BD" w:themeColor="accent1"/>
                <w:sz w:val="24"/>
                <w:szCs w:val="24"/>
                <w:lang w:val="uk-UA" w:eastAsia="uk-UA"/>
              </w:rPr>
              <w:t>інформальна</w:t>
            </w:r>
            <w:proofErr w:type="spellEnd"/>
            <w:r w:rsidRPr="005523E1">
              <w:rPr>
                <w:color w:val="4F81BD" w:themeColor="accent1"/>
                <w:sz w:val="24"/>
                <w:szCs w:val="24"/>
                <w:lang w:val="uk-UA" w:eastAsia="uk-UA"/>
              </w:rPr>
              <w:t xml:space="preserve"> освіта</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впровадження  перспективного педагогічного досвіду,</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запровадження інновацій</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Відвідування уроків.</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Співбесіди. Тестування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Анкетування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 xml:space="preserve">Майстер клас </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Тренінги</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Кейс  - майстерні</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w:t>
            </w:r>
          </w:p>
          <w:p w:rsidR="00570435" w:rsidRPr="005523E1" w:rsidRDefault="00570435" w:rsidP="00570435">
            <w:pPr>
              <w:tabs>
                <w:tab w:val="left" w:pos="2412"/>
                <w:tab w:val="left" w:pos="2592"/>
              </w:tabs>
              <w:spacing w:line="240" w:lineRule="auto"/>
              <w:rPr>
                <w:color w:val="4F81BD" w:themeColor="accent1"/>
                <w:sz w:val="24"/>
                <w:szCs w:val="24"/>
                <w:lang w:val="uk-UA" w:eastAsia="uk-UA"/>
              </w:rPr>
            </w:pPr>
            <w:r w:rsidRPr="005523E1">
              <w:rPr>
                <w:color w:val="4F81BD" w:themeColor="accent1"/>
                <w:sz w:val="24"/>
                <w:szCs w:val="24"/>
                <w:lang w:val="uk-UA" w:eastAsia="uk-UA"/>
              </w:rPr>
              <w:t>В ході осінньої, зимової, і весняної методичних декад</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4</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Педагоги, учні</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Роль варіативної частини навчального плану в підвищенні якості освіти учнів</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5472"/>
              </w:tabs>
              <w:spacing w:line="240" w:lineRule="auto"/>
              <w:rPr>
                <w:color w:val="4F81BD" w:themeColor="accent1"/>
                <w:sz w:val="24"/>
                <w:szCs w:val="24"/>
                <w:lang w:val="uk-UA" w:eastAsia="uk-UA"/>
              </w:rPr>
            </w:pPr>
            <w:r w:rsidRPr="005523E1">
              <w:rPr>
                <w:color w:val="4F81BD" w:themeColor="accent1"/>
                <w:sz w:val="24"/>
                <w:szCs w:val="24"/>
                <w:lang w:val="uk-UA" w:eastAsia="uk-UA"/>
              </w:rPr>
              <w:t>Відвідування уроків ,</w:t>
            </w:r>
          </w:p>
          <w:p w:rsidR="00570435" w:rsidRPr="005523E1" w:rsidRDefault="00570435" w:rsidP="00570435">
            <w:pPr>
              <w:tabs>
                <w:tab w:val="left" w:pos="5472"/>
              </w:tabs>
              <w:spacing w:line="240" w:lineRule="auto"/>
              <w:rPr>
                <w:color w:val="4F81BD" w:themeColor="accent1"/>
                <w:sz w:val="24"/>
                <w:szCs w:val="24"/>
                <w:lang w:val="uk-UA" w:eastAsia="uk-UA"/>
              </w:rPr>
            </w:pPr>
            <w:r w:rsidRPr="005523E1">
              <w:rPr>
                <w:color w:val="4F81BD" w:themeColor="accent1"/>
                <w:sz w:val="24"/>
                <w:szCs w:val="24"/>
                <w:lang w:val="uk-UA" w:eastAsia="uk-UA"/>
              </w:rPr>
              <w:t>занять спостереження</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Олімпіади, конкурси</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Підготовка до ДПА- 2019</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Рівень ключових компетентностей і наскрізних знань і вмінь</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Анкетування учнів</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Реалізація проектів</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Грудень - Квітень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5</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Учні</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Якість знань,</w:t>
            </w:r>
            <w:r w:rsidR="0010754B">
              <w:rPr>
                <w:color w:val="4F81BD" w:themeColor="accent1"/>
                <w:sz w:val="24"/>
                <w:szCs w:val="24"/>
                <w:lang w:val="uk-UA" w:eastAsia="uk-UA"/>
              </w:rPr>
              <w:t xml:space="preserve"> </w:t>
            </w:r>
            <w:r w:rsidRPr="005523E1">
              <w:rPr>
                <w:color w:val="4F81BD" w:themeColor="accent1"/>
                <w:sz w:val="24"/>
                <w:szCs w:val="24"/>
                <w:lang w:val="uk-UA" w:eastAsia="uk-UA"/>
              </w:rPr>
              <w:t>вмінь, навичок,</w:t>
            </w:r>
            <w:r w:rsidR="0010754B">
              <w:rPr>
                <w:color w:val="4F81BD" w:themeColor="accent1"/>
                <w:sz w:val="24"/>
                <w:szCs w:val="24"/>
                <w:lang w:val="uk-UA" w:eastAsia="uk-UA"/>
              </w:rPr>
              <w:t xml:space="preserve"> </w:t>
            </w:r>
            <w:r w:rsidRPr="005523E1">
              <w:rPr>
                <w:color w:val="4F81BD" w:themeColor="accent1"/>
                <w:sz w:val="24"/>
                <w:szCs w:val="24"/>
                <w:lang w:val="uk-UA" w:eastAsia="uk-UA"/>
              </w:rPr>
              <w:t xml:space="preserve">розвиток </w:t>
            </w:r>
            <w:proofErr w:type="spellStart"/>
            <w:r w:rsidRPr="005523E1">
              <w:rPr>
                <w:color w:val="4F81BD" w:themeColor="accent1"/>
                <w:sz w:val="24"/>
                <w:szCs w:val="24"/>
                <w:lang w:val="uk-UA" w:eastAsia="uk-UA"/>
              </w:rPr>
              <w:t>компетентностей</w:t>
            </w:r>
            <w:proofErr w:type="spellEnd"/>
            <w:r w:rsidRPr="005523E1">
              <w:rPr>
                <w:color w:val="4F81BD" w:themeColor="accent1"/>
                <w:sz w:val="24"/>
                <w:szCs w:val="24"/>
                <w:lang w:val="uk-UA" w:eastAsia="uk-UA"/>
              </w:rPr>
              <w:t xml:space="preserve">, ставлень і </w:t>
            </w:r>
            <w:proofErr w:type="spellStart"/>
            <w:r w:rsidRPr="005523E1">
              <w:rPr>
                <w:color w:val="4F81BD" w:themeColor="accent1"/>
                <w:sz w:val="24"/>
                <w:szCs w:val="24"/>
                <w:lang w:val="uk-UA" w:eastAsia="uk-UA"/>
              </w:rPr>
              <w:t>ціностей</w:t>
            </w:r>
            <w:proofErr w:type="spellEnd"/>
          </w:p>
        </w:tc>
        <w:tc>
          <w:tcPr>
            <w:tcW w:w="3119"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tabs>
                <w:tab w:val="left" w:pos="1245"/>
              </w:tabs>
              <w:spacing w:line="240" w:lineRule="auto"/>
              <w:jc w:val="both"/>
              <w:rPr>
                <w:color w:val="4F81BD" w:themeColor="accent1"/>
                <w:sz w:val="24"/>
                <w:szCs w:val="24"/>
                <w:lang w:val="uk-UA" w:eastAsia="uk-UA"/>
              </w:rPr>
            </w:pPr>
            <w:r w:rsidRPr="005523E1">
              <w:rPr>
                <w:color w:val="4F81BD" w:themeColor="accent1"/>
                <w:sz w:val="24"/>
                <w:szCs w:val="24"/>
                <w:lang w:val="uk-UA" w:eastAsia="uk-UA"/>
              </w:rPr>
              <w:t>- Контрольні зрізи</w:t>
            </w:r>
          </w:p>
          <w:p w:rsidR="00570435" w:rsidRPr="005523E1" w:rsidRDefault="00570435" w:rsidP="00570435">
            <w:pPr>
              <w:tabs>
                <w:tab w:val="left" w:pos="1245"/>
              </w:tabs>
              <w:spacing w:line="240" w:lineRule="auto"/>
              <w:jc w:val="both"/>
              <w:rPr>
                <w:color w:val="4F81BD" w:themeColor="accent1"/>
                <w:sz w:val="24"/>
                <w:szCs w:val="24"/>
                <w:lang w:val="uk-UA" w:eastAsia="uk-UA"/>
              </w:rPr>
            </w:pPr>
            <w:r w:rsidRPr="005523E1">
              <w:rPr>
                <w:color w:val="4F81BD" w:themeColor="accent1"/>
                <w:sz w:val="24"/>
                <w:szCs w:val="24"/>
                <w:lang w:val="uk-UA" w:eastAsia="uk-UA"/>
              </w:rPr>
              <w:t>- Тести</w:t>
            </w:r>
          </w:p>
          <w:p w:rsidR="00570435" w:rsidRPr="005523E1" w:rsidRDefault="00570435" w:rsidP="00570435">
            <w:pPr>
              <w:tabs>
                <w:tab w:val="left" w:pos="1245"/>
              </w:tabs>
              <w:spacing w:line="240" w:lineRule="auto"/>
              <w:jc w:val="both"/>
              <w:rPr>
                <w:color w:val="4F81BD" w:themeColor="accent1"/>
                <w:sz w:val="24"/>
                <w:szCs w:val="24"/>
                <w:lang w:val="uk-UA" w:eastAsia="uk-UA"/>
              </w:rPr>
            </w:pPr>
            <w:r w:rsidRPr="005523E1">
              <w:rPr>
                <w:color w:val="4F81BD" w:themeColor="accent1"/>
                <w:sz w:val="24"/>
                <w:szCs w:val="24"/>
                <w:lang w:val="uk-UA" w:eastAsia="uk-UA"/>
              </w:rPr>
              <w:t>- Виставки дитячих робіт</w:t>
            </w:r>
          </w:p>
          <w:p w:rsidR="00570435" w:rsidRPr="005523E1" w:rsidRDefault="00570435" w:rsidP="00570435">
            <w:pPr>
              <w:tabs>
                <w:tab w:val="left" w:pos="1245"/>
              </w:tabs>
              <w:spacing w:line="240" w:lineRule="auto"/>
              <w:jc w:val="both"/>
              <w:rPr>
                <w:color w:val="4F81BD" w:themeColor="accent1"/>
                <w:sz w:val="24"/>
                <w:szCs w:val="24"/>
                <w:lang w:val="uk-UA" w:eastAsia="uk-UA"/>
              </w:rPr>
            </w:pPr>
            <w:r w:rsidRPr="005523E1">
              <w:rPr>
                <w:color w:val="4F81BD" w:themeColor="accent1"/>
                <w:sz w:val="24"/>
                <w:szCs w:val="24"/>
                <w:lang w:val="uk-UA" w:eastAsia="uk-UA"/>
              </w:rPr>
              <w:t>- Виконання проектів</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Шкільні і районні олімпіади</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Конкурси</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Уроки перевірки або оцінювання досягнень компетентностей</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Співбесіди ,заліки</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lastRenderedPageBreak/>
              <w:t>- Контрольне навчально- практичне заняття</w:t>
            </w:r>
          </w:p>
        </w:tc>
        <w:tc>
          <w:tcPr>
            <w:tcW w:w="2410"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lastRenderedPageBreak/>
              <w:t>На початок року,</w:t>
            </w:r>
            <w:r w:rsidR="0010754B">
              <w:rPr>
                <w:color w:val="4F81BD" w:themeColor="accent1"/>
                <w:sz w:val="24"/>
                <w:szCs w:val="24"/>
                <w:lang w:val="uk-UA" w:eastAsia="uk-UA"/>
              </w:rPr>
              <w:t xml:space="preserve"> </w:t>
            </w:r>
            <w:r w:rsidRPr="005523E1">
              <w:rPr>
                <w:color w:val="4F81BD" w:themeColor="accent1"/>
                <w:sz w:val="24"/>
                <w:szCs w:val="24"/>
                <w:lang w:val="uk-UA" w:eastAsia="uk-UA"/>
              </w:rPr>
              <w:t>кінець семестру,</w:t>
            </w:r>
            <w:r w:rsidR="0010754B">
              <w:rPr>
                <w:color w:val="4F81BD" w:themeColor="accent1"/>
                <w:sz w:val="24"/>
                <w:szCs w:val="24"/>
                <w:lang w:val="uk-UA" w:eastAsia="uk-UA"/>
              </w:rPr>
              <w:t xml:space="preserve"> </w:t>
            </w:r>
            <w:r w:rsidRPr="005523E1">
              <w:rPr>
                <w:color w:val="4F81BD" w:themeColor="accent1"/>
                <w:sz w:val="24"/>
                <w:szCs w:val="24"/>
                <w:lang w:val="uk-UA" w:eastAsia="uk-UA"/>
              </w:rPr>
              <w:t>року</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 в ході вивчення системи роботи вчителя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Листопад- лютий</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Жовтень,</w:t>
            </w:r>
            <w:r w:rsidR="0010754B">
              <w:rPr>
                <w:color w:val="4F81BD" w:themeColor="accent1"/>
                <w:sz w:val="24"/>
                <w:szCs w:val="24"/>
                <w:lang w:val="uk-UA" w:eastAsia="uk-UA"/>
              </w:rPr>
              <w:t xml:space="preserve"> </w:t>
            </w:r>
            <w:r w:rsidRPr="005523E1">
              <w:rPr>
                <w:color w:val="4F81BD" w:themeColor="accent1"/>
                <w:sz w:val="24"/>
                <w:szCs w:val="24"/>
                <w:lang w:val="uk-UA" w:eastAsia="uk-UA"/>
              </w:rPr>
              <w:t>грудень,</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березень, травень</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lastRenderedPageBreak/>
              <w:t>Жовтень- грудень, квітень (2-4 класи)</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lastRenderedPageBreak/>
              <w:t>6</w:t>
            </w:r>
          </w:p>
        </w:tc>
        <w:tc>
          <w:tcPr>
            <w:tcW w:w="1341" w:type="dxa"/>
            <w:tcBorders>
              <w:top w:val="single" w:sz="4" w:space="0" w:color="auto"/>
              <w:left w:val="single" w:sz="4" w:space="0" w:color="auto"/>
              <w:bottom w:val="single" w:sz="4" w:space="0" w:color="auto"/>
              <w:right w:val="single" w:sz="4" w:space="0" w:color="auto"/>
            </w:tcBorders>
            <w:hideMark/>
          </w:tcPr>
          <w:p w:rsidR="00570435"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Учні 1 класу,</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батьки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Рівень розвитку особистості за освітніми галузями та наскрізні вміння і навички </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Свідоцтво досягнень першокласника</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Грудень - травень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7</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Учні ,що відвідують гуртки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Рівень розвитку естетичної та фізкультурно - оздоровчої компетентності</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Виступи на святах,</w:t>
            </w:r>
            <w:r>
              <w:rPr>
                <w:color w:val="4F81BD" w:themeColor="accent1"/>
                <w:sz w:val="24"/>
                <w:szCs w:val="24"/>
                <w:lang w:val="uk-UA" w:eastAsia="uk-UA"/>
              </w:rPr>
              <w:t xml:space="preserve"> </w:t>
            </w:r>
            <w:r w:rsidRPr="005523E1">
              <w:rPr>
                <w:color w:val="4F81BD" w:themeColor="accent1"/>
                <w:sz w:val="24"/>
                <w:szCs w:val="24"/>
                <w:lang w:val="uk-UA" w:eastAsia="uk-UA"/>
              </w:rPr>
              <w:t>заходах,</w:t>
            </w:r>
            <w:r w:rsidR="0010754B">
              <w:rPr>
                <w:color w:val="4F81BD" w:themeColor="accent1"/>
                <w:sz w:val="24"/>
                <w:szCs w:val="24"/>
                <w:lang w:val="uk-UA" w:eastAsia="uk-UA"/>
              </w:rPr>
              <w:t xml:space="preserve"> </w:t>
            </w:r>
            <w:r w:rsidRPr="005523E1">
              <w:rPr>
                <w:color w:val="4F81BD" w:themeColor="accent1"/>
                <w:sz w:val="24"/>
                <w:szCs w:val="24"/>
                <w:lang w:val="uk-UA" w:eastAsia="uk-UA"/>
              </w:rPr>
              <w:t>загальна та сценічна культура.</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Досягнення в спорті,</w:t>
            </w:r>
            <w:r>
              <w:rPr>
                <w:color w:val="4F81BD" w:themeColor="accent1"/>
                <w:sz w:val="24"/>
                <w:szCs w:val="24"/>
                <w:lang w:val="uk-UA" w:eastAsia="uk-UA"/>
              </w:rPr>
              <w:t xml:space="preserve"> </w:t>
            </w:r>
            <w:r w:rsidRPr="005523E1">
              <w:rPr>
                <w:color w:val="4F81BD" w:themeColor="accent1"/>
                <w:sz w:val="24"/>
                <w:szCs w:val="24"/>
                <w:lang w:val="uk-UA" w:eastAsia="uk-UA"/>
              </w:rPr>
              <w:t>складання фізичних показників</w:t>
            </w:r>
          </w:p>
        </w:tc>
        <w:tc>
          <w:tcPr>
            <w:tcW w:w="2410"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w:t>
            </w:r>
          </w:p>
          <w:p w:rsidR="00570435" w:rsidRPr="005523E1" w:rsidRDefault="00570435" w:rsidP="00570435">
            <w:pPr>
              <w:tabs>
                <w:tab w:val="left" w:pos="1245"/>
              </w:tabs>
              <w:spacing w:line="240" w:lineRule="auto"/>
              <w:rPr>
                <w:color w:val="4F81BD" w:themeColor="accent1"/>
                <w:sz w:val="24"/>
                <w:szCs w:val="24"/>
                <w:lang w:val="uk-UA" w:eastAsia="uk-UA"/>
              </w:rPr>
            </w:pP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8</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Дошкільники</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 ( старша група), батьки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Рівень розвитку дошкільника за змістовими лініями БКДО</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Свідоцтво досягнень дошкільника</w:t>
            </w:r>
          </w:p>
          <w:p w:rsidR="00570435" w:rsidRPr="005523E1" w:rsidRDefault="00570435" w:rsidP="00570435">
            <w:pPr>
              <w:spacing w:line="240" w:lineRule="auto"/>
              <w:rPr>
                <w:color w:val="4F81BD" w:themeColor="accent1"/>
                <w:sz w:val="24"/>
                <w:szCs w:val="24"/>
                <w:lang w:val="uk-UA" w:eastAsia="uk-UA"/>
              </w:rPr>
            </w:pPr>
            <w:proofErr w:type="spellStart"/>
            <w:r w:rsidRPr="005523E1">
              <w:rPr>
                <w:color w:val="4F81BD" w:themeColor="accent1"/>
                <w:sz w:val="24"/>
                <w:szCs w:val="24"/>
                <w:lang w:val="uk-UA" w:eastAsia="uk-UA"/>
              </w:rPr>
              <w:t>Кваліметричні</w:t>
            </w:r>
            <w:proofErr w:type="spellEnd"/>
            <w:r w:rsidRPr="005523E1">
              <w:rPr>
                <w:color w:val="4F81BD" w:themeColor="accent1"/>
                <w:sz w:val="24"/>
                <w:szCs w:val="24"/>
                <w:lang w:val="uk-UA" w:eastAsia="uk-UA"/>
              </w:rPr>
              <w:t xml:space="preserve"> вимірники</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Грудень,</w:t>
            </w:r>
            <w:r w:rsidR="0010754B">
              <w:rPr>
                <w:color w:val="4F81BD" w:themeColor="accent1"/>
                <w:sz w:val="24"/>
                <w:szCs w:val="24"/>
                <w:lang w:val="uk-UA" w:eastAsia="uk-UA"/>
              </w:rPr>
              <w:t xml:space="preserve"> </w:t>
            </w:r>
            <w:r w:rsidRPr="005523E1">
              <w:rPr>
                <w:color w:val="4F81BD" w:themeColor="accent1"/>
                <w:sz w:val="24"/>
                <w:szCs w:val="24"/>
                <w:lang w:val="uk-UA" w:eastAsia="uk-UA"/>
              </w:rPr>
              <w:t>травень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9</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Учні 5-9 класів</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Рівень сформованості інтелектуальної,</w:t>
            </w:r>
            <w:r w:rsidR="0010754B">
              <w:rPr>
                <w:color w:val="4F81BD" w:themeColor="accent1"/>
                <w:sz w:val="24"/>
                <w:szCs w:val="24"/>
                <w:lang w:val="uk-UA" w:eastAsia="uk-UA"/>
              </w:rPr>
              <w:t xml:space="preserve"> </w:t>
            </w:r>
            <w:r w:rsidRPr="005523E1">
              <w:rPr>
                <w:color w:val="4F81BD" w:themeColor="accent1"/>
                <w:sz w:val="24"/>
                <w:szCs w:val="24"/>
                <w:lang w:val="uk-UA" w:eastAsia="uk-UA"/>
              </w:rPr>
              <w:t>психологічної,</w:t>
            </w:r>
            <w:r w:rsidR="0010754B">
              <w:rPr>
                <w:color w:val="4F81BD" w:themeColor="accent1"/>
                <w:sz w:val="24"/>
                <w:szCs w:val="24"/>
                <w:lang w:val="uk-UA" w:eastAsia="uk-UA"/>
              </w:rPr>
              <w:t xml:space="preserve"> </w:t>
            </w:r>
            <w:r w:rsidRPr="005523E1">
              <w:rPr>
                <w:color w:val="4F81BD" w:themeColor="accent1"/>
                <w:sz w:val="24"/>
                <w:szCs w:val="24"/>
                <w:lang w:val="uk-UA" w:eastAsia="uk-UA"/>
              </w:rPr>
              <w:t>фізичної,</w:t>
            </w:r>
            <w:r w:rsidR="0010754B">
              <w:rPr>
                <w:color w:val="4F81BD" w:themeColor="accent1"/>
                <w:sz w:val="24"/>
                <w:szCs w:val="24"/>
                <w:lang w:val="uk-UA" w:eastAsia="uk-UA"/>
              </w:rPr>
              <w:t xml:space="preserve"> </w:t>
            </w:r>
            <w:r w:rsidRPr="005523E1">
              <w:rPr>
                <w:color w:val="4F81BD" w:themeColor="accent1"/>
                <w:sz w:val="24"/>
                <w:szCs w:val="24"/>
                <w:lang w:val="uk-UA" w:eastAsia="uk-UA"/>
              </w:rPr>
              <w:t>соціальної складової особистості</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Інструментарій психолога</w:t>
            </w:r>
          </w:p>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Картка учня</w:t>
            </w:r>
          </w:p>
        </w:tc>
        <w:tc>
          <w:tcPr>
            <w:tcW w:w="2410"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На</w:t>
            </w:r>
            <w:r w:rsidR="0010754B">
              <w:rPr>
                <w:color w:val="4F81BD" w:themeColor="accent1"/>
                <w:sz w:val="24"/>
                <w:szCs w:val="24"/>
                <w:lang w:val="uk-UA" w:eastAsia="uk-UA"/>
              </w:rPr>
              <w:t xml:space="preserve"> </w:t>
            </w:r>
            <w:r w:rsidRPr="005523E1">
              <w:rPr>
                <w:color w:val="4F81BD" w:themeColor="accent1"/>
                <w:sz w:val="24"/>
                <w:szCs w:val="24"/>
                <w:lang w:val="uk-UA" w:eastAsia="uk-UA"/>
              </w:rPr>
              <w:t>протязі року</w:t>
            </w:r>
          </w:p>
          <w:p w:rsidR="00570435" w:rsidRPr="005523E1" w:rsidRDefault="00570435" w:rsidP="00570435">
            <w:pPr>
              <w:spacing w:line="240" w:lineRule="auto"/>
              <w:rPr>
                <w:color w:val="4F81BD" w:themeColor="accent1"/>
                <w:sz w:val="24"/>
                <w:szCs w:val="24"/>
                <w:lang w:val="uk-UA" w:eastAsia="uk-UA"/>
              </w:rPr>
            </w:pP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Квітень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10</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Учні 8-9 класів </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Рівень сформованості готовності до свідомого вибору професії</w:t>
            </w:r>
          </w:p>
        </w:tc>
        <w:tc>
          <w:tcPr>
            <w:tcW w:w="3119"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Тестування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Співбесіди</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Анкетування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Професійне портфоліо учня</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Грудень - квітень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11</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10754B">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Учні 4,9</w:t>
            </w:r>
            <w:r w:rsidR="0010754B">
              <w:rPr>
                <w:color w:val="4F81BD" w:themeColor="accent1"/>
                <w:sz w:val="24"/>
                <w:szCs w:val="24"/>
                <w:lang w:val="uk-UA" w:eastAsia="uk-UA"/>
              </w:rPr>
              <w:t xml:space="preserve"> </w:t>
            </w:r>
            <w:r w:rsidRPr="005523E1">
              <w:rPr>
                <w:color w:val="4F81BD" w:themeColor="accent1"/>
                <w:sz w:val="24"/>
                <w:szCs w:val="24"/>
                <w:lang w:val="uk-UA" w:eastAsia="uk-UA"/>
              </w:rPr>
              <w:t xml:space="preserve"> класів, батьки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Рівень сформованості мотивації до навчання та вихід на показники моделі випускника</w:t>
            </w:r>
          </w:p>
        </w:tc>
        <w:tc>
          <w:tcPr>
            <w:tcW w:w="3119" w:type="dxa"/>
            <w:tcBorders>
              <w:top w:val="single" w:sz="4" w:space="0" w:color="auto"/>
              <w:left w:val="single" w:sz="4" w:space="0" w:color="auto"/>
              <w:bottom w:val="single" w:sz="4" w:space="0" w:color="auto"/>
              <w:right w:val="single" w:sz="4" w:space="0" w:color="auto"/>
            </w:tcBorders>
          </w:tcPr>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Тестування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Анкетування</w:t>
            </w:r>
          </w:p>
          <w:p w:rsidR="00570435" w:rsidRPr="005523E1" w:rsidRDefault="00570435" w:rsidP="00570435">
            <w:pPr>
              <w:spacing w:line="240" w:lineRule="auto"/>
              <w:rPr>
                <w:color w:val="4F81BD" w:themeColor="accent1"/>
                <w:sz w:val="24"/>
                <w:szCs w:val="24"/>
                <w:lang w:val="uk-UA" w:eastAsia="uk-UA"/>
              </w:rPr>
            </w:pPr>
            <w:r w:rsidRPr="005523E1">
              <w:rPr>
                <w:color w:val="4F81BD" w:themeColor="accent1"/>
                <w:sz w:val="24"/>
                <w:szCs w:val="24"/>
                <w:lang w:val="uk-UA" w:eastAsia="uk-UA"/>
              </w:rPr>
              <w:t>Співбесіди</w:t>
            </w:r>
          </w:p>
          <w:p w:rsidR="00570435" w:rsidRPr="005523E1" w:rsidRDefault="00570435" w:rsidP="00570435">
            <w:pPr>
              <w:tabs>
                <w:tab w:val="left" w:pos="1245"/>
              </w:tabs>
              <w:spacing w:line="240" w:lineRule="auto"/>
              <w:rPr>
                <w:color w:val="4F81BD" w:themeColor="accent1"/>
                <w:sz w:val="24"/>
                <w:szCs w:val="24"/>
                <w:lang w:val="uk-UA" w:eastAsia="uk-UA"/>
              </w:rPr>
            </w:pP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Жовтень - травень</w:t>
            </w:r>
          </w:p>
        </w:tc>
      </w:tr>
      <w:tr w:rsidR="00570435" w:rsidRPr="005523E1" w:rsidTr="00570435">
        <w:tc>
          <w:tcPr>
            <w:tcW w:w="54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12</w:t>
            </w:r>
          </w:p>
        </w:tc>
        <w:tc>
          <w:tcPr>
            <w:tcW w:w="1341"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Ведення обліку виконання освітньої програми та оцінювання учнів</w:t>
            </w:r>
          </w:p>
        </w:tc>
        <w:tc>
          <w:tcPr>
            <w:tcW w:w="3119"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 xml:space="preserve">Класні журнали </w:t>
            </w:r>
          </w:p>
        </w:tc>
        <w:tc>
          <w:tcPr>
            <w:tcW w:w="2410" w:type="dxa"/>
            <w:tcBorders>
              <w:top w:val="single" w:sz="4" w:space="0" w:color="auto"/>
              <w:left w:val="single" w:sz="4" w:space="0" w:color="auto"/>
              <w:bottom w:val="single" w:sz="4" w:space="0" w:color="auto"/>
              <w:right w:val="single" w:sz="4" w:space="0" w:color="auto"/>
            </w:tcBorders>
            <w:hideMark/>
          </w:tcPr>
          <w:p w:rsidR="00570435" w:rsidRPr="005523E1" w:rsidRDefault="00570435" w:rsidP="00570435">
            <w:pPr>
              <w:tabs>
                <w:tab w:val="left" w:pos="1245"/>
              </w:tabs>
              <w:spacing w:line="240" w:lineRule="auto"/>
              <w:rPr>
                <w:color w:val="4F81BD" w:themeColor="accent1"/>
                <w:sz w:val="24"/>
                <w:szCs w:val="24"/>
                <w:lang w:val="uk-UA" w:eastAsia="uk-UA"/>
              </w:rPr>
            </w:pPr>
            <w:r w:rsidRPr="005523E1">
              <w:rPr>
                <w:color w:val="4F81BD" w:themeColor="accent1"/>
                <w:sz w:val="24"/>
                <w:szCs w:val="24"/>
                <w:lang w:val="uk-UA" w:eastAsia="uk-UA"/>
              </w:rPr>
              <w:t>Щомісяця</w:t>
            </w:r>
          </w:p>
        </w:tc>
      </w:tr>
    </w:tbl>
    <w:p w:rsidR="00570435" w:rsidRPr="005523E1" w:rsidRDefault="00570435" w:rsidP="00570435">
      <w:pPr>
        <w:tabs>
          <w:tab w:val="left" w:pos="1245"/>
        </w:tabs>
        <w:spacing w:line="240" w:lineRule="auto"/>
        <w:ind w:hanging="180"/>
        <w:rPr>
          <w:rFonts w:eastAsia="Times New Roman"/>
          <w:color w:val="4F81BD" w:themeColor="accent1"/>
          <w:sz w:val="24"/>
          <w:szCs w:val="24"/>
          <w:lang w:val="uk-UA" w:eastAsia="uk-UA"/>
        </w:rPr>
      </w:pPr>
    </w:p>
    <w:p w:rsidR="00570435" w:rsidRPr="005523E1" w:rsidRDefault="00570435" w:rsidP="00570435">
      <w:pPr>
        <w:tabs>
          <w:tab w:val="left" w:pos="1275"/>
        </w:tabs>
        <w:spacing w:line="240" w:lineRule="auto"/>
        <w:ind w:hanging="180"/>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Показники  вимірників</w:t>
      </w:r>
    </w:p>
    <w:p w:rsidR="00570435" w:rsidRPr="005523E1" w:rsidRDefault="00570435" w:rsidP="00570435">
      <w:pPr>
        <w:numPr>
          <w:ilvl w:val="0"/>
          <w:numId w:val="15"/>
        </w:numPr>
        <w:tabs>
          <w:tab w:val="num" w:pos="540"/>
          <w:tab w:val="left" w:pos="1275"/>
        </w:tabs>
        <w:spacing w:line="240" w:lineRule="auto"/>
        <w:ind w:left="54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Показники </w:t>
      </w:r>
      <w:proofErr w:type="spellStart"/>
      <w:r w:rsidRPr="005523E1">
        <w:rPr>
          <w:rFonts w:eastAsia="Times New Roman"/>
          <w:color w:val="4F81BD" w:themeColor="accent1"/>
          <w:sz w:val="24"/>
          <w:szCs w:val="24"/>
          <w:lang w:val="uk-UA" w:eastAsia="uk-UA"/>
        </w:rPr>
        <w:t>інваріативної</w:t>
      </w:r>
      <w:proofErr w:type="spellEnd"/>
      <w:r w:rsidRPr="005523E1">
        <w:rPr>
          <w:rFonts w:eastAsia="Times New Roman"/>
          <w:color w:val="4F81BD" w:themeColor="accent1"/>
          <w:sz w:val="24"/>
          <w:szCs w:val="24"/>
          <w:lang w:val="uk-UA" w:eastAsia="uk-UA"/>
        </w:rPr>
        <w:t xml:space="preserve"> частини навчального  плану чітко відображені в навчальних програмах і не потребують деталізації в нашій освітній програмі.</w:t>
      </w:r>
    </w:p>
    <w:p w:rsidR="00570435" w:rsidRPr="005523E1" w:rsidRDefault="00570435" w:rsidP="00570435">
      <w:pPr>
        <w:tabs>
          <w:tab w:val="num" w:pos="540"/>
          <w:tab w:val="left" w:pos="1275"/>
        </w:tabs>
        <w:spacing w:line="240" w:lineRule="auto"/>
        <w:ind w:left="540"/>
        <w:rPr>
          <w:rFonts w:eastAsia="Times New Roman"/>
          <w:color w:val="4F81BD" w:themeColor="accent1"/>
          <w:sz w:val="24"/>
          <w:szCs w:val="24"/>
          <w:lang w:val="uk-UA" w:eastAsia="uk-UA"/>
        </w:rPr>
      </w:pPr>
    </w:p>
    <w:p w:rsidR="00570435" w:rsidRPr="005523E1" w:rsidRDefault="00570435" w:rsidP="00570435">
      <w:pPr>
        <w:numPr>
          <w:ilvl w:val="0"/>
          <w:numId w:val="15"/>
        </w:numPr>
        <w:tabs>
          <w:tab w:val="num" w:pos="540"/>
          <w:tab w:val="left" w:pos="1275"/>
        </w:tabs>
        <w:spacing w:line="240" w:lineRule="auto"/>
        <w:ind w:left="54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Показники, що відносяться до реалізації освітнім закладом того змісту освіти, який педагогічний колектив разом з батьками учнів визначили для своєї освітньої програми:</w:t>
      </w:r>
    </w:p>
    <w:p w:rsidR="00570435" w:rsidRPr="005523E1" w:rsidRDefault="00570435" w:rsidP="00570435">
      <w:pPr>
        <w:numPr>
          <w:ilvl w:val="1"/>
          <w:numId w:val="15"/>
        </w:numPr>
        <w:tabs>
          <w:tab w:val="num" w:pos="540"/>
          <w:tab w:val="left" w:pos="1275"/>
        </w:tabs>
        <w:spacing w:line="240" w:lineRule="auto"/>
        <w:ind w:left="54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 xml:space="preserve">посилення </w:t>
      </w:r>
      <w:proofErr w:type="spellStart"/>
      <w:r w:rsidRPr="005523E1">
        <w:rPr>
          <w:rFonts w:eastAsia="Times New Roman"/>
          <w:color w:val="4F81BD" w:themeColor="accent1"/>
          <w:sz w:val="24"/>
          <w:szCs w:val="24"/>
          <w:lang w:val="uk-UA" w:eastAsia="uk-UA"/>
        </w:rPr>
        <w:t>інваріативного</w:t>
      </w:r>
      <w:proofErr w:type="spellEnd"/>
      <w:r w:rsidRPr="005523E1">
        <w:rPr>
          <w:rFonts w:eastAsia="Times New Roman"/>
          <w:color w:val="4F81BD" w:themeColor="accent1"/>
          <w:sz w:val="24"/>
          <w:szCs w:val="24"/>
          <w:lang w:val="uk-UA" w:eastAsia="uk-UA"/>
        </w:rPr>
        <w:t xml:space="preserve"> складника (Українська мова, математика)</w:t>
      </w:r>
    </w:p>
    <w:p w:rsidR="00570435" w:rsidRPr="005523E1" w:rsidRDefault="00570435" w:rsidP="00570435">
      <w:pPr>
        <w:tabs>
          <w:tab w:val="left" w:pos="1275"/>
        </w:tabs>
        <w:spacing w:line="240" w:lineRule="auto"/>
        <w:rPr>
          <w:rFonts w:eastAsia="Times New Roman"/>
          <w:color w:val="4F81BD" w:themeColor="accent1"/>
          <w:sz w:val="24"/>
          <w:szCs w:val="24"/>
          <w:lang w:val="uk-UA" w:eastAsia="uk-UA"/>
        </w:rPr>
      </w:pPr>
    </w:p>
    <w:p w:rsidR="00570435" w:rsidRPr="005523E1" w:rsidRDefault="00570435" w:rsidP="00570435">
      <w:pPr>
        <w:numPr>
          <w:ilvl w:val="0"/>
          <w:numId w:val="15"/>
        </w:numPr>
        <w:tabs>
          <w:tab w:val="num" w:pos="540"/>
          <w:tab w:val="left" w:pos="1275"/>
        </w:tabs>
        <w:spacing w:line="240" w:lineRule="auto"/>
        <w:ind w:left="54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 виконання показників передбачених освітньою програмою вчитель має право внести зміни в типові програми (до 15 %), обґрунтувавши їх.</w:t>
      </w:r>
    </w:p>
    <w:p w:rsidR="00570435" w:rsidRPr="005523E1" w:rsidRDefault="00570435" w:rsidP="00570435">
      <w:pPr>
        <w:numPr>
          <w:ilvl w:val="0"/>
          <w:numId w:val="15"/>
        </w:numPr>
        <w:tabs>
          <w:tab w:val="num" w:pos="540"/>
          <w:tab w:val="left" w:pos="1275"/>
        </w:tabs>
        <w:spacing w:line="240" w:lineRule="auto"/>
        <w:ind w:left="540"/>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Запропоновані курси за вибором учнів, батьків, педради, та години, що використовуються на підсилення інваріантного складника (і) .</w:t>
      </w:r>
    </w:p>
    <w:tbl>
      <w:tblPr>
        <w:tblStyle w:val="aff"/>
        <w:tblW w:w="10495" w:type="dxa"/>
        <w:tblInd w:w="-72" w:type="dxa"/>
        <w:tblLook w:val="01E0" w:firstRow="1" w:lastRow="1" w:firstColumn="1" w:lastColumn="1" w:noHBand="0" w:noVBand="0"/>
      </w:tblPr>
      <w:tblGrid>
        <w:gridCol w:w="1260"/>
        <w:gridCol w:w="3240"/>
        <w:gridCol w:w="1440"/>
        <w:gridCol w:w="2640"/>
        <w:gridCol w:w="1915"/>
      </w:tblGrid>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Предмет</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Кількість</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годин</w:t>
            </w:r>
          </w:p>
        </w:tc>
        <w:tc>
          <w:tcPr>
            <w:tcW w:w="26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Вчитель</w:t>
            </w:r>
          </w:p>
        </w:tc>
        <w:tc>
          <w:tcPr>
            <w:tcW w:w="1915"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Примітка</w:t>
            </w: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 xml:space="preserve">9 клас </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lastRenderedPageBreak/>
              <w:t>( при кількості учнів 5 і більше</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proofErr w:type="spellStart"/>
            <w:r w:rsidRPr="008107E9">
              <w:rPr>
                <w:color w:val="4F81BD" w:themeColor="accent1"/>
                <w:sz w:val="24"/>
                <w:szCs w:val="24"/>
                <w:lang w:val="uk-UA" w:eastAsia="uk-UA"/>
              </w:rPr>
              <w:lastRenderedPageBreak/>
              <w:t>Правктикум</w:t>
            </w:r>
            <w:proofErr w:type="spellEnd"/>
            <w:r w:rsidRPr="008107E9">
              <w:rPr>
                <w:color w:val="4F81BD" w:themeColor="accent1"/>
                <w:sz w:val="24"/>
                <w:szCs w:val="24"/>
                <w:lang w:val="uk-UA" w:eastAsia="uk-UA"/>
              </w:rPr>
              <w:t xml:space="preserve"> з правопису </w:t>
            </w:r>
            <w:r w:rsidRPr="008107E9">
              <w:rPr>
                <w:color w:val="4F81BD" w:themeColor="accent1"/>
                <w:sz w:val="24"/>
                <w:szCs w:val="24"/>
                <w:lang w:val="uk-UA" w:eastAsia="uk-UA"/>
              </w:rPr>
              <w:lastRenderedPageBreak/>
              <w:t>Української мови</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Індивідуальні консультації з математики.</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lastRenderedPageBreak/>
              <w:t>0,5</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lastRenderedPageBreak/>
              <w:t>Супрунюк Л.М.</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Крилюк Н.В.</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lastRenderedPageBreak/>
              <w:t>8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Основні постаті Історії</w:t>
            </w:r>
          </w:p>
          <w:p w:rsidR="00DE157F" w:rsidRPr="008107E9" w:rsidRDefault="00DE157F" w:rsidP="008107E9">
            <w:pPr>
              <w:tabs>
                <w:tab w:val="left" w:pos="1245"/>
              </w:tabs>
              <w:spacing w:line="240" w:lineRule="auto"/>
              <w:rPr>
                <w:color w:val="4F81BD" w:themeColor="accent1"/>
                <w:sz w:val="24"/>
                <w:szCs w:val="24"/>
                <w:lang w:val="uk-UA" w:eastAsia="uk-UA"/>
              </w:rPr>
            </w:pPr>
          </w:p>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Цікава морфологія</w:t>
            </w:r>
          </w:p>
          <w:p w:rsidR="00DE157F" w:rsidRPr="008107E9" w:rsidRDefault="00DE157F"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Гаврилюк В.І.</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Супрунюк Л.М.</w:t>
            </w:r>
          </w:p>
          <w:p w:rsidR="00570435" w:rsidRPr="008107E9" w:rsidRDefault="00570435" w:rsidP="008107E9">
            <w:pPr>
              <w:tabs>
                <w:tab w:val="left" w:pos="1245"/>
              </w:tabs>
              <w:spacing w:line="240" w:lineRule="auto"/>
              <w:rPr>
                <w:color w:val="4F81BD" w:themeColor="accent1"/>
                <w:sz w:val="24"/>
                <w:szCs w:val="24"/>
                <w:lang w:val="uk-UA" w:eastAsia="uk-UA"/>
              </w:rPr>
            </w:pP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Крилюк Н.В.</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7 клас</w:t>
            </w:r>
          </w:p>
        </w:tc>
        <w:tc>
          <w:tcPr>
            <w:tcW w:w="3240" w:type="dxa"/>
            <w:tcBorders>
              <w:top w:val="single" w:sz="4" w:space="0" w:color="auto"/>
              <w:left w:val="single" w:sz="4" w:space="0" w:color="auto"/>
              <w:bottom w:val="single" w:sz="4" w:space="0" w:color="auto"/>
              <w:right w:val="single" w:sz="4" w:space="0" w:color="auto"/>
            </w:tcBorders>
            <w:hideMark/>
          </w:tcPr>
          <w:p w:rsidR="00DE157F"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Цікава морфологія</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Сад О.В.</w:t>
            </w:r>
          </w:p>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Стадник М.М.</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DE157F">
        <w:trPr>
          <w:trHeight w:val="702"/>
        </w:trPr>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6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Сходинки  до орфографії</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Сад О.В.</w:t>
            </w:r>
          </w:p>
          <w:p w:rsidR="00570435" w:rsidRPr="008107E9" w:rsidRDefault="00DE157F" w:rsidP="008107E9">
            <w:pPr>
              <w:tabs>
                <w:tab w:val="left" w:pos="1245"/>
              </w:tabs>
              <w:spacing w:line="240" w:lineRule="auto"/>
              <w:rPr>
                <w:color w:val="4F81BD" w:themeColor="accent1"/>
                <w:sz w:val="24"/>
                <w:szCs w:val="24"/>
                <w:lang w:val="uk-UA" w:eastAsia="uk-UA"/>
              </w:rPr>
            </w:pPr>
            <w:proofErr w:type="spellStart"/>
            <w:r w:rsidRPr="008107E9">
              <w:rPr>
                <w:color w:val="4F81BD" w:themeColor="accent1"/>
                <w:sz w:val="24"/>
                <w:szCs w:val="24"/>
                <w:lang w:val="uk-UA" w:eastAsia="uk-UA"/>
              </w:rPr>
              <w:t>Крилюк</w:t>
            </w:r>
            <w:proofErr w:type="spellEnd"/>
            <w:r w:rsidRPr="008107E9">
              <w:rPr>
                <w:color w:val="4F81BD" w:themeColor="accent1"/>
                <w:sz w:val="24"/>
                <w:szCs w:val="24"/>
                <w:lang w:val="uk-UA" w:eastAsia="uk-UA"/>
              </w:rPr>
              <w:t xml:space="preserve"> Н.В.</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5 клас</w:t>
            </w:r>
          </w:p>
        </w:tc>
        <w:tc>
          <w:tcPr>
            <w:tcW w:w="3240" w:type="dxa"/>
            <w:tcBorders>
              <w:top w:val="single" w:sz="4" w:space="0" w:color="auto"/>
              <w:left w:val="single" w:sz="4" w:space="0" w:color="auto"/>
              <w:bottom w:val="single" w:sz="4" w:space="0" w:color="auto"/>
              <w:right w:val="single" w:sz="4" w:space="0" w:color="auto"/>
            </w:tcBorders>
          </w:tcPr>
          <w:p w:rsidR="00DE157F"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Сходинки  до орфографії</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w:t>
            </w:r>
          </w:p>
          <w:p w:rsidR="00570435" w:rsidRPr="008107E9" w:rsidRDefault="00570435" w:rsidP="008107E9">
            <w:pPr>
              <w:tabs>
                <w:tab w:val="left" w:pos="1245"/>
              </w:tabs>
              <w:spacing w:line="240" w:lineRule="auto"/>
              <w:rPr>
                <w:color w:val="4F81BD" w:themeColor="accent1"/>
                <w:sz w:val="24"/>
                <w:szCs w:val="24"/>
                <w:lang w:val="uk-UA" w:eastAsia="uk-UA"/>
              </w:rPr>
            </w:pP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Блищик Д.В.</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Крилюк Н.В.</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DE157F"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4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Українська мова</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Дорога в диво світ</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 (</w:t>
            </w:r>
            <w:proofErr w:type="spellStart"/>
            <w:r w:rsidRPr="008107E9">
              <w:rPr>
                <w:color w:val="4F81BD" w:themeColor="accent1"/>
                <w:sz w:val="24"/>
                <w:szCs w:val="24"/>
                <w:lang w:val="uk-UA" w:eastAsia="uk-UA"/>
              </w:rPr>
              <w:t>к.в</w:t>
            </w:r>
            <w:proofErr w:type="spellEnd"/>
            <w:r w:rsidRPr="008107E9">
              <w:rPr>
                <w:color w:val="4F81BD" w:themeColor="accent1"/>
                <w:sz w:val="24"/>
                <w:szCs w:val="24"/>
                <w:lang w:val="uk-UA" w:eastAsia="uk-UA"/>
              </w:rPr>
              <w:t>.)</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roofErr w:type="spellStart"/>
            <w:r w:rsidRPr="008107E9">
              <w:rPr>
                <w:color w:val="4F81BD" w:themeColor="accent1"/>
                <w:sz w:val="24"/>
                <w:szCs w:val="24"/>
                <w:lang w:val="uk-UA" w:eastAsia="uk-UA"/>
              </w:rPr>
              <w:t>Манзик</w:t>
            </w:r>
            <w:proofErr w:type="spellEnd"/>
            <w:r w:rsidRPr="008107E9">
              <w:rPr>
                <w:color w:val="4F81BD" w:themeColor="accent1"/>
                <w:sz w:val="24"/>
                <w:szCs w:val="24"/>
                <w:lang w:val="uk-UA" w:eastAsia="uk-UA"/>
              </w:rPr>
              <w:t xml:space="preserve"> </w:t>
            </w:r>
            <w:r w:rsidR="00DE157F" w:rsidRPr="008107E9">
              <w:rPr>
                <w:color w:val="4F81BD" w:themeColor="accent1"/>
                <w:sz w:val="24"/>
                <w:szCs w:val="24"/>
                <w:lang w:val="uk-UA" w:eastAsia="uk-UA"/>
              </w:rPr>
              <w:t>М.О.</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3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Українська мова</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Дорога в диво світ</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 (</w:t>
            </w:r>
            <w:proofErr w:type="spellStart"/>
            <w:r w:rsidRPr="008107E9">
              <w:rPr>
                <w:color w:val="4F81BD" w:themeColor="accent1"/>
                <w:sz w:val="24"/>
                <w:szCs w:val="24"/>
                <w:lang w:val="uk-UA" w:eastAsia="uk-UA"/>
              </w:rPr>
              <w:t>к.в</w:t>
            </w:r>
            <w:proofErr w:type="spellEnd"/>
            <w:r w:rsidRPr="008107E9">
              <w:rPr>
                <w:color w:val="4F81BD" w:themeColor="accent1"/>
                <w:sz w:val="24"/>
                <w:szCs w:val="24"/>
                <w:lang w:val="uk-UA" w:eastAsia="uk-UA"/>
              </w:rPr>
              <w:t>.)</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Блищик В.С.</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2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Українська мова</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DE157F"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Сад Н.М.</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r w:rsidR="00570435" w:rsidRPr="0010754B" w:rsidTr="00570435">
        <w:tc>
          <w:tcPr>
            <w:tcW w:w="126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1 клас</w:t>
            </w:r>
          </w:p>
        </w:tc>
        <w:tc>
          <w:tcPr>
            <w:tcW w:w="3240" w:type="dxa"/>
            <w:tcBorders>
              <w:top w:val="single" w:sz="4" w:space="0" w:color="auto"/>
              <w:left w:val="single" w:sz="4" w:space="0" w:color="auto"/>
              <w:bottom w:val="single" w:sz="4" w:space="0" w:color="auto"/>
              <w:right w:val="single" w:sz="4" w:space="0" w:color="auto"/>
            </w:tcBorders>
            <w:hideMark/>
          </w:tcPr>
          <w:p w:rsidR="00570435" w:rsidRPr="008107E9" w:rsidRDefault="00570435"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Українська мова</w:t>
            </w:r>
          </w:p>
          <w:p w:rsidR="008107E9" w:rsidRPr="008107E9" w:rsidRDefault="008107E9"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Математика</w:t>
            </w:r>
          </w:p>
        </w:tc>
        <w:tc>
          <w:tcPr>
            <w:tcW w:w="1440" w:type="dxa"/>
            <w:tcBorders>
              <w:top w:val="single" w:sz="4" w:space="0" w:color="auto"/>
              <w:left w:val="single" w:sz="4" w:space="0" w:color="auto"/>
              <w:bottom w:val="single" w:sz="4" w:space="0" w:color="auto"/>
              <w:right w:val="single" w:sz="4" w:space="0" w:color="auto"/>
            </w:tcBorders>
            <w:hideMark/>
          </w:tcPr>
          <w:p w:rsidR="008107E9" w:rsidRPr="008107E9" w:rsidRDefault="008107E9"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p w:rsidR="00570435" w:rsidRPr="008107E9" w:rsidRDefault="008107E9" w:rsidP="008107E9">
            <w:pPr>
              <w:tabs>
                <w:tab w:val="left" w:pos="1245"/>
              </w:tabs>
              <w:spacing w:line="240" w:lineRule="auto"/>
              <w:rPr>
                <w:color w:val="4F81BD" w:themeColor="accent1"/>
                <w:sz w:val="24"/>
                <w:szCs w:val="24"/>
                <w:lang w:val="uk-UA" w:eastAsia="uk-UA"/>
              </w:rPr>
            </w:pPr>
            <w:r w:rsidRPr="008107E9">
              <w:rPr>
                <w:color w:val="4F81BD" w:themeColor="accent1"/>
                <w:sz w:val="24"/>
                <w:szCs w:val="24"/>
                <w:lang w:val="uk-UA" w:eastAsia="uk-UA"/>
              </w:rPr>
              <w:t>0,5(і)</w:t>
            </w:r>
          </w:p>
        </w:tc>
        <w:tc>
          <w:tcPr>
            <w:tcW w:w="2640" w:type="dxa"/>
            <w:tcBorders>
              <w:top w:val="single" w:sz="4" w:space="0" w:color="auto"/>
              <w:left w:val="single" w:sz="4" w:space="0" w:color="auto"/>
              <w:bottom w:val="single" w:sz="4" w:space="0" w:color="auto"/>
              <w:right w:val="single" w:sz="4" w:space="0" w:color="auto"/>
            </w:tcBorders>
          </w:tcPr>
          <w:p w:rsidR="00570435" w:rsidRPr="008107E9" w:rsidRDefault="00DE157F" w:rsidP="008107E9">
            <w:pPr>
              <w:tabs>
                <w:tab w:val="left" w:pos="1245"/>
              </w:tabs>
              <w:spacing w:line="240" w:lineRule="auto"/>
              <w:rPr>
                <w:color w:val="4F81BD" w:themeColor="accent1"/>
                <w:sz w:val="24"/>
                <w:szCs w:val="24"/>
                <w:lang w:val="uk-UA" w:eastAsia="uk-UA"/>
              </w:rPr>
            </w:pPr>
            <w:proofErr w:type="spellStart"/>
            <w:r w:rsidRPr="008107E9">
              <w:rPr>
                <w:color w:val="4F81BD" w:themeColor="accent1"/>
                <w:sz w:val="24"/>
                <w:szCs w:val="24"/>
                <w:lang w:val="uk-UA" w:eastAsia="uk-UA"/>
              </w:rPr>
              <w:t>Манзик</w:t>
            </w:r>
            <w:proofErr w:type="spellEnd"/>
            <w:r w:rsidRPr="008107E9">
              <w:rPr>
                <w:color w:val="4F81BD" w:themeColor="accent1"/>
                <w:sz w:val="24"/>
                <w:szCs w:val="24"/>
                <w:lang w:val="uk-UA" w:eastAsia="uk-UA"/>
              </w:rPr>
              <w:t xml:space="preserve"> Ф.С.</w:t>
            </w:r>
          </w:p>
        </w:tc>
        <w:tc>
          <w:tcPr>
            <w:tcW w:w="1915" w:type="dxa"/>
            <w:tcBorders>
              <w:top w:val="single" w:sz="4" w:space="0" w:color="auto"/>
              <w:left w:val="single" w:sz="4" w:space="0" w:color="auto"/>
              <w:bottom w:val="single" w:sz="4" w:space="0" w:color="auto"/>
              <w:right w:val="single" w:sz="4" w:space="0" w:color="auto"/>
            </w:tcBorders>
          </w:tcPr>
          <w:p w:rsidR="00570435" w:rsidRPr="008107E9" w:rsidRDefault="00570435" w:rsidP="008107E9">
            <w:pPr>
              <w:tabs>
                <w:tab w:val="left" w:pos="1245"/>
              </w:tabs>
              <w:spacing w:line="240" w:lineRule="auto"/>
              <w:rPr>
                <w:color w:val="4F81BD" w:themeColor="accent1"/>
                <w:sz w:val="24"/>
                <w:szCs w:val="24"/>
                <w:lang w:val="uk-UA" w:eastAsia="uk-UA"/>
              </w:rPr>
            </w:pPr>
          </w:p>
        </w:tc>
      </w:tr>
    </w:tbl>
    <w:p w:rsidR="00570435" w:rsidRPr="0010754B" w:rsidRDefault="00570435" w:rsidP="00570435">
      <w:pPr>
        <w:tabs>
          <w:tab w:val="left" w:pos="1275"/>
        </w:tabs>
        <w:spacing w:line="240" w:lineRule="auto"/>
        <w:rPr>
          <w:rFonts w:eastAsia="Times New Roman"/>
          <w:color w:val="C00000"/>
          <w:sz w:val="24"/>
          <w:szCs w:val="24"/>
          <w:lang w:val="uk-UA" w:eastAsia="uk-UA"/>
        </w:rPr>
      </w:pPr>
    </w:p>
    <w:p w:rsidR="00570435" w:rsidRPr="005523E1" w:rsidRDefault="00570435" w:rsidP="00570435">
      <w:pPr>
        <w:spacing w:line="240" w:lineRule="auto"/>
        <w:rPr>
          <w:rFonts w:eastAsia="Times New Roman"/>
          <w:b/>
          <w:color w:val="4F81BD" w:themeColor="accent1"/>
          <w:sz w:val="24"/>
          <w:szCs w:val="24"/>
          <w:lang w:val="uk-UA" w:eastAsia="uk-UA"/>
        </w:rPr>
      </w:pPr>
    </w:p>
    <w:p w:rsidR="00570435" w:rsidRPr="005523E1" w:rsidRDefault="00570435" w:rsidP="00570435">
      <w:pPr>
        <w:spacing w:line="240" w:lineRule="auto"/>
        <w:jc w:val="center"/>
        <w:rPr>
          <w:rFonts w:eastAsia="Times New Roman"/>
          <w:b/>
          <w:color w:val="4F81BD" w:themeColor="accent1"/>
          <w:sz w:val="24"/>
          <w:szCs w:val="24"/>
          <w:lang w:val="uk-UA" w:eastAsia="uk-UA"/>
        </w:rPr>
      </w:pPr>
      <w:r w:rsidRPr="005523E1">
        <w:rPr>
          <w:rFonts w:eastAsia="Times New Roman"/>
          <w:b/>
          <w:color w:val="4F81BD" w:themeColor="accent1"/>
          <w:sz w:val="24"/>
          <w:szCs w:val="24"/>
          <w:lang w:val="uk-UA" w:eastAsia="uk-UA"/>
        </w:rPr>
        <w:t>Висновок</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На виконання Освітньої програми Бишляцького НВК схваленої педагогічною радою і затвердженої наказом директора НВК, розміщеної на веб-сайті НВК, складається робочий навчальний план, обов’язковими компонентами якого є:</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Загальна таблиця використання годин по класах і вказано кількість учнів по класах</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Розподіл годин варіативного складника з вказаними програмами</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Модулі фізичної культури та технологій.</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Розподіл годин гурткової роботи з вказаними програмами</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Графік вивчення предметів по семестрах при 0,5 або 1 год. Тижневого навантаження</w:t>
      </w:r>
    </w:p>
    <w:p w:rsidR="00570435" w:rsidRPr="005523E1" w:rsidRDefault="00570435" w:rsidP="00570435">
      <w:pPr>
        <w:numPr>
          <w:ilvl w:val="0"/>
          <w:numId w:val="16"/>
        </w:num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Розподіл годин в 1-9класах</w:t>
      </w:r>
    </w:p>
    <w:p w:rsidR="00570435" w:rsidRPr="005523E1" w:rsidRDefault="00570435" w:rsidP="00570435">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Відповідно до Робочого навчального плану здійснюється попередня комплектація (червень) та складається тарифікація (кінець серпня до 05 вересня), що схвалюється Радою трудового колективу, затверджується директором за погодженням з централізованою бухгалтерією відділу освіти Володимирецької РДА.</w:t>
      </w:r>
    </w:p>
    <w:p w:rsidR="009B42FE" w:rsidRPr="009B42FE" w:rsidRDefault="00570435" w:rsidP="009B42FE">
      <w:pPr>
        <w:spacing w:line="240" w:lineRule="auto"/>
        <w:jc w:val="both"/>
        <w:rPr>
          <w:rFonts w:eastAsia="Times New Roman"/>
          <w:color w:val="4F81BD" w:themeColor="accent1"/>
          <w:sz w:val="24"/>
          <w:szCs w:val="24"/>
          <w:lang w:val="uk-UA" w:eastAsia="uk-UA"/>
        </w:rPr>
      </w:pPr>
      <w:r w:rsidRPr="005523E1">
        <w:rPr>
          <w:rFonts w:eastAsia="Times New Roman"/>
          <w:color w:val="4F81BD" w:themeColor="accent1"/>
          <w:sz w:val="24"/>
          <w:szCs w:val="24"/>
          <w:lang w:val="uk-UA" w:eastAsia="uk-UA"/>
        </w:rPr>
        <w:t>При наявності учнів, що потребують індивідуального навчання, надали відповідні довідки, складається Освітня програма та індивідуальний план навчання таких учнів</w:t>
      </w:r>
    </w:p>
    <w:p w:rsidR="00570435" w:rsidRPr="005523E1" w:rsidRDefault="00570435" w:rsidP="00570435">
      <w:pPr>
        <w:rPr>
          <w:color w:val="4F81BD" w:themeColor="accent1"/>
          <w:lang w:val="uk-UA"/>
        </w:rPr>
      </w:pPr>
    </w:p>
    <w:p w:rsidR="00570435" w:rsidRPr="005523E1" w:rsidRDefault="00570435" w:rsidP="00570435">
      <w:pPr>
        <w:tabs>
          <w:tab w:val="left" w:pos="4440"/>
        </w:tabs>
        <w:spacing w:line="240" w:lineRule="auto"/>
        <w:rPr>
          <w:rFonts w:eastAsia="Times New Roman"/>
          <w:color w:val="4F81BD" w:themeColor="accent1"/>
          <w:sz w:val="44"/>
          <w:szCs w:val="24"/>
          <w:lang w:val="uk-UA" w:eastAsia="ru-RU"/>
        </w:rPr>
      </w:pPr>
    </w:p>
    <w:p w:rsidR="00570435" w:rsidRPr="005523E1" w:rsidRDefault="00570435" w:rsidP="00570435">
      <w:pPr>
        <w:tabs>
          <w:tab w:val="left" w:pos="4440"/>
        </w:tabs>
        <w:spacing w:line="240" w:lineRule="auto"/>
        <w:jc w:val="center"/>
        <w:rPr>
          <w:rFonts w:eastAsia="Times New Roman"/>
          <w:color w:val="4F81BD" w:themeColor="accent1"/>
          <w:sz w:val="44"/>
          <w:szCs w:val="24"/>
          <w:lang w:val="uk-UA" w:eastAsia="ru-RU"/>
        </w:rPr>
      </w:pPr>
      <w:r w:rsidRPr="005523E1">
        <w:rPr>
          <w:rFonts w:eastAsia="Times New Roman"/>
          <w:color w:val="4F81BD" w:themeColor="accent1"/>
          <w:sz w:val="44"/>
          <w:szCs w:val="24"/>
          <w:lang w:val="uk-UA" w:eastAsia="ru-RU"/>
        </w:rPr>
        <w:lastRenderedPageBreak/>
        <w:t>Освітня програма початкової освіти</w:t>
      </w:r>
    </w:p>
    <w:p w:rsidR="00570435" w:rsidRPr="005523E1" w:rsidRDefault="00570435" w:rsidP="00570435">
      <w:pPr>
        <w:tabs>
          <w:tab w:val="left" w:pos="4440"/>
        </w:tabs>
        <w:spacing w:line="240" w:lineRule="auto"/>
        <w:jc w:val="center"/>
        <w:rPr>
          <w:rFonts w:eastAsia="Times New Roman"/>
          <w:color w:val="4F81BD" w:themeColor="accent1"/>
          <w:sz w:val="24"/>
          <w:szCs w:val="24"/>
          <w:lang w:val="uk-UA" w:eastAsia="ru-RU"/>
        </w:rPr>
      </w:pPr>
    </w:p>
    <w:p w:rsidR="00570435" w:rsidRPr="005523E1" w:rsidRDefault="00570435" w:rsidP="00570435">
      <w:pPr>
        <w:tabs>
          <w:tab w:val="left" w:pos="4440"/>
        </w:tabs>
        <w:spacing w:line="360" w:lineRule="auto"/>
        <w:jc w:val="center"/>
        <w:rPr>
          <w:rFonts w:eastAsia="Times New Roman"/>
          <w:b/>
          <w:color w:val="4F81BD" w:themeColor="accent1"/>
          <w:szCs w:val="28"/>
          <w:lang w:val="uk-UA" w:eastAsia="ru-RU"/>
        </w:rPr>
      </w:pPr>
      <w:r w:rsidRPr="005523E1">
        <w:rPr>
          <w:rFonts w:eastAsia="Times New Roman"/>
          <w:b/>
          <w:color w:val="4F81BD" w:themeColor="accent1"/>
          <w:szCs w:val="28"/>
          <w:lang w:val="uk-UA" w:eastAsia="ru-RU"/>
        </w:rPr>
        <w:t>Для дитини з порушенням інтелектуального розвитку</w:t>
      </w:r>
    </w:p>
    <w:p w:rsidR="00570435" w:rsidRPr="005523E1" w:rsidRDefault="00570435" w:rsidP="00570435">
      <w:pPr>
        <w:tabs>
          <w:tab w:val="left" w:pos="4440"/>
        </w:tabs>
        <w:spacing w:line="360" w:lineRule="auto"/>
        <w:jc w:val="center"/>
        <w:rPr>
          <w:rFonts w:eastAsia="Times New Roman"/>
          <w:b/>
          <w:color w:val="4F81BD" w:themeColor="accent1"/>
          <w:szCs w:val="28"/>
          <w:lang w:val="uk-UA" w:eastAsia="ru-RU"/>
        </w:rPr>
      </w:pPr>
      <w:r w:rsidRPr="005523E1">
        <w:rPr>
          <w:rFonts w:eastAsia="Times New Roman"/>
          <w:b/>
          <w:color w:val="4F81BD" w:themeColor="accent1"/>
          <w:szCs w:val="28"/>
          <w:lang w:val="uk-UA" w:eastAsia="ru-RU"/>
        </w:rPr>
        <w:t xml:space="preserve"> з навчанням українською мовою</w:t>
      </w: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r w:rsidRPr="005523E1">
        <w:rPr>
          <w:rFonts w:eastAsia="Times New Roman"/>
          <w:b/>
          <w:i/>
          <w:color w:val="4F81BD" w:themeColor="accent1"/>
          <w:sz w:val="32"/>
          <w:szCs w:val="32"/>
          <w:lang w:val="uk-UA" w:eastAsia="ru-RU"/>
        </w:rPr>
        <w:t>на 201</w:t>
      </w:r>
      <w:r w:rsidR="0010754B">
        <w:rPr>
          <w:rFonts w:eastAsia="Times New Roman"/>
          <w:b/>
          <w:i/>
          <w:color w:val="4F81BD" w:themeColor="accent1"/>
          <w:sz w:val="32"/>
          <w:szCs w:val="32"/>
          <w:lang w:val="uk-UA" w:eastAsia="ru-RU"/>
        </w:rPr>
        <w:t>9</w:t>
      </w:r>
      <w:r w:rsidRPr="005523E1">
        <w:rPr>
          <w:rFonts w:eastAsia="Times New Roman"/>
          <w:b/>
          <w:i/>
          <w:color w:val="4F81BD" w:themeColor="accent1"/>
          <w:sz w:val="32"/>
          <w:szCs w:val="32"/>
          <w:lang w:val="uk-UA" w:eastAsia="ru-RU"/>
        </w:rPr>
        <w:t>-20</w:t>
      </w:r>
      <w:r w:rsidR="0010754B">
        <w:rPr>
          <w:rFonts w:eastAsia="Times New Roman"/>
          <w:b/>
          <w:i/>
          <w:color w:val="4F81BD" w:themeColor="accent1"/>
          <w:sz w:val="32"/>
          <w:szCs w:val="32"/>
          <w:lang w:val="uk-UA" w:eastAsia="ru-RU"/>
        </w:rPr>
        <w:t>20</w:t>
      </w:r>
      <w:r w:rsidRPr="005523E1">
        <w:rPr>
          <w:rFonts w:eastAsia="Times New Roman"/>
          <w:b/>
          <w:i/>
          <w:color w:val="4F81BD" w:themeColor="accent1"/>
          <w:sz w:val="32"/>
          <w:szCs w:val="32"/>
          <w:lang w:val="uk-UA" w:eastAsia="ru-RU"/>
        </w:rPr>
        <w:t xml:space="preserve"> </w:t>
      </w:r>
      <w:proofErr w:type="spellStart"/>
      <w:r w:rsidRPr="005523E1">
        <w:rPr>
          <w:rFonts w:eastAsia="Times New Roman"/>
          <w:b/>
          <w:i/>
          <w:color w:val="4F81BD" w:themeColor="accent1"/>
          <w:sz w:val="32"/>
          <w:szCs w:val="32"/>
          <w:lang w:val="uk-UA" w:eastAsia="ru-RU"/>
        </w:rPr>
        <w:t>н.р</w:t>
      </w:r>
      <w:proofErr w:type="spellEnd"/>
    </w:p>
    <w:p w:rsidR="00570435" w:rsidRPr="005523E1" w:rsidRDefault="00570435" w:rsidP="00570435">
      <w:pPr>
        <w:tabs>
          <w:tab w:val="left" w:pos="4440"/>
        </w:tabs>
        <w:spacing w:line="360" w:lineRule="auto"/>
        <w:jc w:val="center"/>
        <w:rPr>
          <w:rFonts w:eastAsia="Times New Roman"/>
          <w:b/>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Освітню програму складено за ТИПОВОЮ ОСВІТНЬОЮ ПРОГРАМОЮ  ПОЧАТКОВОЇ ОСВІТИ ДІТЕЙ ЗПОРУШЕННЯМИ ІНТЕЛЕКТУАЛЬНОГО РОЗВИТКУ</w:t>
      </w:r>
      <w:r w:rsidRPr="0010754B">
        <w:rPr>
          <w:rFonts w:eastAsia="Times New Roman"/>
          <w:color w:val="C00000"/>
          <w:sz w:val="24"/>
          <w:szCs w:val="24"/>
          <w:lang w:val="uk-UA" w:eastAsia="ru-RU"/>
        </w:rPr>
        <w:t>1</w:t>
      </w:r>
      <w:r w:rsidRPr="005523E1">
        <w:rPr>
          <w:rFonts w:eastAsia="Times New Roman"/>
          <w:color w:val="4F81BD" w:themeColor="accent1"/>
          <w:sz w:val="24"/>
          <w:szCs w:val="24"/>
          <w:lang w:val="uk-UA" w:eastAsia="ru-RU"/>
        </w:rPr>
        <w:t xml:space="preserve"> КЛАС </w:t>
      </w:r>
    </w:p>
    <w:p w:rsidR="00570435" w:rsidRPr="005523E1" w:rsidRDefault="00570435" w:rsidP="00570435">
      <w:pPr>
        <w:spacing w:line="240" w:lineRule="auto"/>
        <w:ind w:right="-180"/>
        <w:rPr>
          <w:rFonts w:eastAsia="Times New Roman"/>
          <w:color w:val="4F81BD" w:themeColor="accent1"/>
          <w:sz w:val="24"/>
          <w:szCs w:val="24"/>
          <w:lang w:val="uk-UA" w:eastAsia="ru-RU"/>
        </w:rPr>
      </w:pPr>
    </w:p>
    <w:p w:rsidR="00570435" w:rsidRPr="005523E1" w:rsidRDefault="00570435" w:rsidP="00570435">
      <w:pPr>
        <w:spacing w:line="240" w:lineRule="auto"/>
        <w:ind w:right="-180"/>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(Міністерство освіти і науки України Наказ від 26.07.2018 №814</w:t>
      </w:r>
    </w:p>
    <w:p w:rsidR="00570435" w:rsidRPr="005523E1" w:rsidRDefault="00570435" w:rsidP="00570435">
      <w:pPr>
        <w:spacing w:line="240" w:lineRule="auto"/>
        <w:ind w:right="-180"/>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Інститут спеціальної педагогіки НАПН України ,Київ – 2018)</w:t>
      </w:r>
    </w:p>
    <w:p w:rsidR="00570435" w:rsidRPr="005523E1" w:rsidRDefault="00570435" w:rsidP="00570435">
      <w:pPr>
        <w:spacing w:line="240" w:lineRule="auto"/>
        <w:ind w:right="-180"/>
        <w:jc w:val="center"/>
        <w:rPr>
          <w:rFonts w:eastAsia="Times New Roman"/>
          <w:color w:val="4F81BD" w:themeColor="accent1"/>
          <w:sz w:val="24"/>
          <w:szCs w:val="24"/>
          <w:lang w:val="uk-UA" w:eastAsia="ru-RU"/>
        </w:rPr>
      </w:pPr>
    </w:p>
    <w:p w:rsidR="00570435" w:rsidRPr="005523E1" w:rsidRDefault="00570435" w:rsidP="00570435">
      <w:pPr>
        <w:spacing w:line="240" w:lineRule="auto"/>
        <w:ind w:right="-180"/>
        <w:rPr>
          <w:rFonts w:eastAsia="Times New Roman"/>
          <w:color w:val="4F81BD" w:themeColor="accent1"/>
          <w:sz w:val="24"/>
          <w:szCs w:val="24"/>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jc w:val="center"/>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rPr>
          <w:rFonts w:eastAsia="Times New Roman"/>
          <w:b/>
          <w:i/>
          <w:color w:val="4F81BD" w:themeColor="accent1"/>
          <w:sz w:val="32"/>
          <w:szCs w:val="32"/>
          <w:lang w:val="uk-UA" w:eastAsia="ru-RU"/>
        </w:rPr>
      </w:pPr>
    </w:p>
    <w:p w:rsidR="00570435" w:rsidRPr="005523E1" w:rsidRDefault="00570435" w:rsidP="00570435">
      <w:pPr>
        <w:tabs>
          <w:tab w:val="left" w:pos="4440"/>
        </w:tabs>
        <w:spacing w:line="360" w:lineRule="auto"/>
        <w:rPr>
          <w:rFonts w:eastAsia="Times New Roman"/>
          <w:b/>
          <w:color w:val="4F81BD" w:themeColor="accent1"/>
          <w:sz w:val="24"/>
          <w:szCs w:val="24"/>
          <w:lang w:val="uk-UA" w:eastAsia="ru-RU"/>
        </w:rPr>
      </w:pPr>
    </w:p>
    <w:p w:rsidR="00570435" w:rsidRPr="005523E1" w:rsidRDefault="00570435" w:rsidP="00570435">
      <w:pPr>
        <w:tabs>
          <w:tab w:val="left" w:pos="4440"/>
        </w:tabs>
        <w:spacing w:line="360" w:lineRule="auto"/>
        <w:jc w:val="center"/>
        <w:rPr>
          <w:rFonts w:eastAsia="Times New Roman"/>
          <w:color w:val="4F81BD" w:themeColor="accent1"/>
          <w:sz w:val="24"/>
          <w:szCs w:val="24"/>
          <w:lang w:val="uk-UA" w:eastAsia="ru-RU"/>
        </w:rPr>
      </w:pPr>
    </w:p>
    <w:p w:rsidR="00570435" w:rsidRPr="005523E1" w:rsidRDefault="00570435" w:rsidP="00570435">
      <w:pPr>
        <w:tabs>
          <w:tab w:val="left" w:pos="4440"/>
        </w:tabs>
        <w:spacing w:line="360" w:lineRule="auto"/>
        <w:jc w:val="center"/>
        <w:rPr>
          <w:rFonts w:eastAsia="Times New Roman"/>
          <w:color w:val="4F81BD" w:themeColor="accent1"/>
          <w:szCs w:val="28"/>
          <w:lang w:val="uk-UA" w:eastAsia="ru-RU"/>
        </w:rPr>
      </w:pPr>
    </w:p>
    <w:p w:rsidR="00570435" w:rsidRDefault="00570435" w:rsidP="00570435">
      <w:pPr>
        <w:tabs>
          <w:tab w:val="left" w:pos="4440"/>
        </w:tabs>
        <w:spacing w:line="360" w:lineRule="auto"/>
        <w:jc w:val="center"/>
        <w:rPr>
          <w:rFonts w:eastAsia="Times New Roman"/>
          <w:color w:val="4F81BD" w:themeColor="accent1"/>
          <w:szCs w:val="28"/>
          <w:lang w:val="uk-UA" w:eastAsia="ru-RU"/>
        </w:rPr>
      </w:pPr>
    </w:p>
    <w:p w:rsidR="009B42FE" w:rsidRDefault="009B42FE" w:rsidP="00570435">
      <w:pPr>
        <w:tabs>
          <w:tab w:val="left" w:pos="4440"/>
        </w:tabs>
        <w:spacing w:line="360" w:lineRule="auto"/>
        <w:jc w:val="center"/>
        <w:rPr>
          <w:rFonts w:eastAsia="Times New Roman"/>
          <w:color w:val="4F81BD" w:themeColor="accent1"/>
          <w:szCs w:val="28"/>
          <w:lang w:val="uk-UA" w:eastAsia="ru-RU"/>
        </w:rPr>
      </w:pPr>
    </w:p>
    <w:p w:rsidR="009B42FE" w:rsidRPr="005523E1" w:rsidRDefault="009B42FE" w:rsidP="00570435">
      <w:pPr>
        <w:tabs>
          <w:tab w:val="left" w:pos="4440"/>
        </w:tabs>
        <w:spacing w:line="360" w:lineRule="auto"/>
        <w:jc w:val="center"/>
        <w:rPr>
          <w:rFonts w:eastAsia="Times New Roman"/>
          <w:color w:val="4F81BD" w:themeColor="accent1"/>
          <w:szCs w:val="28"/>
          <w:lang w:val="uk-UA" w:eastAsia="ru-RU"/>
        </w:rPr>
      </w:pPr>
    </w:p>
    <w:p w:rsidR="00570435" w:rsidRPr="005523E1" w:rsidRDefault="00570435" w:rsidP="00570435">
      <w:pPr>
        <w:tabs>
          <w:tab w:val="left" w:pos="4440"/>
        </w:tabs>
        <w:spacing w:line="360" w:lineRule="auto"/>
        <w:rPr>
          <w:rFonts w:eastAsia="Times New Roman"/>
          <w:color w:val="4F81BD" w:themeColor="accent1"/>
          <w:szCs w:val="28"/>
          <w:lang w:val="uk-UA" w:eastAsia="ru-RU"/>
        </w:rPr>
      </w:pPr>
    </w:p>
    <w:p w:rsidR="00570435" w:rsidRPr="005523E1" w:rsidRDefault="00570435" w:rsidP="00570435">
      <w:pPr>
        <w:spacing w:line="240" w:lineRule="auto"/>
        <w:ind w:right="-180"/>
        <w:rPr>
          <w:rFonts w:eastAsia="Times New Roman"/>
          <w:color w:val="4F81BD" w:themeColor="accent1"/>
          <w:sz w:val="24"/>
          <w:szCs w:val="24"/>
          <w:lang w:val="uk-UA" w:eastAsia="ru-RU"/>
        </w:rPr>
      </w:pPr>
    </w:p>
    <w:p w:rsidR="00570435" w:rsidRPr="005523E1" w:rsidRDefault="00570435" w:rsidP="00570435">
      <w:pPr>
        <w:spacing w:line="240" w:lineRule="auto"/>
        <w:ind w:right="-180"/>
        <w:jc w:val="center"/>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ПОЯСНЮВАЛЬНА ЗАПИСКА</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Актуальним питанням сьогодення є розроблення інноваційних стратегій навчання школярів з інтелектуальними порушеннями, підготовка їх до самостійної життєдіяльності та формування життєвої компетентності для успішної подальшої соціальної адаптації.</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В умовах запровадження концепції Нової української школи виникає потреба в зміні освітніх пріоритетів щодо корекційного навчання дітей з інтелектуальними порушеннями.</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Важливе місце в навчальному процесі займає корекційно-розвивальна модель навчання, яка забезпечує школярів необхідними комплексними знаннями, уміннями та навичками.</w:t>
      </w:r>
    </w:p>
    <w:p w:rsidR="00570435" w:rsidRPr="005523E1" w:rsidRDefault="00570435" w:rsidP="00570435">
      <w:pPr>
        <w:spacing w:line="240" w:lineRule="auto"/>
        <w:ind w:right="-180"/>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Провідним  підходом  у  концепції  Нової  української  школи  є компетентнісний підхід, спрямований на оновлення змісту освіти, заснованого на формування необхідних життєвих компетентностей.</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Компетентнісний підхід визначає спрямованість навчально-виховного процесу на досягнення результатів, якими є ієрархічно підпорядковані компетентності учнів, як ключові, предметні та життєва.</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Життєва  компетентність,  як  здатність  дитини  з  порушеннями інтелектуального розвитку у процесі інтегрування у соціальне оточення цілісно реалізовувати на практиці знання, досвід і цінності, набуті у процесі  корекційного  навчання,  набуває  інтегративного  значення  в  реалізації оновленого змісту освіти дітей з особливостями психофізичного розвитку.</w:t>
      </w:r>
    </w:p>
    <w:p w:rsidR="00570435" w:rsidRPr="005523E1" w:rsidRDefault="00570435" w:rsidP="00570435">
      <w:pPr>
        <w:spacing w:line="240" w:lineRule="auto"/>
        <w:ind w:right="-180" w:firstLine="708"/>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Метою початкової освіти дітей з порушеннями інтелектуального  розвитку є особистісне становлення учнів, розвиток їхніх пізнавальних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w:t>
      </w:r>
    </w:p>
    <w:p w:rsidR="00570435" w:rsidRPr="005523E1" w:rsidRDefault="00570435" w:rsidP="00570435">
      <w:pPr>
        <w:spacing w:line="240" w:lineRule="auto"/>
        <w:ind w:right="-180"/>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Типову освітню програму для 1 класів для дітей з порушеннями інтелектуального розвитку розроблено відповідно до Закону України «Про освіту», Концепції Нової української школи, Державного стандарту початкової освіти (2018 р.), з урахуванням Типових освітніх програм 1 , сучасних досягнень та спеціальної педагогіки та психології щодо навчально-пізнавальних можливостей дітей з порушеннями інтелектуального розвитку.</w:t>
      </w:r>
    </w:p>
    <w:p w:rsidR="00570435" w:rsidRPr="005523E1" w:rsidRDefault="00570435" w:rsidP="00570435">
      <w:pPr>
        <w:spacing w:line="240" w:lineRule="auto"/>
        <w:ind w:right="-180"/>
        <w:jc w:val="both"/>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ab/>
        <w:t>У програмі визначено вимоги до конкретних очікуваних результатів навчання (предметно-орієнтовані компетентності); вказано відповідний зміст кожного навчального предмета чи інтегрованого курсу. У пояснювальній записці до кожного предмету чи інтегрованого курсу представлено корекційно-розвивальні завдання та спрямованість навчального предмету, реалізація яких є обов’язковою умовою навчання.</w:t>
      </w:r>
    </w:p>
    <w:p w:rsidR="00570435" w:rsidRPr="005523E1" w:rsidRDefault="00570435" w:rsidP="00570435">
      <w:pPr>
        <w:spacing w:line="240" w:lineRule="auto"/>
        <w:ind w:right="-180"/>
        <w:jc w:val="both"/>
        <w:rPr>
          <w:rFonts w:eastAsia="Times New Roman"/>
          <w:b/>
          <w:color w:val="4F81BD" w:themeColor="accent1"/>
          <w:sz w:val="24"/>
          <w:szCs w:val="24"/>
          <w:lang w:val="uk-UA" w:eastAsia="ru-RU"/>
        </w:rPr>
      </w:pPr>
      <w:r w:rsidRPr="005523E1">
        <w:rPr>
          <w:rFonts w:eastAsia="Times New Roman"/>
          <w:b/>
          <w:color w:val="4F81BD" w:themeColor="accent1"/>
          <w:sz w:val="24"/>
          <w:szCs w:val="24"/>
          <w:lang w:val="uk-UA" w:eastAsia="ru-RU"/>
        </w:rPr>
        <w:t>Програму побудовано із врахуванням таких принципів:</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дитиноцентрованості і природовідповідності;</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корекційно-розвивальної спрямованості навчання;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узгодження цілей, змісту і очікуваних результатів навчання;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науковості, доступності і практичної спрямованості змісту;</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наступності і перспективності навчання;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взаємозв’язаного формування ключових і предметних компетентностей;</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логічної послідовності і достатності засвоєння учнями предметних компетентностей;</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можливостей реалізації змісту освіти через предмети або інтегровані курси;</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творчого використання вчителем програми залежно від умов навчання;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адаптації до індивідуальних особливостей, інтелектуальних і фізичних можливостей, потреб та інтересів дітей.</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Зміст  програми  має  потенціал  для  формування  у  школярів  з інтелектуальними порушеннями таких ключових компетентностей:</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lastRenderedPageBreak/>
        <w:t xml:space="preserve">- </w:t>
      </w:r>
      <w:r w:rsidRPr="005523E1">
        <w:rPr>
          <w:rFonts w:eastAsia="Times New Roman"/>
          <w:b/>
          <w:color w:val="4F81BD" w:themeColor="accent1"/>
          <w:sz w:val="24"/>
          <w:szCs w:val="24"/>
          <w:lang w:val="uk-UA" w:eastAsia="ru-RU"/>
        </w:rPr>
        <w:t>володіння державною мовою</w:t>
      </w:r>
      <w:r w:rsidRPr="005523E1">
        <w:rPr>
          <w:rFonts w:eastAsia="Times New Roman"/>
          <w:color w:val="4F81BD" w:themeColor="accent1"/>
          <w:sz w:val="24"/>
          <w:szCs w:val="24"/>
          <w:lang w:val="uk-UA" w:eastAsia="ru-RU"/>
        </w:rPr>
        <w:t>; що передбачає елементарні уміння та навички (в межах мовленнєвих можливостей) усно і письмово висловлювати свої думки, усвідомлення ролі мови для спілкування та культурного самовираження;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можливість спілкуватися </w:t>
      </w:r>
      <w:r w:rsidRPr="005523E1">
        <w:rPr>
          <w:rFonts w:eastAsia="Times New Roman"/>
          <w:b/>
          <w:color w:val="4F81BD" w:themeColor="accent1"/>
          <w:sz w:val="24"/>
          <w:szCs w:val="24"/>
          <w:lang w:val="uk-UA" w:eastAsia="ru-RU"/>
        </w:rPr>
        <w:t>рідною мовою</w:t>
      </w:r>
      <w:r w:rsidRPr="005523E1">
        <w:rPr>
          <w:rFonts w:eastAsia="Times New Roman"/>
          <w:color w:val="4F81BD" w:themeColor="accent1"/>
          <w:sz w:val="24"/>
          <w:szCs w:val="24"/>
          <w:lang w:val="uk-UA" w:eastAsia="ru-RU"/>
        </w:rPr>
        <w:t xml:space="preserve"> (в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w:t>
      </w:r>
      <w:r w:rsidRPr="005523E1">
        <w:rPr>
          <w:rFonts w:eastAsia="Times New Roman"/>
          <w:b/>
          <w:color w:val="4F81BD" w:themeColor="accent1"/>
          <w:sz w:val="24"/>
          <w:szCs w:val="24"/>
          <w:lang w:val="uk-UA" w:eastAsia="ru-RU"/>
        </w:rPr>
        <w:t>математична компетентність</w:t>
      </w:r>
      <w:r w:rsidRPr="005523E1">
        <w:rPr>
          <w:rFonts w:eastAsia="Times New Roman"/>
          <w:color w:val="4F81BD" w:themeColor="accent1"/>
          <w:sz w:val="24"/>
          <w:szCs w:val="24"/>
          <w:lang w:val="uk-UA" w:eastAsia="ru-RU"/>
        </w:rPr>
        <w:t>, що передбачає застосування (в межах пізнавальних можливостей) математичних знань та вмінь в особистому і суспільному житті людини;</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компетентності у галузі </w:t>
      </w:r>
      <w:r w:rsidRPr="005523E1">
        <w:rPr>
          <w:rFonts w:eastAsia="Times New Roman"/>
          <w:b/>
          <w:color w:val="4F81BD" w:themeColor="accent1"/>
          <w:sz w:val="24"/>
          <w:szCs w:val="24"/>
          <w:lang w:val="uk-UA" w:eastAsia="ru-RU"/>
        </w:rPr>
        <w:t>природничих наук</w:t>
      </w:r>
      <w:r w:rsidRPr="005523E1">
        <w:rPr>
          <w:rFonts w:eastAsia="Times New Roman"/>
          <w:color w:val="4F81BD" w:themeColor="accent1"/>
          <w:sz w:val="24"/>
          <w:szCs w:val="24"/>
          <w:lang w:val="uk-UA" w:eastAsia="ru-RU"/>
        </w:rPr>
        <w:t>, що передбачають формування пізнавального досвіду, прагнення самостійно чи в групі спостерігати та досліджувати, пізнавати себе і навколишній світ шляхом спостереження та дослідження;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w:t>
      </w:r>
      <w:r w:rsidRPr="005523E1">
        <w:rPr>
          <w:rFonts w:eastAsia="Times New Roman"/>
          <w:b/>
          <w:color w:val="4F81BD" w:themeColor="accent1"/>
          <w:sz w:val="24"/>
          <w:szCs w:val="24"/>
          <w:lang w:val="uk-UA" w:eastAsia="ru-RU"/>
        </w:rPr>
        <w:t>соціально-трудової</w:t>
      </w:r>
      <w:r w:rsidRPr="005523E1">
        <w:rPr>
          <w:rFonts w:eastAsia="Times New Roman"/>
          <w:color w:val="4F81BD" w:themeColor="accent1"/>
          <w:sz w:val="24"/>
          <w:szCs w:val="24"/>
          <w:lang w:val="uk-UA" w:eastAsia="ru-RU"/>
        </w:rPr>
        <w:t xml:space="preserve"> компетентності,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екологічна компетентність, 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w:t>
      </w:r>
      <w:r w:rsidRPr="005523E1">
        <w:rPr>
          <w:rFonts w:eastAsia="Times New Roman"/>
          <w:b/>
          <w:color w:val="4F81BD" w:themeColor="accent1"/>
          <w:sz w:val="24"/>
          <w:szCs w:val="24"/>
          <w:lang w:val="uk-UA" w:eastAsia="ru-RU"/>
        </w:rPr>
        <w:t>інформаційно-комунікаційна</w:t>
      </w:r>
      <w:r w:rsidRPr="005523E1">
        <w:rPr>
          <w:rFonts w:eastAsia="Times New Roman"/>
          <w:color w:val="4F81BD" w:themeColor="accent1"/>
          <w:sz w:val="24"/>
          <w:szCs w:val="24"/>
          <w:lang w:val="uk-UA" w:eastAsia="ru-RU"/>
        </w:rPr>
        <w:t xml:space="preserve">  компетентність,  що  передбачає опанування елементарними основами цифрової грамотності для розвитку і спілкування,  можливість  безпечного  використання  інформаційно- комунікаційних засобів у навчанні та інших життєвих ситуаціях;</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навчання впродовж життя, що передбачає опанування життєво необхідними базовими уміннями і навичками, що сприятимуть подальшій соціальної адаптації та інтеграції в суспільство;</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 </w:t>
      </w:r>
      <w:r w:rsidRPr="005523E1">
        <w:rPr>
          <w:rFonts w:eastAsia="Times New Roman"/>
          <w:b/>
          <w:color w:val="4F81BD" w:themeColor="accent1"/>
          <w:sz w:val="24"/>
          <w:szCs w:val="24"/>
          <w:lang w:val="uk-UA" w:eastAsia="ru-RU"/>
        </w:rPr>
        <w:t>громадянські та соціальні</w:t>
      </w:r>
      <w:r w:rsidRPr="005523E1">
        <w:rPr>
          <w:rFonts w:eastAsia="Times New Roman"/>
          <w:color w:val="4F81BD" w:themeColor="accent1"/>
          <w:sz w:val="24"/>
          <w:szCs w:val="24"/>
          <w:lang w:val="uk-UA" w:eastAsia="ru-RU"/>
        </w:rPr>
        <w:t xml:space="preserve"> компетентності, 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здоров’я та здоров’я інших людей, дотримання здорового способу життя;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w:t>
      </w:r>
      <w:r w:rsidRPr="005523E1">
        <w:rPr>
          <w:rFonts w:eastAsia="Times New Roman"/>
          <w:b/>
          <w:color w:val="4F81BD" w:themeColor="accent1"/>
          <w:sz w:val="24"/>
          <w:szCs w:val="24"/>
          <w:lang w:val="uk-UA" w:eastAsia="ru-RU"/>
        </w:rPr>
        <w:t>культурна компетентність</w:t>
      </w:r>
      <w:r w:rsidRPr="005523E1">
        <w:rPr>
          <w:rFonts w:eastAsia="Times New Roman"/>
          <w:color w:val="4F81BD" w:themeColor="accent1"/>
          <w:sz w:val="24"/>
          <w:szCs w:val="24"/>
          <w:lang w:val="uk-UA"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w:t>
      </w:r>
      <w:r w:rsidRPr="005523E1">
        <w:rPr>
          <w:rFonts w:eastAsia="Times New Roman"/>
          <w:b/>
          <w:color w:val="4F81BD" w:themeColor="accent1"/>
          <w:sz w:val="24"/>
          <w:szCs w:val="24"/>
          <w:lang w:val="uk-UA" w:eastAsia="ru-RU"/>
        </w:rPr>
        <w:t>основи фінансової грамотності,</w:t>
      </w:r>
      <w:r w:rsidRPr="005523E1">
        <w:rPr>
          <w:rFonts w:eastAsia="Times New Roman"/>
          <w:color w:val="4F81BD" w:themeColor="accent1"/>
          <w:sz w:val="24"/>
          <w:szCs w:val="24"/>
          <w:lang w:val="uk-UA" w:eastAsia="ru-RU"/>
        </w:rPr>
        <w:t xml:space="preserve"> 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570435" w:rsidRPr="005523E1" w:rsidRDefault="00570435" w:rsidP="00570435">
      <w:pPr>
        <w:spacing w:line="240" w:lineRule="auto"/>
        <w:ind w:right="-180"/>
        <w:rPr>
          <w:rFonts w:eastAsia="Times New Roman"/>
          <w:color w:val="4F81BD" w:themeColor="accent1"/>
          <w:sz w:val="24"/>
          <w:szCs w:val="24"/>
          <w:u w:val="single"/>
          <w:lang w:val="uk-UA" w:eastAsia="ru-RU"/>
        </w:rPr>
      </w:pPr>
      <w:r w:rsidRPr="005523E1">
        <w:rPr>
          <w:rFonts w:eastAsia="Times New Roman"/>
          <w:color w:val="4F81BD" w:themeColor="accent1"/>
          <w:sz w:val="24"/>
          <w:szCs w:val="24"/>
          <w:u w:val="single"/>
          <w:lang w:val="uk-UA" w:eastAsia="ru-RU"/>
        </w:rPr>
        <w:t>Спільними для всіх ключових компетентностей є такі вміння:</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спілкуватися, взаємодіяти та співпрацювати з дорослим та однолітками, сприймати інструкції та навчальні завдання, керувати емоціями, регулювати власну поведінку.</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Враховуючи інтегрований характер компетентності, у процесі реалізації Типової  освітньої  програми використовуватимуться внутрішньо предметні і міжпредметні зв’язки, які сприяють цілісності результатів початкової освіти та переносу умінь у нові ситуації.</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Вимоги до дітей з інтелектуальними порушеннями, котрі розпочинають навчання у початковій школі, враховують досягнення попереднього етапу їхнього розвитку. Предметні компетентності для дітей з різним рівнем інтелектуальних порушень мають диференційований характер (для дітей з легким та помірним ступенем). Програмові компетенції для дітей з помірним ступенем  інтелектуального  порушення  виокремлено  під  спеціальним позначенням - ⃰. </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 Зміст навчання добирається індивідуально, у відповідності до пізнавальних можливостей.</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розвитку пізнавальної діяльності, виховує </w:t>
      </w:r>
      <w:r w:rsidRPr="005523E1">
        <w:rPr>
          <w:rFonts w:eastAsia="Times New Roman"/>
          <w:color w:val="4F81BD" w:themeColor="accent1"/>
          <w:sz w:val="24"/>
          <w:szCs w:val="24"/>
          <w:lang w:val="uk-UA" w:eastAsia="ru-RU"/>
        </w:rPr>
        <w:lastRenderedPageBreak/>
        <w:t>ціннісне ставлення до держави, рідного краю, української культури, пошанування своєї гідності та інших людей, збереження здоров’я.</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Розподіл навчальних годин за темами, розділами, вибір форм і методів навчання здійснено , враховуючи пізнавальні здібності та можливості учнів з порушеннями інтелектуального розвитку, конкретні умови роботи, забезпечуючи водночас досягнення корекційно-розвивальних завдань та орієнтовних очікуваних результатів, зазначених у програмі.</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Контроль і оцінювання навчальних досягнень учнів з порушеннями інтелектуального розвитку здійснюються на суб’єкт-суб’єктних засадах, що передбачає систематичне відстеження їхнього індивідуального розвитку у  процесі навчання. </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Упродовж навчання в початковій школі учні навчаються способам самоконтролю, що сприяє вихованню відповідальності, розвитку інтересу, своєчасному виявленню прогалин у знаннях, уміннях, навичках та їх корекції.</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b/>
          <w:color w:val="4F81BD" w:themeColor="accent1"/>
          <w:sz w:val="24"/>
          <w:szCs w:val="24"/>
          <w:lang w:val="uk-UA" w:eastAsia="ru-RU"/>
        </w:rPr>
        <w:t>Навчальні досягнення учня</w:t>
      </w:r>
      <w:r w:rsidRPr="005523E1">
        <w:rPr>
          <w:rFonts w:eastAsia="Times New Roman"/>
          <w:color w:val="4F81BD" w:themeColor="accent1"/>
          <w:sz w:val="24"/>
          <w:szCs w:val="24"/>
          <w:lang w:val="uk-UA" w:eastAsia="ru-RU"/>
        </w:rPr>
        <w:t xml:space="preserve"> 1класу підлягають вербальному, формувальному оцінюванню.</w:t>
      </w:r>
    </w:p>
    <w:p w:rsidR="00570435" w:rsidRPr="005523E1" w:rsidRDefault="00570435" w:rsidP="00570435">
      <w:pPr>
        <w:spacing w:line="240" w:lineRule="auto"/>
        <w:ind w:right="-180"/>
        <w:rPr>
          <w:rFonts w:eastAsia="Times New Roman"/>
          <w:b/>
          <w:color w:val="4F81BD" w:themeColor="accent1"/>
          <w:sz w:val="24"/>
          <w:szCs w:val="24"/>
          <w:lang w:val="uk-UA" w:eastAsia="ru-RU"/>
        </w:rPr>
      </w:pPr>
      <w:r w:rsidRPr="005523E1">
        <w:rPr>
          <w:rFonts w:eastAsia="Times New Roman"/>
          <w:b/>
          <w:color w:val="4F81BD" w:themeColor="accent1"/>
          <w:sz w:val="24"/>
          <w:szCs w:val="24"/>
          <w:lang w:val="uk-UA" w:eastAsia="ru-RU"/>
        </w:rPr>
        <w:t xml:space="preserve">Формувальне оцінювання має на меті: </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підтримати навчальний розвиток дітей; </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вибудовувати індивідуальну траєкторію їхнього розвитку; </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діагностувати досягнення на кожному з етапів процесу навчання;</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вчасно виявляти проблеми й запобігати їх нашаруванню; </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мотивувати прагнення здобути максимально можливі результати; </w:t>
      </w:r>
    </w:p>
    <w:p w:rsidR="00570435" w:rsidRPr="005523E1" w:rsidRDefault="00570435" w:rsidP="00570435">
      <w:pPr>
        <w:pStyle w:val="a8"/>
        <w:numPr>
          <w:ilvl w:val="0"/>
          <w:numId w:val="19"/>
        </w:num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виховувати ціннісні якості особистості, бажання навчатися, не боятися помилок, переконання у власних можливостях і здібностях.</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570435" w:rsidRPr="005523E1" w:rsidRDefault="00570435" w:rsidP="00570435">
      <w:pPr>
        <w:spacing w:line="240" w:lineRule="auto"/>
        <w:ind w:right="-180" w:firstLine="708"/>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Критерії оцінювання навчальних досягнень учнів початкових класів з порушеннями</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інтелектуального розвитку / </w:t>
      </w:r>
      <w:proofErr w:type="spellStart"/>
      <w:r w:rsidRPr="005523E1">
        <w:rPr>
          <w:rFonts w:eastAsia="Times New Roman"/>
          <w:color w:val="4F81BD" w:themeColor="accent1"/>
          <w:sz w:val="24"/>
          <w:szCs w:val="24"/>
          <w:lang w:val="uk-UA" w:eastAsia="ru-RU"/>
        </w:rPr>
        <w:t>навч</w:t>
      </w:r>
      <w:proofErr w:type="spellEnd"/>
      <w:r w:rsidRPr="005523E1">
        <w:rPr>
          <w:rFonts w:eastAsia="Times New Roman"/>
          <w:color w:val="4F81BD" w:themeColor="accent1"/>
          <w:sz w:val="24"/>
          <w:szCs w:val="24"/>
          <w:lang w:val="uk-UA" w:eastAsia="ru-RU"/>
        </w:rPr>
        <w:t xml:space="preserve">.-метод. посібник / </w:t>
      </w:r>
      <w:proofErr w:type="spellStart"/>
      <w:r w:rsidRPr="005523E1">
        <w:rPr>
          <w:rFonts w:eastAsia="Times New Roman"/>
          <w:color w:val="4F81BD" w:themeColor="accent1"/>
          <w:sz w:val="24"/>
          <w:szCs w:val="24"/>
          <w:lang w:val="uk-UA" w:eastAsia="ru-RU"/>
        </w:rPr>
        <w:t>авт</w:t>
      </w:r>
      <w:proofErr w:type="spellEnd"/>
      <w:r w:rsidRPr="005523E1">
        <w:rPr>
          <w:rFonts w:eastAsia="Times New Roman"/>
          <w:color w:val="4F81BD" w:themeColor="accent1"/>
          <w:sz w:val="24"/>
          <w:szCs w:val="24"/>
          <w:lang w:val="uk-UA" w:eastAsia="ru-RU"/>
        </w:rPr>
        <w:t xml:space="preserve">.: О.В. Чеботарьова, Г.О. </w:t>
      </w:r>
      <w:proofErr w:type="spellStart"/>
      <w:r w:rsidRPr="005523E1">
        <w:rPr>
          <w:rFonts w:eastAsia="Times New Roman"/>
          <w:color w:val="4F81BD" w:themeColor="accent1"/>
          <w:sz w:val="24"/>
          <w:szCs w:val="24"/>
          <w:lang w:val="uk-UA" w:eastAsia="ru-RU"/>
        </w:rPr>
        <w:t>Блеч</w:t>
      </w:r>
      <w:proofErr w:type="spellEnd"/>
      <w:r w:rsidRPr="005523E1">
        <w:rPr>
          <w:rFonts w:eastAsia="Times New Roman"/>
          <w:color w:val="4F81BD" w:themeColor="accent1"/>
          <w:sz w:val="24"/>
          <w:szCs w:val="24"/>
          <w:lang w:val="uk-UA" w:eastAsia="ru-RU"/>
        </w:rPr>
        <w:t>,</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 xml:space="preserve">І.В. </w:t>
      </w:r>
      <w:proofErr w:type="spellStart"/>
      <w:r w:rsidRPr="005523E1">
        <w:rPr>
          <w:rFonts w:eastAsia="Times New Roman"/>
          <w:color w:val="4F81BD" w:themeColor="accent1"/>
          <w:sz w:val="24"/>
          <w:szCs w:val="24"/>
          <w:lang w:val="uk-UA" w:eastAsia="ru-RU"/>
        </w:rPr>
        <w:t>Гладченко</w:t>
      </w:r>
      <w:proofErr w:type="spellEnd"/>
      <w:r w:rsidRPr="005523E1">
        <w:rPr>
          <w:rFonts w:eastAsia="Times New Roman"/>
          <w:color w:val="4F81BD" w:themeColor="accent1"/>
          <w:sz w:val="24"/>
          <w:szCs w:val="24"/>
          <w:lang w:val="uk-UA" w:eastAsia="ru-RU"/>
        </w:rPr>
        <w:t xml:space="preserve">, С.В. </w:t>
      </w:r>
      <w:proofErr w:type="spellStart"/>
      <w:r w:rsidRPr="005523E1">
        <w:rPr>
          <w:rFonts w:eastAsia="Times New Roman"/>
          <w:color w:val="4F81BD" w:themeColor="accent1"/>
          <w:sz w:val="24"/>
          <w:szCs w:val="24"/>
          <w:lang w:val="uk-UA" w:eastAsia="ru-RU"/>
        </w:rPr>
        <w:t>Трикоз</w:t>
      </w:r>
      <w:proofErr w:type="spellEnd"/>
      <w:r w:rsidRPr="005523E1">
        <w:rPr>
          <w:rFonts w:eastAsia="Times New Roman"/>
          <w:color w:val="4F81BD" w:themeColor="accent1"/>
          <w:sz w:val="24"/>
          <w:szCs w:val="24"/>
          <w:lang w:val="uk-UA" w:eastAsia="ru-RU"/>
        </w:rPr>
        <w:t xml:space="preserve">, І.В. </w:t>
      </w:r>
      <w:proofErr w:type="spellStart"/>
      <w:r w:rsidRPr="005523E1">
        <w:rPr>
          <w:rFonts w:eastAsia="Times New Roman"/>
          <w:color w:val="4F81BD" w:themeColor="accent1"/>
          <w:sz w:val="24"/>
          <w:szCs w:val="24"/>
          <w:lang w:val="uk-UA" w:eastAsia="ru-RU"/>
        </w:rPr>
        <w:t>Бобренко</w:t>
      </w:r>
      <w:proofErr w:type="spellEnd"/>
      <w:r w:rsidRPr="005523E1">
        <w:rPr>
          <w:rFonts w:eastAsia="Times New Roman"/>
          <w:color w:val="4F81BD" w:themeColor="accent1"/>
          <w:sz w:val="24"/>
          <w:szCs w:val="24"/>
          <w:lang w:val="uk-UA" w:eastAsia="ru-RU"/>
        </w:rPr>
        <w:t xml:space="preserve"> та ін.: За ред.: О.В. Чеботарьової, І.В. </w:t>
      </w:r>
      <w:proofErr w:type="spellStart"/>
      <w:r w:rsidRPr="005523E1">
        <w:rPr>
          <w:rFonts w:eastAsia="Times New Roman"/>
          <w:color w:val="4F81BD" w:themeColor="accent1"/>
          <w:sz w:val="24"/>
          <w:szCs w:val="24"/>
          <w:lang w:val="uk-UA" w:eastAsia="ru-RU"/>
        </w:rPr>
        <w:t>Гладченко</w:t>
      </w:r>
      <w:proofErr w:type="spellEnd"/>
      <w:r w:rsidRPr="005523E1">
        <w:rPr>
          <w:rFonts w:eastAsia="Times New Roman"/>
          <w:color w:val="4F81BD" w:themeColor="accent1"/>
          <w:sz w:val="24"/>
          <w:szCs w:val="24"/>
          <w:lang w:val="uk-UA" w:eastAsia="ru-RU"/>
        </w:rPr>
        <w:t>. –</w:t>
      </w:r>
    </w:p>
    <w:p w:rsidR="00570435" w:rsidRPr="005523E1" w:rsidRDefault="00570435" w:rsidP="00570435">
      <w:pPr>
        <w:spacing w:line="240" w:lineRule="auto"/>
        <w:ind w:right="-180"/>
        <w:rPr>
          <w:rFonts w:eastAsia="Times New Roman"/>
          <w:color w:val="4F81BD" w:themeColor="accent1"/>
          <w:sz w:val="24"/>
          <w:szCs w:val="24"/>
          <w:lang w:val="uk-UA" w:eastAsia="ru-RU"/>
        </w:rPr>
      </w:pPr>
      <w:r w:rsidRPr="005523E1">
        <w:rPr>
          <w:rFonts w:eastAsia="Times New Roman"/>
          <w:color w:val="4F81BD" w:themeColor="accent1"/>
          <w:sz w:val="24"/>
          <w:szCs w:val="24"/>
          <w:lang w:val="uk-UA" w:eastAsia="ru-RU"/>
        </w:rPr>
        <w:t>К.,  ІСП  НАПН  України,  2016.  –  87  с.  –  Електронний доступ: http://lib.iitta.gov.ua/id/eprint/707790</w:t>
      </w: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8107E9" w:rsidRDefault="008107E9" w:rsidP="00570435">
      <w:pPr>
        <w:tabs>
          <w:tab w:val="left" w:pos="4440"/>
        </w:tabs>
        <w:spacing w:line="240" w:lineRule="auto"/>
        <w:jc w:val="center"/>
        <w:rPr>
          <w:rFonts w:eastAsia="Times New Roman"/>
          <w:b/>
          <w:color w:val="4F81BD" w:themeColor="accent1"/>
          <w:sz w:val="24"/>
          <w:szCs w:val="24"/>
          <w:lang w:val="uk-UA" w:eastAsia="ru-RU"/>
        </w:rPr>
      </w:pPr>
    </w:p>
    <w:p w:rsidR="008107E9" w:rsidRDefault="008107E9" w:rsidP="00570435">
      <w:pPr>
        <w:tabs>
          <w:tab w:val="left" w:pos="4440"/>
        </w:tabs>
        <w:spacing w:line="240" w:lineRule="auto"/>
        <w:jc w:val="center"/>
        <w:rPr>
          <w:rFonts w:eastAsia="Times New Roman"/>
          <w:b/>
          <w:color w:val="4F81BD" w:themeColor="accent1"/>
          <w:sz w:val="24"/>
          <w:szCs w:val="24"/>
          <w:lang w:val="uk-UA" w:eastAsia="ru-RU"/>
        </w:rPr>
      </w:pPr>
    </w:p>
    <w:p w:rsidR="008107E9" w:rsidRDefault="008107E9" w:rsidP="00570435">
      <w:pPr>
        <w:tabs>
          <w:tab w:val="left" w:pos="4440"/>
        </w:tabs>
        <w:spacing w:line="240" w:lineRule="auto"/>
        <w:jc w:val="center"/>
        <w:rPr>
          <w:rFonts w:eastAsia="Times New Roman"/>
          <w:b/>
          <w:color w:val="4F81BD" w:themeColor="accent1"/>
          <w:sz w:val="24"/>
          <w:szCs w:val="24"/>
          <w:lang w:val="uk-UA" w:eastAsia="ru-RU"/>
        </w:rPr>
      </w:pPr>
    </w:p>
    <w:p w:rsidR="00570435" w:rsidRPr="001954D5" w:rsidRDefault="00570435" w:rsidP="00570435">
      <w:pPr>
        <w:tabs>
          <w:tab w:val="left" w:pos="4440"/>
        </w:tabs>
        <w:spacing w:line="240" w:lineRule="auto"/>
        <w:jc w:val="center"/>
        <w:rPr>
          <w:rFonts w:eastAsia="Times New Roman"/>
          <w:b/>
          <w:color w:val="4F81BD" w:themeColor="accent1"/>
          <w:sz w:val="24"/>
          <w:szCs w:val="24"/>
          <w:lang w:val="uk-UA" w:eastAsia="ru-RU"/>
        </w:rPr>
      </w:pPr>
      <w:r w:rsidRPr="001954D5">
        <w:rPr>
          <w:rFonts w:eastAsia="Times New Roman"/>
          <w:b/>
          <w:color w:val="4F81BD" w:themeColor="accent1"/>
          <w:sz w:val="24"/>
          <w:szCs w:val="24"/>
          <w:lang w:val="uk-UA" w:eastAsia="ru-RU"/>
        </w:rPr>
        <w:t>Навчальний план</w:t>
      </w:r>
    </w:p>
    <w:p w:rsidR="00570435" w:rsidRPr="001954D5" w:rsidRDefault="00570435" w:rsidP="00570435">
      <w:pPr>
        <w:tabs>
          <w:tab w:val="left" w:pos="4440"/>
        </w:tabs>
        <w:spacing w:line="240" w:lineRule="auto"/>
        <w:jc w:val="center"/>
        <w:rPr>
          <w:rFonts w:eastAsia="Times New Roman"/>
          <w:b/>
          <w:color w:val="4F81BD" w:themeColor="accent1"/>
          <w:sz w:val="24"/>
          <w:szCs w:val="24"/>
          <w:lang w:val="uk-UA" w:eastAsia="ru-RU"/>
        </w:rPr>
      </w:pPr>
      <w:r w:rsidRPr="001954D5">
        <w:rPr>
          <w:rFonts w:eastAsia="Times New Roman"/>
          <w:b/>
          <w:color w:val="4F81BD" w:themeColor="accent1"/>
          <w:sz w:val="24"/>
          <w:szCs w:val="24"/>
          <w:lang w:val="uk-UA" w:eastAsia="ru-RU"/>
        </w:rPr>
        <w:t>індивідуального навчання</w:t>
      </w:r>
    </w:p>
    <w:p w:rsidR="00570435" w:rsidRDefault="00570435" w:rsidP="00570435">
      <w:pPr>
        <w:tabs>
          <w:tab w:val="left" w:pos="4440"/>
        </w:tabs>
        <w:spacing w:line="240" w:lineRule="auto"/>
        <w:jc w:val="center"/>
        <w:rPr>
          <w:rFonts w:eastAsia="Times New Roman"/>
          <w:b/>
          <w:color w:val="4F81BD" w:themeColor="accent1"/>
          <w:sz w:val="24"/>
          <w:szCs w:val="24"/>
          <w:lang w:val="uk-UA" w:eastAsia="ru-RU"/>
        </w:rPr>
      </w:pPr>
    </w:p>
    <w:p w:rsidR="00570435" w:rsidRPr="001954D5" w:rsidRDefault="00570435" w:rsidP="00570435">
      <w:pPr>
        <w:tabs>
          <w:tab w:val="left" w:pos="4440"/>
        </w:tabs>
        <w:spacing w:line="240" w:lineRule="auto"/>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За типовою освітньою програмою початкової освіти спеціальних закладів загальної середньої освіти для дітей з особливими освітніми потребами</w:t>
      </w:r>
    </w:p>
    <w:p w:rsidR="00570435" w:rsidRPr="001954D5" w:rsidRDefault="00570435" w:rsidP="00570435">
      <w:pPr>
        <w:tabs>
          <w:tab w:val="left" w:pos="4440"/>
        </w:tabs>
        <w:spacing w:line="240" w:lineRule="auto"/>
        <w:jc w:val="right"/>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Додаток 11</w:t>
      </w:r>
    </w:p>
    <w:p w:rsidR="00570435" w:rsidRPr="001954D5" w:rsidRDefault="00570435" w:rsidP="00570435">
      <w:pPr>
        <w:tabs>
          <w:tab w:val="left" w:pos="4440"/>
        </w:tabs>
        <w:spacing w:line="240" w:lineRule="auto"/>
        <w:jc w:val="right"/>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 xml:space="preserve"> до наказу МОН України </w:t>
      </w:r>
    </w:p>
    <w:p w:rsidR="00570435" w:rsidRDefault="00570435" w:rsidP="00570435">
      <w:pPr>
        <w:tabs>
          <w:tab w:val="left" w:pos="4440"/>
        </w:tabs>
        <w:spacing w:line="240" w:lineRule="auto"/>
        <w:jc w:val="right"/>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від 26.07.2018р. № 814</w:t>
      </w:r>
    </w:p>
    <w:p w:rsidR="00570435" w:rsidRDefault="00570435" w:rsidP="00570435">
      <w:pPr>
        <w:tabs>
          <w:tab w:val="left" w:pos="4440"/>
        </w:tabs>
        <w:spacing w:line="240" w:lineRule="auto"/>
        <w:jc w:val="right"/>
        <w:rPr>
          <w:rFonts w:eastAsia="Times New Roman"/>
          <w:color w:val="4F81BD" w:themeColor="accent1"/>
          <w:sz w:val="24"/>
          <w:szCs w:val="24"/>
          <w:lang w:val="uk-UA" w:eastAsia="ru-RU"/>
        </w:rPr>
      </w:pPr>
    </w:p>
    <w:p w:rsidR="00570435" w:rsidRDefault="00570435" w:rsidP="00570435">
      <w:pPr>
        <w:tabs>
          <w:tab w:val="left" w:pos="4440"/>
        </w:tabs>
        <w:spacing w:line="240" w:lineRule="auto"/>
        <w:jc w:val="right"/>
        <w:rPr>
          <w:rFonts w:eastAsia="Times New Roman"/>
          <w:color w:val="4F81BD" w:themeColor="accent1"/>
          <w:sz w:val="24"/>
          <w:szCs w:val="24"/>
          <w:lang w:val="uk-UA" w:eastAsia="ru-RU"/>
        </w:rPr>
      </w:pPr>
    </w:p>
    <w:p w:rsidR="00570435" w:rsidRPr="001954D5" w:rsidRDefault="00570435" w:rsidP="00570435">
      <w:pPr>
        <w:tabs>
          <w:tab w:val="left" w:pos="4440"/>
        </w:tabs>
        <w:spacing w:line="240" w:lineRule="auto"/>
        <w:jc w:val="right"/>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 xml:space="preserve"> </w:t>
      </w:r>
    </w:p>
    <w:tbl>
      <w:tblPr>
        <w:tblW w:w="8892" w:type="dxa"/>
        <w:tblInd w:w="288"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Look w:val="04A0" w:firstRow="1" w:lastRow="0" w:firstColumn="1" w:lastColumn="0" w:noHBand="0" w:noVBand="1"/>
      </w:tblPr>
      <w:tblGrid>
        <w:gridCol w:w="2700"/>
        <w:gridCol w:w="4140"/>
        <w:gridCol w:w="2052"/>
      </w:tblGrid>
      <w:tr w:rsidR="00570435" w:rsidRPr="001954D5" w:rsidTr="00570435">
        <w:trPr>
          <w:cantSplit/>
          <w:trHeight w:val="944"/>
        </w:trPr>
        <w:tc>
          <w:tcPr>
            <w:tcW w:w="2700" w:type="dxa"/>
            <w:tcBorders>
              <w:top w:val="single" w:sz="4" w:space="0" w:color="auto"/>
              <w:left w:val="single" w:sz="4" w:space="0" w:color="auto"/>
              <w:bottom w:val="single" w:sz="4" w:space="0" w:color="auto"/>
              <w:right w:val="single" w:sz="4" w:space="0" w:color="auto"/>
            </w:tcBorders>
            <w:hideMark/>
          </w:tcPr>
          <w:p w:rsidR="00570435" w:rsidRPr="001954D5" w:rsidRDefault="00570435" w:rsidP="00570435">
            <w:pPr>
              <w:keepNext/>
              <w:overflowPunct w:val="0"/>
              <w:autoSpaceDE w:val="0"/>
              <w:autoSpaceDN w:val="0"/>
              <w:adjustRightInd w:val="0"/>
              <w:jc w:val="center"/>
              <w:outlineLvl w:val="2"/>
              <w:rPr>
                <w:rFonts w:eastAsia="Times New Roman"/>
                <w:b/>
                <w:color w:val="4F81BD" w:themeColor="accent1"/>
                <w:sz w:val="24"/>
                <w:szCs w:val="20"/>
                <w:lang w:val="uk-UA" w:eastAsia="ru-RU"/>
              </w:rPr>
            </w:pPr>
            <w:r w:rsidRPr="001954D5">
              <w:rPr>
                <w:rFonts w:eastAsia="Times New Roman"/>
                <w:b/>
                <w:color w:val="4F81BD" w:themeColor="accent1"/>
                <w:sz w:val="24"/>
                <w:szCs w:val="20"/>
                <w:lang w:val="uk-UA" w:eastAsia="ru-RU"/>
              </w:rPr>
              <w:t>Освітні</w:t>
            </w:r>
          </w:p>
          <w:p w:rsidR="00570435" w:rsidRPr="001954D5" w:rsidRDefault="00570435" w:rsidP="00570435">
            <w:pPr>
              <w:jc w:val="center"/>
              <w:rPr>
                <w:rFonts w:eastAsia="Times New Roman"/>
                <w:b/>
                <w:color w:val="4F81BD" w:themeColor="accent1"/>
                <w:sz w:val="24"/>
                <w:szCs w:val="24"/>
                <w:lang w:eastAsia="ru-RU"/>
              </w:rPr>
            </w:pPr>
            <w:proofErr w:type="spellStart"/>
            <w:r w:rsidRPr="001954D5">
              <w:rPr>
                <w:rFonts w:eastAsia="Times New Roman"/>
                <w:b/>
                <w:color w:val="4F81BD" w:themeColor="accent1"/>
                <w:sz w:val="24"/>
                <w:szCs w:val="24"/>
                <w:lang w:eastAsia="ru-RU"/>
              </w:rPr>
              <w:t>галузі</w:t>
            </w:r>
            <w:proofErr w:type="spellEnd"/>
          </w:p>
        </w:tc>
        <w:tc>
          <w:tcPr>
            <w:tcW w:w="4140" w:type="dxa"/>
            <w:tcBorders>
              <w:top w:val="single" w:sz="4" w:space="0" w:color="auto"/>
              <w:left w:val="single" w:sz="4" w:space="0" w:color="auto"/>
              <w:bottom w:val="single" w:sz="4" w:space="0" w:color="auto"/>
              <w:right w:val="single" w:sz="4" w:space="0" w:color="auto"/>
            </w:tcBorders>
            <w:hideMark/>
          </w:tcPr>
          <w:p w:rsidR="00570435" w:rsidRPr="001954D5" w:rsidRDefault="00570435" w:rsidP="00570435">
            <w:pPr>
              <w:keepNext/>
              <w:overflowPunct w:val="0"/>
              <w:autoSpaceDE w:val="0"/>
              <w:autoSpaceDN w:val="0"/>
              <w:adjustRightInd w:val="0"/>
              <w:jc w:val="center"/>
              <w:outlineLvl w:val="2"/>
              <w:rPr>
                <w:rFonts w:eastAsia="Times New Roman"/>
                <w:b/>
                <w:color w:val="4F81BD" w:themeColor="accent1"/>
                <w:sz w:val="24"/>
                <w:szCs w:val="20"/>
                <w:lang w:val="uk-UA" w:eastAsia="ru-RU"/>
              </w:rPr>
            </w:pPr>
            <w:r w:rsidRPr="001954D5">
              <w:rPr>
                <w:rFonts w:eastAsia="Times New Roman"/>
                <w:b/>
                <w:color w:val="4F81BD" w:themeColor="accent1"/>
                <w:sz w:val="24"/>
                <w:szCs w:val="20"/>
                <w:lang w:val="uk-UA" w:eastAsia="ru-RU"/>
              </w:rPr>
              <w:t xml:space="preserve">       Предмети</w:t>
            </w:r>
          </w:p>
        </w:tc>
        <w:tc>
          <w:tcPr>
            <w:tcW w:w="2052" w:type="dxa"/>
            <w:tcBorders>
              <w:top w:val="single" w:sz="4" w:space="0" w:color="auto"/>
              <w:left w:val="single" w:sz="4" w:space="0" w:color="auto"/>
              <w:bottom w:val="single" w:sz="4" w:space="0" w:color="auto"/>
              <w:right w:val="single" w:sz="4" w:space="0" w:color="auto"/>
            </w:tcBorders>
            <w:hideMark/>
          </w:tcPr>
          <w:p w:rsidR="00570435" w:rsidRPr="001954D5" w:rsidRDefault="00570435" w:rsidP="00570435">
            <w:pPr>
              <w:ind w:right="-108"/>
              <w:rPr>
                <w:rFonts w:eastAsia="Times New Roman"/>
                <w:b/>
                <w:color w:val="4F81BD" w:themeColor="accent1"/>
                <w:sz w:val="20"/>
                <w:szCs w:val="20"/>
                <w:lang w:eastAsia="ru-RU"/>
              </w:rPr>
            </w:pPr>
            <w:proofErr w:type="spellStart"/>
            <w:r w:rsidRPr="001954D5">
              <w:rPr>
                <w:rFonts w:eastAsia="Times New Roman"/>
                <w:b/>
                <w:color w:val="4F81BD" w:themeColor="accent1"/>
                <w:sz w:val="20"/>
                <w:szCs w:val="20"/>
                <w:lang w:eastAsia="ru-RU"/>
              </w:rPr>
              <w:t>Кількість</w:t>
            </w:r>
            <w:proofErr w:type="spellEnd"/>
          </w:p>
          <w:p w:rsidR="00570435" w:rsidRPr="001954D5" w:rsidRDefault="00570435" w:rsidP="00570435">
            <w:pPr>
              <w:rPr>
                <w:rFonts w:eastAsia="Times New Roman"/>
                <w:b/>
                <w:color w:val="4F81BD" w:themeColor="accent1"/>
                <w:sz w:val="20"/>
                <w:szCs w:val="20"/>
                <w:lang w:eastAsia="ru-RU"/>
              </w:rPr>
            </w:pPr>
            <w:r w:rsidRPr="001954D5">
              <w:rPr>
                <w:rFonts w:eastAsia="Times New Roman"/>
                <w:b/>
                <w:color w:val="4F81BD" w:themeColor="accent1"/>
                <w:sz w:val="20"/>
                <w:szCs w:val="20"/>
                <w:lang w:eastAsia="ru-RU"/>
              </w:rPr>
              <w:t>годин на</w:t>
            </w:r>
          </w:p>
          <w:p w:rsidR="00570435" w:rsidRPr="001954D5" w:rsidRDefault="00570435" w:rsidP="00570435">
            <w:pPr>
              <w:rPr>
                <w:rFonts w:eastAsia="Times New Roman"/>
                <w:b/>
                <w:color w:val="4F81BD" w:themeColor="accent1"/>
                <w:sz w:val="20"/>
                <w:szCs w:val="20"/>
                <w:lang w:eastAsia="ru-RU"/>
              </w:rPr>
            </w:pPr>
            <w:proofErr w:type="spellStart"/>
            <w:r w:rsidRPr="001954D5">
              <w:rPr>
                <w:rFonts w:eastAsia="Times New Roman"/>
                <w:b/>
                <w:color w:val="4F81BD" w:themeColor="accent1"/>
                <w:sz w:val="20"/>
                <w:szCs w:val="20"/>
                <w:lang w:eastAsia="ru-RU"/>
              </w:rPr>
              <w:t>тиждень</w:t>
            </w:r>
            <w:proofErr w:type="spellEnd"/>
          </w:p>
        </w:tc>
      </w:tr>
      <w:tr w:rsidR="00570435" w:rsidRPr="001954D5" w:rsidTr="00570435">
        <w:trPr>
          <w:cantSplit/>
          <w:trHeight w:val="160"/>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proofErr w:type="spellStart"/>
            <w:r w:rsidRPr="001954D5">
              <w:rPr>
                <w:rFonts w:eastAsia="Times New Roman"/>
                <w:color w:val="4F81BD" w:themeColor="accent1"/>
                <w:sz w:val="24"/>
                <w:szCs w:val="24"/>
                <w:lang w:eastAsia="ru-RU"/>
              </w:rPr>
              <w:t>Мови</w:t>
            </w:r>
            <w:proofErr w:type="spellEnd"/>
            <w:r w:rsidRPr="001954D5">
              <w:rPr>
                <w:rFonts w:eastAsia="Times New Roman"/>
                <w:color w:val="4F81BD" w:themeColor="accent1"/>
                <w:sz w:val="24"/>
                <w:szCs w:val="24"/>
                <w:lang w:eastAsia="ru-RU"/>
              </w:rPr>
              <w:t xml:space="preserve"> і </w:t>
            </w:r>
            <w:proofErr w:type="spellStart"/>
            <w:r w:rsidRPr="001954D5">
              <w:rPr>
                <w:rFonts w:eastAsia="Times New Roman"/>
                <w:color w:val="4F81BD" w:themeColor="accent1"/>
                <w:sz w:val="24"/>
                <w:szCs w:val="24"/>
                <w:lang w:eastAsia="ru-RU"/>
              </w:rPr>
              <w:t>літератури</w:t>
            </w:r>
            <w:proofErr w:type="spellEnd"/>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r w:rsidRPr="001954D5">
              <w:rPr>
                <w:rFonts w:eastAsia="Times New Roman"/>
                <w:color w:val="4F81BD" w:themeColor="accent1"/>
                <w:sz w:val="24"/>
                <w:szCs w:val="24"/>
                <w:lang w:eastAsia="ru-RU"/>
              </w:rPr>
              <w:t>Українська мова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1</w:t>
            </w:r>
          </w:p>
        </w:tc>
      </w:tr>
      <w:tr w:rsidR="00570435" w:rsidRPr="001954D5" w:rsidTr="00570435">
        <w:trPr>
          <w:cantSplit/>
          <w:trHeight w:val="261"/>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spacing w:line="240" w:lineRule="auto"/>
              <w:rPr>
                <w:rFonts w:eastAsia="Times New Roman"/>
                <w:color w:val="4F81BD" w:themeColor="accent1"/>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Літературне читання</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2</w:t>
            </w:r>
          </w:p>
        </w:tc>
      </w:tr>
      <w:tr w:rsidR="00570435" w:rsidRPr="001954D5" w:rsidTr="00570435">
        <w:trPr>
          <w:cantSplit/>
          <w:trHeight w:val="261"/>
        </w:trPr>
        <w:tc>
          <w:tcPr>
            <w:tcW w:w="270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proofErr w:type="spellStart"/>
            <w:r w:rsidRPr="001954D5">
              <w:rPr>
                <w:rFonts w:eastAsia="Times New Roman"/>
                <w:color w:val="4F81BD" w:themeColor="accent1"/>
                <w:sz w:val="24"/>
                <w:szCs w:val="24"/>
                <w:lang w:eastAsia="ru-RU"/>
              </w:rPr>
              <w:t>Математи</w:t>
            </w:r>
            <w:r w:rsidRPr="001954D5">
              <w:rPr>
                <w:rFonts w:eastAsia="Times New Roman"/>
                <w:color w:val="4F81BD" w:themeColor="accent1"/>
                <w:sz w:val="24"/>
                <w:szCs w:val="24"/>
                <w:lang w:val="uk-UA" w:eastAsia="ru-RU"/>
              </w:rPr>
              <w:t>чна</w:t>
            </w:r>
            <w:proofErr w:type="spellEnd"/>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Математика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2</w:t>
            </w:r>
          </w:p>
        </w:tc>
      </w:tr>
      <w:tr w:rsidR="00570435" w:rsidRPr="001954D5" w:rsidTr="00570435">
        <w:trPr>
          <w:cantSplit/>
          <w:trHeight w:val="1642"/>
        </w:trPr>
        <w:tc>
          <w:tcPr>
            <w:tcW w:w="2700" w:type="dxa"/>
            <w:tcBorders>
              <w:top w:val="single" w:sz="4" w:space="0" w:color="auto"/>
              <w:left w:val="single" w:sz="4" w:space="0" w:color="auto"/>
              <w:bottom w:val="single" w:sz="4" w:space="0" w:color="auto"/>
              <w:right w:val="single" w:sz="4" w:space="0" w:color="auto"/>
            </w:tcBorders>
            <w:vAlign w:val="center"/>
          </w:tcPr>
          <w:p w:rsidR="00570435" w:rsidRPr="001954D5" w:rsidRDefault="00570435" w:rsidP="00570435">
            <w:pPr>
              <w:jc w:val="center"/>
              <w:rPr>
                <w:rFonts w:eastAsia="Times New Roman"/>
                <w:color w:val="4F81BD" w:themeColor="accent1"/>
                <w:sz w:val="24"/>
                <w:szCs w:val="24"/>
                <w:lang w:eastAsia="ru-RU"/>
              </w:rPr>
            </w:pPr>
          </w:p>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eastAsia="ru-RU"/>
              </w:rPr>
              <w:t>Природ</w:t>
            </w:r>
            <w:proofErr w:type="spellStart"/>
            <w:r w:rsidRPr="001954D5">
              <w:rPr>
                <w:rFonts w:eastAsia="Times New Roman"/>
                <w:color w:val="4F81BD" w:themeColor="accent1"/>
                <w:sz w:val="24"/>
                <w:szCs w:val="24"/>
                <w:lang w:val="uk-UA" w:eastAsia="ru-RU"/>
              </w:rPr>
              <w:t>нича</w:t>
            </w:r>
            <w:proofErr w:type="spellEnd"/>
            <w:r w:rsidRPr="001954D5">
              <w:rPr>
                <w:rFonts w:eastAsia="Times New Roman"/>
                <w:color w:val="4F81BD" w:themeColor="accent1"/>
                <w:sz w:val="24"/>
                <w:szCs w:val="24"/>
                <w:lang w:val="uk-UA" w:eastAsia="ru-RU"/>
              </w:rPr>
              <w:t xml:space="preserve"> Соціальна і </w:t>
            </w:r>
            <w:proofErr w:type="spellStart"/>
            <w:r w:rsidRPr="001954D5">
              <w:rPr>
                <w:rFonts w:eastAsia="Times New Roman"/>
                <w:color w:val="4F81BD" w:themeColor="accent1"/>
                <w:sz w:val="24"/>
                <w:szCs w:val="24"/>
                <w:lang w:val="uk-UA" w:eastAsia="ru-RU"/>
              </w:rPr>
              <w:t>здоровязбережувальна</w:t>
            </w:r>
            <w:proofErr w:type="spellEnd"/>
            <w:r w:rsidRPr="001954D5">
              <w:rPr>
                <w:rFonts w:eastAsia="Times New Roman"/>
                <w:color w:val="4F81BD" w:themeColor="accent1"/>
                <w:sz w:val="24"/>
                <w:szCs w:val="24"/>
                <w:lang w:val="uk-UA" w:eastAsia="ru-RU"/>
              </w:rPr>
              <w:t xml:space="preserve"> Громадянська та історична</w:t>
            </w:r>
          </w:p>
        </w:tc>
        <w:tc>
          <w:tcPr>
            <w:tcW w:w="4140"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Я досліджую світ</w:t>
            </w:r>
          </w:p>
        </w:tc>
        <w:tc>
          <w:tcPr>
            <w:tcW w:w="2052"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1,5</w:t>
            </w:r>
          </w:p>
        </w:tc>
      </w:tr>
      <w:tr w:rsidR="00570435" w:rsidRPr="001954D5" w:rsidTr="00570435">
        <w:trPr>
          <w:cantSplit/>
          <w:trHeight w:val="630"/>
        </w:trPr>
        <w:tc>
          <w:tcPr>
            <w:tcW w:w="270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proofErr w:type="spellStart"/>
            <w:r w:rsidRPr="001954D5">
              <w:rPr>
                <w:rFonts w:eastAsia="Times New Roman"/>
                <w:color w:val="4F81BD" w:themeColor="accent1"/>
                <w:sz w:val="24"/>
                <w:szCs w:val="24"/>
                <w:lang w:eastAsia="ru-RU"/>
              </w:rPr>
              <w:t>Технологі</w:t>
            </w:r>
            <w:r w:rsidRPr="001954D5">
              <w:rPr>
                <w:rFonts w:eastAsia="Times New Roman"/>
                <w:color w:val="4F81BD" w:themeColor="accent1"/>
                <w:sz w:val="24"/>
                <w:szCs w:val="24"/>
                <w:lang w:val="uk-UA" w:eastAsia="ru-RU"/>
              </w:rPr>
              <w:t>чна</w:t>
            </w:r>
            <w:proofErr w:type="spellEnd"/>
            <w:r w:rsidRPr="001954D5">
              <w:rPr>
                <w:rFonts w:eastAsia="Times New Roman"/>
                <w:color w:val="4F81BD" w:themeColor="accent1"/>
                <w:sz w:val="24"/>
                <w:szCs w:val="24"/>
                <w:lang w:val="uk-UA" w:eastAsia="ru-RU"/>
              </w:rPr>
              <w:t xml:space="preserve"> </w:t>
            </w:r>
            <w:proofErr w:type="spellStart"/>
            <w:r w:rsidRPr="001954D5">
              <w:rPr>
                <w:rFonts w:eastAsia="Times New Roman"/>
                <w:color w:val="4F81BD" w:themeColor="accent1"/>
                <w:sz w:val="24"/>
                <w:szCs w:val="24"/>
                <w:lang w:val="uk-UA" w:eastAsia="ru-RU"/>
              </w:rPr>
              <w:t>Інформатична</w:t>
            </w:r>
            <w:proofErr w:type="spellEnd"/>
          </w:p>
        </w:tc>
        <w:tc>
          <w:tcPr>
            <w:tcW w:w="4140"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proofErr w:type="spellStart"/>
            <w:r w:rsidRPr="001954D5">
              <w:rPr>
                <w:rFonts w:eastAsia="Times New Roman"/>
                <w:color w:val="4F81BD" w:themeColor="accent1"/>
                <w:sz w:val="24"/>
                <w:szCs w:val="24"/>
                <w:lang w:eastAsia="ru-RU"/>
              </w:rPr>
              <w:t>Трудове</w:t>
            </w:r>
            <w:proofErr w:type="spellEnd"/>
            <w:r w:rsidRPr="001954D5">
              <w:rPr>
                <w:rFonts w:eastAsia="Times New Roman"/>
                <w:color w:val="4F81BD" w:themeColor="accent1"/>
                <w:sz w:val="24"/>
                <w:szCs w:val="24"/>
                <w:lang w:eastAsia="ru-RU"/>
              </w:rPr>
              <w:t xml:space="preserve"> </w:t>
            </w:r>
            <w:proofErr w:type="spellStart"/>
            <w:r w:rsidRPr="001954D5">
              <w:rPr>
                <w:rFonts w:eastAsia="Times New Roman"/>
                <w:color w:val="4F81BD" w:themeColor="accent1"/>
                <w:sz w:val="24"/>
                <w:szCs w:val="24"/>
                <w:lang w:eastAsia="ru-RU"/>
              </w:rPr>
              <w:t>навчання</w:t>
            </w:r>
            <w:proofErr w:type="spellEnd"/>
          </w:p>
        </w:tc>
        <w:tc>
          <w:tcPr>
            <w:tcW w:w="2052"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0,5</w:t>
            </w:r>
          </w:p>
        </w:tc>
      </w:tr>
      <w:tr w:rsidR="00570435" w:rsidRPr="001954D5" w:rsidTr="00570435">
        <w:trPr>
          <w:cantSplit/>
          <w:trHeight w:val="630"/>
        </w:trPr>
        <w:tc>
          <w:tcPr>
            <w:tcW w:w="270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Мистецька</w:t>
            </w:r>
          </w:p>
        </w:tc>
        <w:tc>
          <w:tcPr>
            <w:tcW w:w="4140"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Мистецтво (інтегрований курс)</w:t>
            </w:r>
          </w:p>
        </w:tc>
        <w:tc>
          <w:tcPr>
            <w:tcW w:w="2052"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1</w:t>
            </w:r>
          </w:p>
        </w:tc>
      </w:tr>
      <w:tr w:rsidR="00570435" w:rsidRPr="001954D5" w:rsidTr="00570435">
        <w:trPr>
          <w:cantSplit/>
          <w:trHeight w:val="645"/>
        </w:trPr>
        <w:tc>
          <w:tcPr>
            <w:tcW w:w="270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r w:rsidRPr="001954D5">
              <w:rPr>
                <w:rFonts w:eastAsia="Times New Roman"/>
                <w:color w:val="4F81BD" w:themeColor="accent1"/>
                <w:sz w:val="24"/>
                <w:szCs w:val="24"/>
                <w:lang w:val="uk-UA" w:eastAsia="ru-RU"/>
              </w:rPr>
              <w:t>Ф</w:t>
            </w:r>
            <w:proofErr w:type="spellStart"/>
            <w:r w:rsidRPr="001954D5">
              <w:rPr>
                <w:rFonts w:eastAsia="Times New Roman"/>
                <w:color w:val="4F81BD" w:themeColor="accent1"/>
                <w:sz w:val="24"/>
                <w:szCs w:val="24"/>
                <w:lang w:eastAsia="ru-RU"/>
              </w:rPr>
              <w:t>ізкультур</w:t>
            </w:r>
            <w:proofErr w:type="spellEnd"/>
            <w:r w:rsidRPr="001954D5">
              <w:rPr>
                <w:rFonts w:eastAsia="Times New Roman"/>
                <w:color w:val="4F81BD" w:themeColor="accent1"/>
                <w:sz w:val="24"/>
                <w:szCs w:val="24"/>
                <w:lang w:val="uk-UA" w:eastAsia="ru-RU"/>
              </w:rPr>
              <w:t>н</w:t>
            </w:r>
            <w:r w:rsidRPr="001954D5">
              <w:rPr>
                <w:rFonts w:eastAsia="Times New Roman"/>
                <w:color w:val="4F81BD" w:themeColor="accent1"/>
                <w:sz w:val="24"/>
                <w:szCs w:val="24"/>
                <w:lang w:eastAsia="ru-RU"/>
              </w:rPr>
              <w:t>а</w:t>
            </w:r>
          </w:p>
        </w:tc>
        <w:tc>
          <w:tcPr>
            <w:tcW w:w="4140"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proofErr w:type="spellStart"/>
            <w:r w:rsidRPr="001954D5">
              <w:rPr>
                <w:rFonts w:eastAsia="Times New Roman"/>
                <w:color w:val="4F81BD" w:themeColor="accent1"/>
                <w:sz w:val="24"/>
                <w:szCs w:val="24"/>
                <w:lang w:eastAsia="ru-RU"/>
              </w:rPr>
              <w:t>Фізична</w:t>
            </w:r>
            <w:proofErr w:type="spellEnd"/>
            <w:r w:rsidRPr="001954D5">
              <w:rPr>
                <w:rFonts w:eastAsia="Times New Roman"/>
                <w:color w:val="4F81BD" w:themeColor="accent1"/>
                <w:sz w:val="24"/>
                <w:szCs w:val="24"/>
                <w:lang w:eastAsia="ru-RU"/>
              </w:rPr>
              <w:t xml:space="preserve"> культура</w:t>
            </w:r>
          </w:p>
        </w:tc>
        <w:tc>
          <w:tcPr>
            <w:tcW w:w="2052" w:type="dxa"/>
            <w:tcBorders>
              <w:top w:val="single" w:sz="4" w:space="0" w:color="auto"/>
              <w:left w:val="single" w:sz="4" w:space="0" w:color="auto"/>
              <w:bottom w:val="single" w:sz="6" w:space="0" w:color="333399"/>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1</w:t>
            </w:r>
          </w:p>
        </w:tc>
      </w:tr>
      <w:tr w:rsidR="00570435" w:rsidRPr="001954D5" w:rsidTr="00570435">
        <w:trPr>
          <w:cantSplit/>
        </w:trPr>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b/>
                <w:color w:val="4F81BD" w:themeColor="accent1"/>
                <w:sz w:val="24"/>
                <w:szCs w:val="24"/>
                <w:lang w:eastAsia="ru-RU"/>
              </w:rPr>
            </w:pPr>
            <w:r w:rsidRPr="001954D5">
              <w:rPr>
                <w:rFonts w:eastAsia="Times New Roman"/>
                <w:b/>
                <w:color w:val="4F81BD" w:themeColor="accent1"/>
                <w:sz w:val="24"/>
                <w:szCs w:val="24"/>
                <w:lang w:eastAsia="ru-RU"/>
              </w:rPr>
              <w:t>Разом</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b/>
                <w:color w:val="4F81BD" w:themeColor="accent1"/>
                <w:sz w:val="24"/>
                <w:szCs w:val="24"/>
                <w:lang w:val="uk-UA" w:eastAsia="ru-RU"/>
              </w:rPr>
            </w:pPr>
            <w:r w:rsidRPr="001954D5">
              <w:rPr>
                <w:rFonts w:eastAsia="Times New Roman"/>
                <w:b/>
                <w:color w:val="4F81BD" w:themeColor="accent1"/>
                <w:sz w:val="24"/>
                <w:szCs w:val="24"/>
                <w:lang w:val="uk-UA" w:eastAsia="ru-RU"/>
              </w:rPr>
              <w:t>9</w:t>
            </w:r>
          </w:p>
        </w:tc>
      </w:tr>
      <w:tr w:rsidR="00570435" w:rsidRPr="001954D5" w:rsidTr="00570435">
        <w:trPr>
          <w:cantSplit/>
          <w:trHeight w:val="240"/>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proofErr w:type="spellStart"/>
            <w:r w:rsidRPr="001954D5">
              <w:rPr>
                <w:rFonts w:eastAsia="Times New Roman"/>
                <w:color w:val="4F81BD" w:themeColor="accent1"/>
                <w:sz w:val="24"/>
                <w:szCs w:val="24"/>
                <w:lang w:eastAsia="ru-RU"/>
              </w:rPr>
              <w:t>Корекційно-розвитков</w:t>
            </w:r>
            <w:proofErr w:type="spellEnd"/>
            <w:r w:rsidRPr="001954D5">
              <w:rPr>
                <w:rFonts w:eastAsia="Times New Roman"/>
                <w:color w:val="4F81BD" w:themeColor="accent1"/>
                <w:sz w:val="24"/>
                <w:szCs w:val="24"/>
                <w:lang w:val="uk-UA" w:eastAsia="ru-RU"/>
              </w:rPr>
              <w:t>а робота</w:t>
            </w:r>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ind w:right="-108"/>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Розвиток мовлення</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0,5</w:t>
            </w:r>
          </w:p>
        </w:tc>
      </w:tr>
      <w:tr w:rsidR="00570435" w:rsidRPr="001954D5" w:rsidTr="00570435">
        <w:trPr>
          <w:cantSplit/>
          <w:trHeight w:val="24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spacing w:line="240" w:lineRule="auto"/>
              <w:rPr>
                <w:rFonts w:eastAsia="Times New Roman"/>
                <w:color w:val="4F81BD" w:themeColor="accent1"/>
                <w:sz w:val="24"/>
                <w:szCs w:val="24"/>
                <w:lang w:val="uk-UA" w:eastAsia="ru-RU"/>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ind w:right="-108"/>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Ритміка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0,25</w:t>
            </w:r>
          </w:p>
        </w:tc>
      </w:tr>
      <w:tr w:rsidR="00570435" w:rsidRPr="001954D5" w:rsidTr="00570435">
        <w:trPr>
          <w:cantSplit/>
          <w:trHeight w:val="240"/>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spacing w:line="240" w:lineRule="auto"/>
              <w:rPr>
                <w:rFonts w:eastAsia="Times New Roman"/>
                <w:color w:val="4F81BD" w:themeColor="accent1"/>
                <w:sz w:val="24"/>
                <w:szCs w:val="24"/>
                <w:lang w:val="uk-UA" w:eastAsia="ru-RU"/>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ind w:right="-108"/>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Соціально-побутове орієнтування</w:t>
            </w:r>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val="uk-UA" w:eastAsia="ru-RU"/>
              </w:rPr>
            </w:pPr>
            <w:r w:rsidRPr="001954D5">
              <w:rPr>
                <w:rFonts w:eastAsia="Times New Roman"/>
                <w:color w:val="4F81BD" w:themeColor="accent1"/>
                <w:sz w:val="24"/>
                <w:szCs w:val="24"/>
                <w:lang w:val="uk-UA" w:eastAsia="ru-RU"/>
              </w:rPr>
              <w:t>0,25</w:t>
            </w:r>
          </w:p>
        </w:tc>
      </w:tr>
      <w:tr w:rsidR="00570435" w:rsidRPr="001954D5" w:rsidTr="00570435">
        <w:trPr>
          <w:cantSplit/>
          <w:trHeight w:val="440"/>
        </w:trPr>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color w:val="4F81BD" w:themeColor="accent1"/>
                <w:sz w:val="24"/>
                <w:szCs w:val="24"/>
                <w:lang w:eastAsia="ru-RU"/>
              </w:rPr>
            </w:pPr>
            <w:proofErr w:type="spellStart"/>
            <w:r w:rsidRPr="001954D5">
              <w:rPr>
                <w:rFonts w:eastAsia="Times New Roman"/>
                <w:color w:val="4F81BD" w:themeColor="accent1"/>
                <w:sz w:val="24"/>
                <w:szCs w:val="24"/>
                <w:lang w:eastAsia="ru-RU"/>
              </w:rPr>
              <w:t>Додатковий</w:t>
            </w:r>
            <w:proofErr w:type="spellEnd"/>
            <w:r w:rsidRPr="001954D5">
              <w:rPr>
                <w:rFonts w:eastAsia="Times New Roman"/>
                <w:color w:val="4F81BD" w:themeColor="accent1"/>
                <w:sz w:val="24"/>
                <w:szCs w:val="24"/>
                <w:lang w:eastAsia="ru-RU"/>
              </w:rPr>
              <w:t xml:space="preserve"> час на </w:t>
            </w:r>
            <w:proofErr w:type="spellStart"/>
            <w:r w:rsidRPr="001954D5">
              <w:rPr>
                <w:rFonts w:eastAsia="Times New Roman"/>
                <w:color w:val="4F81BD" w:themeColor="accent1"/>
                <w:sz w:val="24"/>
                <w:szCs w:val="24"/>
                <w:lang w:eastAsia="ru-RU"/>
              </w:rPr>
              <w:t>навчальні</w:t>
            </w:r>
            <w:proofErr w:type="spellEnd"/>
            <w:r w:rsidRPr="001954D5">
              <w:rPr>
                <w:rFonts w:eastAsia="Times New Roman"/>
                <w:color w:val="4F81BD" w:themeColor="accent1"/>
                <w:sz w:val="24"/>
                <w:szCs w:val="24"/>
                <w:lang w:eastAsia="ru-RU"/>
              </w:rPr>
              <w:t xml:space="preserve"> </w:t>
            </w:r>
            <w:proofErr w:type="spellStart"/>
            <w:r w:rsidRPr="001954D5">
              <w:rPr>
                <w:rFonts w:eastAsia="Times New Roman"/>
                <w:color w:val="4F81BD" w:themeColor="accent1"/>
                <w:sz w:val="24"/>
                <w:szCs w:val="24"/>
                <w:lang w:eastAsia="ru-RU"/>
              </w:rPr>
              <w:t>предмети</w:t>
            </w:r>
            <w:proofErr w:type="spellEnd"/>
            <w:r w:rsidRPr="001954D5">
              <w:rPr>
                <w:rFonts w:eastAsia="Times New Roman"/>
                <w:color w:val="4F81BD" w:themeColor="accent1"/>
                <w:sz w:val="24"/>
                <w:szCs w:val="24"/>
                <w:lang w:eastAsia="ru-RU"/>
              </w:rPr>
              <w:t xml:space="preserve">, </w:t>
            </w:r>
            <w:proofErr w:type="spellStart"/>
            <w:r w:rsidRPr="001954D5">
              <w:rPr>
                <w:rFonts w:eastAsia="Times New Roman"/>
                <w:color w:val="4F81BD" w:themeColor="accent1"/>
                <w:sz w:val="24"/>
                <w:szCs w:val="24"/>
                <w:lang w:eastAsia="ru-RU"/>
              </w:rPr>
              <w:t>факультативи</w:t>
            </w:r>
            <w:proofErr w:type="spellEnd"/>
            <w:r w:rsidRPr="001954D5">
              <w:rPr>
                <w:rFonts w:eastAsia="Times New Roman"/>
                <w:color w:val="4F81BD" w:themeColor="accent1"/>
                <w:sz w:val="24"/>
                <w:szCs w:val="24"/>
                <w:lang w:eastAsia="ru-RU"/>
              </w:rPr>
              <w:t xml:space="preserve">,  </w:t>
            </w:r>
            <w:proofErr w:type="spellStart"/>
            <w:r w:rsidRPr="001954D5">
              <w:rPr>
                <w:rFonts w:eastAsia="Times New Roman"/>
                <w:color w:val="4F81BD" w:themeColor="accent1"/>
                <w:sz w:val="24"/>
                <w:szCs w:val="24"/>
                <w:lang w:eastAsia="ru-RU"/>
              </w:rPr>
              <w:t>індивідуальні</w:t>
            </w:r>
            <w:proofErr w:type="spellEnd"/>
            <w:r w:rsidRPr="001954D5">
              <w:rPr>
                <w:rFonts w:eastAsia="Times New Roman"/>
                <w:color w:val="4F81BD" w:themeColor="accent1"/>
                <w:sz w:val="24"/>
                <w:szCs w:val="24"/>
                <w:lang w:eastAsia="ru-RU"/>
              </w:rPr>
              <w:t xml:space="preserve">  </w:t>
            </w:r>
            <w:proofErr w:type="spellStart"/>
            <w:r w:rsidRPr="001954D5">
              <w:rPr>
                <w:rFonts w:eastAsia="Times New Roman"/>
                <w:color w:val="4F81BD" w:themeColor="accent1"/>
                <w:sz w:val="24"/>
                <w:szCs w:val="24"/>
                <w:lang w:eastAsia="ru-RU"/>
              </w:rPr>
              <w:t>заняття</w:t>
            </w:r>
            <w:proofErr w:type="spellEnd"/>
            <w:r w:rsidRPr="001954D5">
              <w:rPr>
                <w:rFonts w:eastAsia="Times New Roman"/>
                <w:color w:val="4F81BD" w:themeColor="accent1"/>
                <w:sz w:val="24"/>
                <w:szCs w:val="24"/>
                <w:lang w:eastAsia="ru-RU"/>
              </w:rPr>
              <w:t xml:space="preserve"> та </w:t>
            </w:r>
            <w:proofErr w:type="spellStart"/>
            <w:r w:rsidRPr="001954D5">
              <w:rPr>
                <w:rFonts w:eastAsia="Times New Roman"/>
                <w:color w:val="4F81BD" w:themeColor="accent1"/>
                <w:sz w:val="24"/>
                <w:szCs w:val="24"/>
                <w:lang w:eastAsia="ru-RU"/>
              </w:rPr>
              <w:t>консультації</w:t>
            </w:r>
            <w:proofErr w:type="spellEnd"/>
          </w:p>
        </w:tc>
        <w:tc>
          <w:tcPr>
            <w:tcW w:w="2052" w:type="dxa"/>
            <w:tcBorders>
              <w:top w:val="single" w:sz="4" w:space="0" w:color="auto"/>
              <w:left w:val="single" w:sz="4" w:space="0" w:color="auto"/>
              <w:bottom w:val="single" w:sz="4" w:space="0" w:color="auto"/>
              <w:right w:val="single" w:sz="4" w:space="0" w:color="auto"/>
            </w:tcBorders>
            <w:vAlign w:val="center"/>
          </w:tcPr>
          <w:p w:rsidR="00570435" w:rsidRPr="001954D5" w:rsidRDefault="00570435" w:rsidP="00570435">
            <w:pPr>
              <w:jc w:val="center"/>
              <w:rPr>
                <w:rFonts w:eastAsia="Times New Roman"/>
                <w:color w:val="4F81BD" w:themeColor="accent1"/>
                <w:sz w:val="24"/>
                <w:szCs w:val="24"/>
                <w:lang w:eastAsia="ru-RU"/>
              </w:rPr>
            </w:pPr>
          </w:p>
        </w:tc>
      </w:tr>
      <w:tr w:rsidR="00570435" w:rsidRPr="001954D5" w:rsidTr="00570435">
        <w:trPr>
          <w:cantSplit/>
          <w:trHeight w:val="440"/>
        </w:trPr>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b/>
                <w:color w:val="4F81BD" w:themeColor="accent1"/>
                <w:sz w:val="24"/>
                <w:szCs w:val="24"/>
                <w:lang w:eastAsia="ru-RU"/>
              </w:rPr>
            </w:pPr>
            <w:proofErr w:type="spellStart"/>
            <w:r w:rsidRPr="001954D5">
              <w:rPr>
                <w:rFonts w:eastAsia="Times New Roman"/>
                <w:b/>
                <w:color w:val="4F81BD" w:themeColor="accent1"/>
                <w:sz w:val="24"/>
                <w:szCs w:val="24"/>
                <w:lang w:eastAsia="ru-RU"/>
              </w:rPr>
              <w:t>Гранично</w:t>
            </w:r>
            <w:proofErr w:type="spellEnd"/>
            <w:r w:rsidRPr="001954D5">
              <w:rPr>
                <w:rFonts w:eastAsia="Times New Roman"/>
                <w:b/>
                <w:color w:val="4F81BD" w:themeColor="accent1"/>
                <w:sz w:val="24"/>
                <w:szCs w:val="24"/>
                <w:lang w:eastAsia="ru-RU"/>
              </w:rPr>
              <w:t xml:space="preserve"> </w:t>
            </w:r>
            <w:proofErr w:type="spellStart"/>
            <w:r w:rsidRPr="001954D5">
              <w:rPr>
                <w:rFonts w:eastAsia="Times New Roman"/>
                <w:b/>
                <w:color w:val="4F81BD" w:themeColor="accent1"/>
                <w:sz w:val="24"/>
                <w:szCs w:val="24"/>
                <w:lang w:eastAsia="ru-RU"/>
              </w:rPr>
              <w:t>допустиме</w:t>
            </w:r>
            <w:proofErr w:type="spellEnd"/>
            <w:r w:rsidRPr="001954D5">
              <w:rPr>
                <w:rFonts w:eastAsia="Times New Roman"/>
                <w:b/>
                <w:color w:val="4F81BD" w:themeColor="accent1"/>
                <w:sz w:val="24"/>
                <w:szCs w:val="24"/>
                <w:lang w:eastAsia="ru-RU"/>
              </w:rPr>
              <w:t xml:space="preserve"> </w:t>
            </w:r>
            <w:proofErr w:type="spellStart"/>
            <w:r w:rsidRPr="001954D5">
              <w:rPr>
                <w:rFonts w:eastAsia="Times New Roman"/>
                <w:b/>
                <w:color w:val="4F81BD" w:themeColor="accent1"/>
                <w:sz w:val="24"/>
                <w:szCs w:val="24"/>
                <w:lang w:eastAsia="ru-RU"/>
              </w:rPr>
              <w:t>навчальне</w:t>
            </w:r>
            <w:proofErr w:type="spellEnd"/>
            <w:r w:rsidRPr="001954D5">
              <w:rPr>
                <w:rFonts w:eastAsia="Times New Roman"/>
                <w:b/>
                <w:color w:val="4F81BD" w:themeColor="accent1"/>
                <w:sz w:val="24"/>
                <w:szCs w:val="24"/>
                <w:lang w:eastAsia="ru-RU"/>
              </w:rPr>
              <w:t xml:space="preserve"> </w:t>
            </w:r>
            <w:proofErr w:type="spellStart"/>
            <w:r w:rsidRPr="001954D5">
              <w:rPr>
                <w:rFonts w:eastAsia="Times New Roman"/>
                <w:b/>
                <w:color w:val="4F81BD" w:themeColor="accent1"/>
                <w:sz w:val="24"/>
                <w:szCs w:val="24"/>
                <w:lang w:eastAsia="ru-RU"/>
              </w:rPr>
              <w:t>навантаження</w:t>
            </w:r>
            <w:proofErr w:type="spellEnd"/>
          </w:p>
        </w:tc>
        <w:tc>
          <w:tcPr>
            <w:tcW w:w="2052" w:type="dxa"/>
            <w:tcBorders>
              <w:top w:val="single" w:sz="4" w:space="0" w:color="auto"/>
              <w:left w:val="single" w:sz="4" w:space="0" w:color="auto"/>
              <w:bottom w:val="single" w:sz="4" w:space="0" w:color="auto"/>
              <w:right w:val="single" w:sz="4" w:space="0" w:color="auto"/>
            </w:tcBorders>
            <w:vAlign w:val="center"/>
            <w:hideMark/>
          </w:tcPr>
          <w:p w:rsidR="00570435" w:rsidRPr="001954D5" w:rsidRDefault="00570435" w:rsidP="00570435">
            <w:pPr>
              <w:jc w:val="center"/>
              <w:rPr>
                <w:rFonts w:eastAsia="Times New Roman"/>
                <w:b/>
                <w:color w:val="4F81BD" w:themeColor="accent1"/>
                <w:sz w:val="24"/>
                <w:szCs w:val="24"/>
                <w:lang w:val="uk-UA" w:eastAsia="ru-RU"/>
              </w:rPr>
            </w:pPr>
            <w:r w:rsidRPr="001954D5">
              <w:rPr>
                <w:rFonts w:eastAsia="Times New Roman"/>
                <w:b/>
                <w:color w:val="4F81BD" w:themeColor="accent1"/>
                <w:sz w:val="24"/>
                <w:szCs w:val="24"/>
                <w:lang w:val="en-US" w:eastAsia="ru-RU"/>
              </w:rPr>
              <w:t>1</w:t>
            </w:r>
            <w:r w:rsidRPr="001954D5">
              <w:rPr>
                <w:rFonts w:eastAsia="Times New Roman"/>
                <w:b/>
                <w:color w:val="4F81BD" w:themeColor="accent1"/>
                <w:sz w:val="24"/>
                <w:szCs w:val="24"/>
                <w:lang w:val="uk-UA" w:eastAsia="ru-RU"/>
              </w:rPr>
              <w:t>0</w:t>
            </w:r>
          </w:p>
        </w:tc>
      </w:tr>
    </w:tbl>
    <w:p w:rsidR="00570435" w:rsidRPr="001954D5" w:rsidRDefault="00570435" w:rsidP="00570435">
      <w:pPr>
        <w:tabs>
          <w:tab w:val="left" w:pos="4440"/>
        </w:tabs>
        <w:spacing w:line="360" w:lineRule="auto"/>
        <w:rPr>
          <w:rFonts w:eastAsia="Times New Roman"/>
          <w:color w:val="4F81BD" w:themeColor="accent1"/>
          <w:sz w:val="24"/>
          <w:szCs w:val="24"/>
          <w:lang w:val="uk-UA" w:eastAsia="ru-RU"/>
        </w:rPr>
      </w:pPr>
    </w:p>
    <w:p w:rsidR="00570435" w:rsidRPr="005523E1" w:rsidRDefault="00570435" w:rsidP="00570435">
      <w:pPr>
        <w:spacing w:line="240" w:lineRule="auto"/>
        <w:ind w:right="-180"/>
        <w:rPr>
          <w:rFonts w:eastAsia="Times New Roman"/>
          <w:color w:val="4F81BD" w:themeColor="accent1"/>
          <w:sz w:val="24"/>
          <w:szCs w:val="24"/>
          <w:lang w:val="uk-UA" w:eastAsia="ru-RU"/>
        </w:rPr>
      </w:pPr>
    </w:p>
    <w:p w:rsidR="00570435" w:rsidRDefault="00570435" w:rsidP="00570435">
      <w:pPr>
        <w:rPr>
          <w:color w:val="4F81BD" w:themeColor="accent1"/>
          <w:lang w:val="uk-UA"/>
        </w:rPr>
      </w:pPr>
    </w:p>
    <w:p w:rsidR="00A21285" w:rsidRDefault="00A21285" w:rsidP="00570435">
      <w:pPr>
        <w:rPr>
          <w:color w:val="4F81BD" w:themeColor="accent1"/>
          <w:lang w:val="uk-UA"/>
        </w:rPr>
      </w:pPr>
    </w:p>
    <w:p w:rsidR="00615CF2" w:rsidRDefault="00615CF2" w:rsidP="00570435">
      <w:pPr>
        <w:rPr>
          <w:color w:val="4F81BD" w:themeColor="accent1"/>
          <w:lang w:val="uk-UA"/>
        </w:rPr>
      </w:pPr>
    </w:p>
    <w:p w:rsidR="00A21285" w:rsidRDefault="00A21285" w:rsidP="00570435">
      <w:pPr>
        <w:rPr>
          <w:color w:val="4F81BD" w:themeColor="accent1"/>
          <w:lang w:val="uk-UA"/>
        </w:rPr>
      </w:pP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Перелік програм</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 якими здійснюється  вивчення предметів інваріантної складової</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робочого навчального плану в </w:t>
      </w:r>
      <w:proofErr w:type="spellStart"/>
      <w:r w:rsidRPr="00615CF2">
        <w:rPr>
          <w:rFonts w:eastAsia="Times New Roman"/>
          <w:color w:val="365F91" w:themeColor="accent1" w:themeShade="BF"/>
          <w:sz w:val="24"/>
          <w:szCs w:val="24"/>
          <w:lang w:val="uk-UA" w:eastAsia="ru-RU"/>
        </w:rPr>
        <w:t>Бишляцькому</w:t>
      </w:r>
      <w:proofErr w:type="spellEnd"/>
      <w:r w:rsidRPr="00615CF2">
        <w:rPr>
          <w:rFonts w:eastAsia="Times New Roman"/>
          <w:color w:val="365F91" w:themeColor="accent1" w:themeShade="BF"/>
          <w:sz w:val="24"/>
          <w:szCs w:val="24"/>
          <w:lang w:val="uk-UA" w:eastAsia="ru-RU"/>
        </w:rPr>
        <w:t xml:space="preserve"> НВК </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 2018-2019 навчальному році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938"/>
      </w:tblGrid>
      <w:tr w:rsidR="00615CF2" w:rsidRPr="00615CF2" w:rsidTr="00615CF2">
        <w:trPr>
          <w:trHeight w:val="300"/>
        </w:trPr>
        <w:tc>
          <w:tcPr>
            <w:tcW w:w="1242"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tabs>
                <w:tab w:val="left" w:pos="284"/>
                <w:tab w:val="left" w:pos="1134"/>
              </w:tabs>
              <w:spacing w:after="200" w:line="36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Клас</w:t>
            </w:r>
          </w:p>
        </w:tc>
        <w:tc>
          <w:tcPr>
            <w:tcW w:w="7938"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tabs>
                <w:tab w:val="left" w:pos="284"/>
                <w:tab w:val="left" w:pos="1134"/>
              </w:tabs>
              <w:spacing w:after="200" w:line="36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Програми</w:t>
            </w:r>
          </w:p>
        </w:tc>
      </w:tr>
      <w:tr w:rsidR="00615CF2" w:rsidRPr="00615CF2" w:rsidTr="00615CF2">
        <w:trPr>
          <w:trHeight w:val="300"/>
        </w:trPr>
        <w:tc>
          <w:tcPr>
            <w:tcW w:w="1242"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widowControl w:val="0"/>
              <w:spacing w:line="36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1</w:t>
            </w:r>
          </w:p>
          <w:p w:rsidR="00615CF2" w:rsidRPr="00615CF2" w:rsidRDefault="00615CF2" w:rsidP="00615CF2">
            <w:pPr>
              <w:widowControl w:val="0"/>
              <w:spacing w:line="360" w:lineRule="auto"/>
              <w:jc w:val="both"/>
              <w:rPr>
                <w:rFonts w:eastAsia="Times New Roman"/>
                <w:color w:val="365F91" w:themeColor="accent1" w:themeShade="BF"/>
                <w:sz w:val="24"/>
                <w:szCs w:val="24"/>
                <w:lang w:val="uk-UA" w:eastAsia="ru-RU"/>
              </w:rPr>
            </w:pPr>
          </w:p>
        </w:tc>
        <w:tc>
          <w:tcPr>
            <w:tcW w:w="7938"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widowControl w:val="0"/>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«Типова освітня програма закладів І ступеня, рішення Колегії  МОН України від 22.02.2018 року 1-2 класи»  (під керівництвом Р.Б. Шияна  ) </w:t>
            </w:r>
          </w:p>
        </w:tc>
      </w:tr>
      <w:tr w:rsidR="00615CF2" w:rsidRPr="00615CF2" w:rsidTr="00615CF2">
        <w:trPr>
          <w:trHeight w:val="300"/>
        </w:trPr>
        <w:tc>
          <w:tcPr>
            <w:tcW w:w="1242"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tabs>
                <w:tab w:val="left" w:pos="284"/>
                <w:tab w:val="left" w:pos="1134"/>
              </w:tabs>
              <w:spacing w:after="200" w:line="36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2</w:t>
            </w:r>
          </w:p>
        </w:tc>
        <w:tc>
          <w:tcPr>
            <w:tcW w:w="7938"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tabs>
                <w:tab w:val="left" w:pos="284"/>
                <w:tab w:val="left" w:pos="1134"/>
              </w:tabs>
              <w:spacing w:after="200"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615CF2" w:rsidRPr="00615CF2" w:rsidRDefault="00615CF2" w:rsidP="00615CF2">
            <w:pPr>
              <w:tabs>
                <w:tab w:val="left" w:pos="284"/>
                <w:tab w:val="left" w:pos="1134"/>
              </w:tabs>
              <w:spacing w:after="200"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r w:rsidR="00615CF2" w:rsidRPr="00615CF2" w:rsidTr="00615CF2">
        <w:trPr>
          <w:trHeight w:val="879"/>
        </w:trPr>
        <w:tc>
          <w:tcPr>
            <w:tcW w:w="1242"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widowControl w:val="0"/>
              <w:spacing w:line="36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3</w:t>
            </w:r>
          </w:p>
        </w:tc>
        <w:tc>
          <w:tcPr>
            <w:tcW w:w="7938"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widowControl w:val="0"/>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615CF2" w:rsidRPr="00615CF2" w:rsidRDefault="00615CF2" w:rsidP="00615CF2">
            <w:pPr>
              <w:widowControl w:val="0"/>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r w:rsidR="00615CF2" w:rsidRPr="00615CF2" w:rsidTr="00615CF2">
        <w:trPr>
          <w:trHeight w:val="693"/>
        </w:trPr>
        <w:tc>
          <w:tcPr>
            <w:tcW w:w="1242"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widowControl w:val="0"/>
              <w:spacing w:line="36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4</w:t>
            </w:r>
          </w:p>
        </w:tc>
        <w:tc>
          <w:tcPr>
            <w:tcW w:w="7938"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widowControl w:val="0"/>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Навчальна програма для загальноосвітніх навчальних закладів для 2-4 класів. Наказ МОН України від 05.08.2016 року № 948</w:t>
            </w:r>
          </w:p>
          <w:p w:rsidR="00615CF2" w:rsidRPr="00615CF2" w:rsidRDefault="00615CF2" w:rsidP="00615CF2">
            <w:pPr>
              <w:widowControl w:val="0"/>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Навчальні програми з іноземних мов для загальноосвітніх навчальних закладів і спеціалізованих шкіл з поглибленим вивченням іноземних мов 1-4 класи. Наказ МОН України від 05.08.2016 року № 948.</w:t>
            </w:r>
          </w:p>
        </w:tc>
      </w:tr>
    </w:tbl>
    <w:p w:rsidR="00615CF2" w:rsidRPr="00615CF2" w:rsidRDefault="00615CF2" w:rsidP="00615CF2">
      <w:pPr>
        <w:spacing w:line="360" w:lineRule="auto"/>
        <w:rPr>
          <w:rFonts w:eastAsia="Times New Roman"/>
          <w:color w:val="365F91" w:themeColor="accent1" w:themeShade="BF"/>
          <w:sz w:val="24"/>
          <w:szCs w:val="24"/>
          <w:lang w:val="uk-UA" w:eastAsia="ru-RU"/>
        </w:rPr>
      </w:pPr>
    </w:p>
    <w:p w:rsidR="00615CF2" w:rsidRPr="00615CF2" w:rsidRDefault="00615CF2" w:rsidP="00615CF2">
      <w:pPr>
        <w:spacing w:line="360" w:lineRule="auto"/>
        <w:jc w:val="center"/>
        <w:rPr>
          <w:rFonts w:eastAsia="Times New Roman"/>
          <w:color w:val="365F91" w:themeColor="accent1" w:themeShade="BF"/>
          <w:sz w:val="24"/>
          <w:szCs w:val="24"/>
          <w:lang w:val="uk-UA" w:eastAsia="ru-RU"/>
        </w:rPr>
      </w:pPr>
    </w:p>
    <w:p w:rsidR="00615CF2" w:rsidRPr="00615CF2" w:rsidRDefault="00615CF2" w:rsidP="00615CF2">
      <w:pPr>
        <w:spacing w:line="36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ОСВІТНІ ПРОГРАМИ, ЩО РЕАЛІЗУЮТЬСЯ В ШКОЛІ ІІ  СТУПЕНЯ</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p>
    <w:tbl>
      <w:tblPr>
        <w:tblW w:w="96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1702"/>
        <w:gridCol w:w="5815"/>
      </w:tblGrid>
      <w:tr w:rsidR="00615CF2" w:rsidRPr="00615CF2" w:rsidTr="00615CF2">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Назва навчального предмету за навчальним планом</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Клас</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Назва програми</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r>
      <w:tr w:rsidR="00615CF2" w:rsidRPr="00615CF2" w:rsidTr="00615CF2">
        <w:trPr>
          <w:trHeight w:val="1372"/>
        </w:trPr>
        <w:tc>
          <w:tcPr>
            <w:tcW w:w="2127"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  Навчальна програма для учнів 5-9 класів закладів загальної середньої освіти.</w:t>
            </w:r>
          </w:p>
          <w:p w:rsidR="00615CF2" w:rsidRPr="00615CF2" w:rsidRDefault="00615CF2" w:rsidP="00615CF2">
            <w:pPr>
              <w:spacing w:line="240" w:lineRule="auto"/>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p w:rsidR="00615CF2" w:rsidRPr="00615CF2" w:rsidRDefault="00615CF2" w:rsidP="00615CF2">
            <w:pPr>
              <w:spacing w:line="240" w:lineRule="auto"/>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26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Українська  література.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2814"/>
        </w:trPr>
        <w:tc>
          <w:tcPr>
            <w:tcW w:w="2127"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 xml:space="preserve">Іноземна мова (англійська)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Друга іноземна мова(німецька мова)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Іноземні мови. Навчальна програма з іноземних мов для 5-9-х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Навчальна програма для учнів 5-9 класів закладів загальної середньої освіти.  (затверджена  наказом МОН від 07.06.2017 № 804)</w:t>
            </w:r>
          </w:p>
        </w:tc>
      </w:tr>
      <w:tr w:rsidR="00615CF2" w:rsidRPr="00615CF2" w:rsidTr="00615CF2">
        <w:trPr>
          <w:trHeight w:val="1665"/>
        </w:trPr>
        <w:tc>
          <w:tcPr>
            <w:tcW w:w="2127"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Зарубіжна література.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tc>
      </w:tr>
      <w:tr w:rsidR="00615CF2" w:rsidRPr="00615CF2" w:rsidTr="00615CF2">
        <w:trPr>
          <w:trHeight w:val="1703"/>
        </w:trPr>
        <w:tc>
          <w:tcPr>
            <w:tcW w:w="2127"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Історія України. Всесвітня історія.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543"/>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Історія України. Всесвітня історія.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589"/>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ind w:right="-108"/>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Правознавство</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Правознавство Навчальна програма для закладів загальної середньої освіти.  </w:t>
            </w:r>
          </w:p>
        </w:tc>
      </w:tr>
      <w:tr w:rsidR="00615CF2" w:rsidRPr="00615CF2" w:rsidTr="00615CF2">
        <w:trPr>
          <w:trHeight w:val="54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 Навчальна програма для 5-7-х класів  (зі змінами, затвердженими  наказом МОН від 07.06.2017 № 804)</w:t>
            </w:r>
          </w:p>
        </w:tc>
      </w:tr>
      <w:tr w:rsidR="00615CF2" w:rsidRPr="00615CF2" w:rsidTr="00615CF2">
        <w:trPr>
          <w:trHeight w:val="32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Мистецтво </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 Навчальна програма для 8-9-х класів . Інтегрований курс (зі змінами, затвердженими  наказом МОН від 07.06.2017 № 804)</w:t>
            </w:r>
          </w:p>
        </w:tc>
      </w:tr>
      <w:tr w:rsidR="00615CF2" w:rsidRPr="00615CF2" w:rsidTr="00615CF2">
        <w:trPr>
          <w:trHeight w:val="30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 Навчальна програма для 5-7-х класів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22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Математика.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014"/>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Природознавство</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Природознавство . Навчальна програма для  5 класу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tc>
      </w:tr>
      <w:tr w:rsidR="00615CF2" w:rsidRPr="00615CF2" w:rsidTr="00615CF2">
        <w:trPr>
          <w:trHeight w:val="1359"/>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 Навчальна програма для учнів 5-9 класів закладів загальної середньої освіти (зі змінами, затвердженими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289"/>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 Навчальна програма для учнів 5-9 класів закладів загальної середньої освіти, затверджена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026"/>
        </w:trPr>
        <w:tc>
          <w:tcPr>
            <w:tcW w:w="2127"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Фізика.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tc>
      </w:tr>
      <w:tr w:rsidR="00615CF2" w:rsidRPr="00615CF2" w:rsidTr="00615CF2">
        <w:trPr>
          <w:trHeight w:val="1126"/>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Хімія.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696"/>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 навчання</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Трудове навчання .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p w:rsidR="00615CF2" w:rsidRPr="00615CF2" w:rsidRDefault="00615CF2" w:rsidP="00615CF2">
            <w:pPr>
              <w:tabs>
                <w:tab w:val="left" w:pos="3510"/>
              </w:tabs>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ab/>
            </w:r>
          </w:p>
        </w:tc>
      </w:tr>
      <w:tr w:rsidR="00615CF2" w:rsidRPr="00615CF2" w:rsidTr="00615CF2">
        <w:trPr>
          <w:trHeight w:val="68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Інформатика.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820"/>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70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581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Основи здоров’я.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(затверджена  наказом МОН від 07.06.2017 № 804.)</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rPr>
          <w:trHeight w:val="1461"/>
        </w:trPr>
        <w:tc>
          <w:tcPr>
            <w:tcW w:w="2127"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Фізична культура</w:t>
            </w:r>
          </w:p>
        </w:tc>
        <w:tc>
          <w:tcPr>
            <w:tcW w:w="1701"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c>
          <w:tcPr>
            <w:tcW w:w="581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Фізична культура . Навчальна програма для учнів 5-9 класів закладів загальної середньої освіти,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з</w:t>
            </w:r>
            <w:r w:rsidRPr="00615CF2">
              <w:rPr>
                <w:rFonts w:eastAsia="Times New Roman"/>
                <w:color w:val="365F91" w:themeColor="accent1" w:themeShade="BF"/>
                <w:sz w:val="24"/>
                <w:szCs w:val="24"/>
                <w:highlight w:val="white"/>
                <w:lang w:val="uk-UA" w:eastAsia="ru-RU"/>
              </w:rPr>
              <w:t>атверджена  наказом МОН України від 23.10.2017 № 1407 </w:t>
            </w:r>
          </w:p>
        </w:tc>
      </w:tr>
    </w:tbl>
    <w:p w:rsidR="00615CF2" w:rsidRPr="00615CF2" w:rsidRDefault="00615CF2" w:rsidP="00615CF2">
      <w:pPr>
        <w:spacing w:line="240" w:lineRule="auto"/>
        <w:rPr>
          <w:color w:val="365F91" w:themeColor="accent1" w:themeShade="BF"/>
          <w:sz w:val="24"/>
          <w:szCs w:val="24"/>
          <w:lang w:val="uk-UA" w:eastAsia="ru-RU"/>
        </w:rPr>
      </w:pPr>
      <w:r w:rsidRPr="00615CF2">
        <w:rPr>
          <w:color w:val="365F91" w:themeColor="accent1" w:themeShade="BF"/>
          <w:sz w:val="24"/>
          <w:szCs w:val="24"/>
          <w:lang w:val="uk-UA" w:eastAsia="ru-RU"/>
        </w:rPr>
        <w:t>Управління програмою:</w:t>
      </w:r>
    </w:p>
    <w:p w:rsidR="00615CF2" w:rsidRPr="00615CF2" w:rsidRDefault="00615CF2" w:rsidP="00615CF2">
      <w:pPr>
        <w:spacing w:line="240" w:lineRule="auto"/>
        <w:rPr>
          <w:color w:val="365F91" w:themeColor="accent1" w:themeShade="BF"/>
          <w:sz w:val="24"/>
          <w:szCs w:val="24"/>
          <w:lang w:val="uk-UA" w:eastAsia="ru-RU"/>
        </w:rPr>
      </w:pPr>
      <w:r w:rsidRPr="00615CF2">
        <w:rPr>
          <w:color w:val="365F91" w:themeColor="accent1" w:themeShade="BF"/>
          <w:sz w:val="24"/>
          <w:szCs w:val="24"/>
          <w:lang w:val="uk-UA" w:eastAsia="ru-RU"/>
        </w:rPr>
        <w:t>корекція програми здійснюється педагогічною радою школи.  Керівництво реалізації програми здійснюється директором і заступником директора.</w:t>
      </w:r>
    </w:p>
    <w:p w:rsidR="00615CF2" w:rsidRPr="00615CF2" w:rsidRDefault="00615CF2" w:rsidP="00615CF2">
      <w:pPr>
        <w:spacing w:line="240" w:lineRule="auto"/>
        <w:rPr>
          <w:color w:val="365F91" w:themeColor="accent1" w:themeShade="BF"/>
          <w:sz w:val="24"/>
          <w:szCs w:val="24"/>
          <w:lang w:val="uk-UA" w:eastAsia="ru-RU"/>
        </w:rPr>
      </w:pPr>
      <w:r w:rsidRPr="00615CF2">
        <w:rPr>
          <w:color w:val="365F91" w:themeColor="accent1" w:themeShade="BF"/>
          <w:sz w:val="24"/>
          <w:szCs w:val="24"/>
          <w:lang w:val="uk-UA" w:eastAsia="ru-RU"/>
        </w:rPr>
        <w:t>5.  Основний розробник: адміністрація школи.</w:t>
      </w:r>
    </w:p>
    <w:p w:rsidR="00615CF2" w:rsidRPr="00615CF2" w:rsidRDefault="00615CF2" w:rsidP="00615CF2">
      <w:pPr>
        <w:spacing w:line="240" w:lineRule="auto"/>
        <w:rPr>
          <w:color w:val="365F91" w:themeColor="accent1" w:themeShade="BF"/>
          <w:sz w:val="24"/>
          <w:szCs w:val="24"/>
          <w:lang w:val="uk-UA" w:eastAsia="ru-RU"/>
        </w:rPr>
      </w:pPr>
      <w:r w:rsidRPr="00615CF2">
        <w:rPr>
          <w:color w:val="365F91" w:themeColor="accent1" w:themeShade="BF"/>
          <w:sz w:val="24"/>
          <w:szCs w:val="24"/>
          <w:lang w:val="uk-UA" w:eastAsia="ru-RU"/>
        </w:rPr>
        <w:t>6. Завдання програми :</w:t>
      </w:r>
    </w:p>
    <w:p w:rsidR="00615CF2" w:rsidRPr="00615CF2" w:rsidRDefault="00615CF2" w:rsidP="00615CF2">
      <w:pPr>
        <w:numPr>
          <w:ilvl w:val="0"/>
          <w:numId w:val="50"/>
        </w:numPr>
        <w:spacing w:after="240" w:line="360" w:lineRule="auto"/>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розробити алгоритм роботи навчального закладу на 2018-2019 </w:t>
      </w:r>
      <w:proofErr w:type="spellStart"/>
      <w:r w:rsidRPr="00615CF2">
        <w:rPr>
          <w:rFonts w:eastAsia="Times New Roman"/>
          <w:color w:val="365F91" w:themeColor="accent1" w:themeShade="BF"/>
          <w:sz w:val="24"/>
          <w:szCs w:val="24"/>
          <w:lang w:val="uk-UA" w:eastAsia="ru-RU"/>
        </w:rPr>
        <w:t>н.р</w:t>
      </w:r>
      <w:proofErr w:type="spellEnd"/>
      <w:r w:rsidRPr="00615CF2">
        <w:rPr>
          <w:rFonts w:eastAsia="Times New Roman"/>
          <w:color w:val="365F91" w:themeColor="accent1" w:themeShade="BF"/>
          <w:sz w:val="24"/>
          <w:szCs w:val="24"/>
          <w:lang w:val="uk-UA" w:eastAsia="ru-RU"/>
        </w:rPr>
        <w:t>.</w:t>
      </w:r>
      <w:bookmarkStart w:id="81" w:name="_GoBack"/>
      <w:bookmarkEnd w:id="81"/>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Перелік підручників</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 якими здійснюється  вивчення предметів інваріантної складової</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робочого навчального плану в </w:t>
      </w:r>
      <w:proofErr w:type="spellStart"/>
      <w:r w:rsidRPr="00615CF2">
        <w:rPr>
          <w:rFonts w:eastAsia="Times New Roman"/>
          <w:color w:val="365F91" w:themeColor="accent1" w:themeShade="BF"/>
          <w:sz w:val="24"/>
          <w:szCs w:val="24"/>
          <w:lang w:val="uk-UA" w:eastAsia="ru-RU"/>
        </w:rPr>
        <w:t>Бищляцькому</w:t>
      </w:r>
      <w:proofErr w:type="spellEnd"/>
      <w:r w:rsidRPr="00615CF2">
        <w:rPr>
          <w:rFonts w:eastAsia="Times New Roman"/>
          <w:color w:val="365F91" w:themeColor="accent1" w:themeShade="BF"/>
          <w:sz w:val="24"/>
          <w:szCs w:val="24"/>
          <w:lang w:val="uk-UA" w:eastAsia="ru-RU"/>
        </w:rPr>
        <w:t xml:space="preserve"> НВК </w:t>
      </w:r>
    </w:p>
    <w:p w:rsidR="00615CF2" w:rsidRPr="00615CF2" w:rsidRDefault="00615CF2" w:rsidP="00615CF2">
      <w:pPr>
        <w:shd w:val="clear" w:color="auto" w:fill="FFFFFF"/>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 2018-2019 навчальному році</w:t>
      </w:r>
    </w:p>
    <w:p w:rsidR="00615CF2" w:rsidRPr="00615CF2" w:rsidRDefault="00615CF2" w:rsidP="00615CF2">
      <w:pPr>
        <w:spacing w:after="240" w:line="240" w:lineRule="auto"/>
        <w:ind w:hanging="283"/>
        <w:jc w:val="both"/>
        <w:rPr>
          <w:rFonts w:eastAsia="Antiqua"/>
          <w:color w:val="365F91" w:themeColor="accent1" w:themeShade="BF"/>
          <w:sz w:val="24"/>
          <w:szCs w:val="24"/>
          <w:lang w:val="uk-UA" w:eastAsia="ru-RU"/>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985"/>
        <w:gridCol w:w="2551"/>
        <w:gridCol w:w="2410"/>
      </w:tblGrid>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Клас</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Найменування</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навчальної</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дисципліни</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Автор підручника</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(навчального</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посібника)</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Найменування</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підручника</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(навчального</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посібника)</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Найменування</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видавництва,</w:t>
            </w:r>
          </w:p>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рік видання</w:t>
            </w:r>
          </w:p>
          <w:p w:rsidR="00615CF2" w:rsidRPr="00615CF2" w:rsidRDefault="00615CF2" w:rsidP="00615CF2">
            <w:pPr>
              <w:spacing w:line="240" w:lineRule="auto"/>
              <w:rPr>
                <w:rFonts w:eastAsia="Times New Roman"/>
                <w:color w:val="365F91" w:themeColor="accent1" w:themeShade="BF"/>
                <w:sz w:val="24"/>
                <w:szCs w:val="24"/>
                <w:lang w:val="uk-UA" w:eastAsia="ru-RU"/>
              </w:rPr>
            </w:pPr>
          </w:p>
          <w:p w:rsidR="00615CF2" w:rsidRPr="00615CF2" w:rsidRDefault="00615CF2" w:rsidP="00615CF2">
            <w:pPr>
              <w:spacing w:line="240" w:lineRule="auto"/>
              <w:rPr>
                <w:rFonts w:eastAsia="Times New Roman"/>
                <w:color w:val="365F91" w:themeColor="accent1" w:themeShade="BF"/>
                <w:sz w:val="24"/>
                <w:szCs w:val="24"/>
                <w:lang w:val="uk-UA" w:eastAsia="ru-RU"/>
              </w:rPr>
            </w:pPr>
          </w:p>
          <w:p w:rsidR="00615CF2" w:rsidRPr="00615CF2" w:rsidRDefault="00615CF2" w:rsidP="00615CF2">
            <w:pPr>
              <w:spacing w:line="240" w:lineRule="auto"/>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1</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 і літературне читання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Воскресенська Н.О.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 Буквар</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Скворцова</w:t>
            </w:r>
            <w:proofErr w:type="spellEnd"/>
            <w:r w:rsidRPr="00615CF2">
              <w:rPr>
                <w:rFonts w:eastAsia="Times New Roman"/>
                <w:color w:val="365F91" w:themeColor="accent1" w:themeShade="BF"/>
                <w:sz w:val="24"/>
                <w:szCs w:val="24"/>
                <w:lang w:val="uk-UA" w:eastAsia="ru-RU"/>
              </w:rPr>
              <w:t xml:space="preserve"> С.О.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досліджую світ</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Бібік</w:t>
            </w:r>
            <w:proofErr w:type="spellEnd"/>
            <w:r w:rsidRPr="00615CF2">
              <w:rPr>
                <w:rFonts w:eastAsia="Times New Roman"/>
                <w:color w:val="365F91" w:themeColor="accent1" w:themeShade="BF"/>
                <w:sz w:val="24"/>
                <w:szCs w:val="24"/>
                <w:lang w:val="uk-UA" w:eastAsia="ru-RU"/>
              </w:rPr>
              <w:t xml:space="preserve"> Н.М.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досліджую світ</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Доценко</w:t>
            </w:r>
            <w:proofErr w:type="spellEnd"/>
            <w:r w:rsidRPr="00615CF2">
              <w:rPr>
                <w:rFonts w:eastAsia="Times New Roman"/>
                <w:color w:val="365F91" w:themeColor="accent1" w:themeShade="BF"/>
                <w:sz w:val="24"/>
                <w:szCs w:val="24"/>
                <w:lang w:val="uk-UA" w:eastAsia="ru-RU"/>
              </w:rPr>
              <w:t xml:space="preserve"> І.В.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Англійська мов </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Рубля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2</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 читання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Науменко 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 читання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Богданович М.В.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Вашуленко</w:t>
            </w:r>
            <w:proofErr w:type="spellEnd"/>
            <w:r w:rsidRPr="00615CF2">
              <w:rPr>
                <w:rFonts w:eastAsia="Times New Roman"/>
                <w:color w:val="365F91" w:themeColor="accent1" w:themeShade="BF"/>
                <w:sz w:val="24"/>
                <w:szCs w:val="24"/>
                <w:lang w:val="uk-UA" w:eastAsia="ru-RU"/>
              </w:rPr>
              <w:t xml:space="preserve"> М.С.</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Грущинська</w:t>
            </w:r>
            <w:proofErr w:type="spellEnd"/>
            <w:r w:rsidRPr="00615CF2">
              <w:rPr>
                <w:rFonts w:eastAsia="Times New Roman"/>
                <w:color w:val="365F91" w:themeColor="accent1" w:themeShade="BF"/>
                <w:sz w:val="24"/>
                <w:szCs w:val="24"/>
                <w:lang w:val="uk-UA" w:eastAsia="ru-RU"/>
              </w:rPr>
              <w:t xml:space="preserve"> 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Гнатюк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Коршунова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Сходинки до інформатики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Лобова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Школяр,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 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Веремійчик</w:t>
            </w:r>
            <w:proofErr w:type="spellEnd"/>
            <w:r w:rsidRPr="00615CF2">
              <w:rPr>
                <w:rFonts w:eastAsia="Times New Roman"/>
                <w:color w:val="365F91" w:themeColor="accent1" w:themeShade="BF"/>
                <w:sz w:val="24"/>
                <w:szCs w:val="24"/>
                <w:lang w:val="uk-UA" w:eastAsia="ru-RU"/>
              </w:rPr>
              <w:t xml:space="preserve"> І.М.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Трач С.К.</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 2012</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3</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 читання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Науменко  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 читання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Богданович М.В.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Вашуленко</w:t>
            </w:r>
            <w:proofErr w:type="spellEnd"/>
            <w:r w:rsidRPr="00615CF2">
              <w:rPr>
                <w:rFonts w:eastAsia="Times New Roman"/>
                <w:color w:val="365F91" w:themeColor="accent1" w:themeShade="BF"/>
                <w:sz w:val="24"/>
                <w:szCs w:val="24"/>
                <w:lang w:val="uk-UA" w:eastAsia="ru-RU"/>
              </w:rPr>
              <w:t xml:space="preserve"> М.С.</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Несвіт</w:t>
            </w:r>
            <w:proofErr w:type="spellEnd"/>
            <w:r w:rsidRPr="00615CF2">
              <w:rPr>
                <w:rFonts w:eastAsia="Times New Roman"/>
                <w:color w:val="365F91" w:themeColor="accent1" w:themeShade="BF"/>
                <w:sz w:val="24"/>
                <w:szCs w:val="24"/>
                <w:lang w:val="uk-UA" w:eastAsia="ru-RU"/>
              </w:rPr>
              <w:t xml:space="preserve"> А.</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Грущинська</w:t>
            </w:r>
            <w:proofErr w:type="spellEnd"/>
            <w:r w:rsidRPr="00615CF2">
              <w:rPr>
                <w:rFonts w:eastAsia="Times New Roman"/>
                <w:color w:val="365F91" w:themeColor="accent1" w:themeShade="BF"/>
                <w:sz w:val="24"/>
                <w:szCs w:val="24"/>
                <w:lang w:val="uk-UA" w:eastAsia="ru-RU"/>
              </w:rPr>
              <w:t xml:space="preserve"> 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Гнатюк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у світі</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Бібік</w:t>
            </w:r>
            <w:proofErr w:type="spellEnd"/>
            <w:r w:rsidRPr="00615CF2">
              <w:rPr>
                <w:rFonts w:eastAsia="Times New Roman"/>
                <w:color w:val="365F91" w:themeColor="accent1" w:themeShade="BF"/>
                <w:sz w:val="24"/>
                <w:szCs w:val="24"/>
                <w:lang w:val="uk-UA" w:eastAsia="ru-RU"/>
              </w:rPr>
              <w:t xml:space="preserve"> Н.М.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у світі</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Коршунова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Сходинки до інформатики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Лобова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Музичне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Школяр,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 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Веремійчик</w:t>
            </w:r>
            <w:proofErr w:type="spellEnd"/>
            <w:r w:rsidRPr="00615CF2">
              <w:rPr>
                <w:rFonts w:eastAsia="Times New Roman"/>
                <w:color w:val="365F91" w:themeColor="accent1" w:themeShade="BF"/>
                <w:sz w:val="24"/>
                <w:szCs w:val="24"/>
                <w:lang w:val="uk-UA" w:eastAsia="ru-RU"/>
              </w:rPr>
              <w:t xml:space="preserve"> І.М.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Образотворче </w:t>
            </w:r>
            <w:r w:rsidRPr="00615CF2">
              <w:rPr>
                <w:rFonts w:eastAsia="Times New Roman"/>
                <w:color w:val="365F91" w:themeColor="accent1" w:themeShade="BF"/>
                <w:sz w:val="24"/>
                <w:szCs w:val="24"/>
                <w:lang w:val="uk-UA" w:eastAsia="ru-RU"/>
              </w:rPr>
              <w:lastRenderedPageBreak/>
              <w:t>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lastRenderedPageBreak/>
              <w:t>Резніченко</w:t>
            </w:r>
            <w:proofErr w:type="spellEnd"/>
            <w:r w:rsidRPr="00615CF2">
              <w:rPr>
                <w:rFonts w:eastAsia="Times New Roman"/>
                <w:color w:val="365F91" w:themeColor="accent1" w:themeShade="BF"/>
                <w:sz w:val="24"/>
                <w:szCs w:val="24"/>
                <w:lang w:val="uk-UA" w:eastAsia="ru-RU"/>
              </w:rPr>
              <w:t xml:space="preserve"> М.І.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Богдан,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4</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 читання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Науменко 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Літературне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читання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Богданович М.В.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Вашуленко</w:t>
            </w:r>
            <w:proofErr w:type="spellEnd"/>
            <w:r w:rsidRPr="00615CF2">
              <w:rPr>
                <w:rFonts w:eastAsia="Times New Roman"/>
                <w:color w:val="365F91" w:themeColor="accent1" w:themeShade="BF"/>
                <w:sz w:val="24"/>
                <w:szCs w:val="24"/>
                <w:lang w:val="uk-UA" w:eastAsia="ru-RU"/>
              </w:rPr>
              <w:t xml:space="preserve"> М.С.</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Гладюк</w:t>
            </w:r>
            <w:proofErr w:type="spellEnd"/>
            <w:r w:rsidRPr="00615CF2">
              <w:rPr>
                <w:rFonts w:eastAsia="Times New Roman"/>
                <w:color w:val="365F91" w:themeColor="accent1" w:themeShade="BF"/>
                <w:sz w:val="24"/>
                <w:szCs w:val="24"/>
                <w:lang w:val="uk-UA" w:eastAsia="ru-RU"/>
              </w:rPr>
              <w:t xml:space="preserve"> Т.В.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Гнатюк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Коршунова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Сходинки</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до інформатики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у світі</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Бібік</w:t>
            </w:r>
            <w:proofErr w:type="spellEnd"/>
            <w:r w:rsidRPr="00615CF2">
              <w:rPr>
                <w:rFonts w:eastAsia="Times New Roman"/>
                <w:color w:val="365F91" w:themeColor="accent1" w:themeShade="BF"/>
                <w:sz w:val="24"/>
                <w:szCs w:val="24"/>
                <w:lang w:val="uk-UA" w:eastAsia="ru-RU"/>
              </w:rPr>
              <w:t xml:space="preserve"> Н.М.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Я у світі</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Основа,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Лобова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Школяр,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 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Веремійчик</w:t>
            </w:r>
            <w:proofErr w:type="spellEnd"/>
            <w:r w:rsidRPr="00615CF2">
              <w:rPr>
                <w:rFonts w:eastAsia="Times New Roman"/>
                <w:color w:val="365F91" w:themeColor="accent1" w:themeShade="BF"/>
                <w:sz w:val="24"/>
                <w:szCs w:val="24"/>
                <w:lang w:val="uk-UA" w:eastAsia="ru-RU"/>
              </w:rPr>
              <w:t xml:space="preserve"> І.М.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Генеза,2016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Резніченко</w:t>
            </w:r>
            <w:proofErr w:type="spellEnd"/>
            <w:r w:rsidRPr="00615CF2">
              <w:rPr>
                <w:rFonts w:eastAsia="Times New Roman"/>
                <w:color w:val="365F91" w:themeColor="accent1" w:themeShade="BF"/>
                <w:sz w:val="24"/>
                <w:szCs w:val="24"/>
                <w:lang w:val="uk-UA" w:eastAsia="ru-RU"/>
              </w:rPr>
              <w:t xml:space="preserve"> М.І.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5</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Заболотний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Авраменко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Тарасенкова</w:t>
            </w:r>
            <w:proofErr w:type="spellEnd"/>
            <w:r w:rsidRPr="00615CF2">
              <w:rPr>
                <w:rFonts w:eastAsia="Times New Roman"/>
                <w:color w:val="365F91" w:themeColor="accent1" w:themeShade="BF"/>
                <w:sz w:val="24"/>
                <w:szCs w:val="24"/>
                <w:lang w:val="uk-UA" w:eastAsia="ru-RU"/>
              </w:rPr>
              <w:t xml:space="preserve"> Н.А.</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Коршевнюк</w:t>
            </w:r>
            <w:proofErr w:type="spellEnd"/>
            <w:r w:rsidRPr="00615CF2">
              <w:rPr>
                <w:rFonts w:eastAsia="Times New Roman"/>
                <w:color w:val="365F91" w:themeColor="accent1" w:themeShade="BF"/>
                <w:sz w:val="24"/>
                <w:szCs w:val="24"/>
                <w:lang w:val="uk-UA" w:eastAsia="ru-RU"/>
              </w:rPr>
              <w:t xml:space="preserve"> Т.В.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Природознавство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Бойченко</w:t>
            </w:r>
            <w:proofErr w:type="spellEnd"/>
            <w:r w:rsidRPr="00615CF2">
              <w:rPr>
                <w:rFonts w:eastAsia="Times New Roman"/>
                <w:color w:val="365F91" w:themeColor="accent1" w:themeShade="BF"/>
                <w:sz w:val="24"/>
                <w:szCs w:val="24"/>
                <w:lang w:val="uk-UA" w:eastAsia="ru-RU"/>
              </w:rPr>
              <w:t xml:space="preserve">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Власов В.С.</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Ривкінд</w:t>
            </w:r>
            <w:proofErr w:type="spellEnd"/>
            <w:r w:rsidRPr="00615CF2">
              <w:rPr>
                <w:rFonts w:eastAsia="Times New Roman"/>
                <w:color w:val="365F91" w:themeColor="accent1" w:themeShade="BF"/>
                <w:sz w:val="24"/>
                <w:szCs w:val="24"/>
                <w:lang w:val="uk-UA" w:eastAsia="ru-RU"/>
              </w:rPr>
              <w:t xml:space="preserve"> Й.Я.</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Ніколенко</w:t>
            </w:r>
            <w:proofErr w:type="spellEnd"/>
            <w:r w:rsidRPr="00615CF2">
              <w:rPr>
                <w:rFonts w:eastAsia="Times New Roman"/>
                <w:color w:val="365F91" w:themeColor="accent1" w:themeShade="BF"/>
                <w:sz w:val="24"/>
                <w:szCs w:val="24"/>
                <w:lang w:val="uk-UA" w:eastAsia="ru-RU"/>
              </w:rPr>
              <w:t xml:space="preserve">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Світова 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Кондратова Л.Т.</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Терещук Б.М.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 навчання (</w:t>
            </w:r>
            <w:proofErr w:type="spellStart"/>
            <w:r w:rsidRPr="00615CF2">
              <w:rPr>
                <w:rFonts w:eastAsia="Times New Roman"/>
                <w:color w:val="365F91" w:themeColor="accent1" w:themeShade="BF"/>
                <w:sz w:val="24"/>
                <w:szCs w:val="24"/>
                <w:lang w:val="uk-UA" w:eastAsia="ru-RU"/>
              </w:rPr>
              <w:t>хл</w:t>
            </w:r>
            <w:proofErr w:type="spellEnd"/>
            <w:r w:rsidRPr="00615CF2">
              <w:rPr>
                <w:rFonts w:eastAsia="Times New Roman"/>
                <w:color w:val="365F91" w:themeColor="accent1" w:themeShade="BF"/>
                <w:sz w:val="24"/>
                <w:szCs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Железняк</w:t>
            </w:r>
            <w:proofErr w:type="spellEnd"/>
            <w:r w:rsidRPr="00615CF2">
              <w:rPr>
                <w:rFonts w:eastAsia="Times New Roman"/>
                <w:color w:val="365F91" w:themeColor="accent1" w:themeShade="BF"/>
                <w:sz w:val="24"/>
                <w:szCs w:val="24"/>
                <w:lang w:val="uk-UA" w:eastAsia="ru-RU"/>
              </w:rPr>
              <w:t xml:space="preserve"> С.М. </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2013</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6</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Заболотний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Авраменко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Тарасенкова</w:t>
            </w:r>
            <w:proofErr w:type="spellEnd"/>
            <w:r w:rsidRPr="00615CF2">
              <w:rPr>
                <w:rFonts w:eastAsia="Times New Roman"/>
                <w:color w:val="365F91" w:themeColor="accent1" w:themeShade="BF"/>
                <w:sz w:val="24"/>
                <w:szCs w:val="24"/>
                <w:lang w:val="uk-UA" w:eastAsia="ru-RU"/>
              </w:rPr>
              <w:t xml:space="preserve"> Н.А.</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Бойко В.М.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СИЦИЯ,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Остапенко Л.І..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w:t>
            </w:r>
            <w:proofErr w:type="spellStart"/>
            <w:r w:rsidRPr="00615CF2">
              <w:rPr>
                <w:rFonts w:eastAsia="Times New Roman"/>
                <w:color w:val="365F91" w:themeColor="accent1" w:themeShade="BF"/>
                <w:sz w:val="24"/>
                <w:szCs w:val="24"/>
                <w:lang w:val="uk-UA" w:eastAsia="ru-RU"/>
              </w:rPr>
              <w:t>Ніколенко</w:t>
            </w:r>
            <w:proofErr w:type="spellEnd"/>
            <w:r w:rsidRPr="00615CF2">
              <w:rPr>
                <w:rFonts w:eastAsia="Times New Roman"/>
                <w:color w:val="365F91" w:themeColor="accent1" w:themeShade="BF"/>
                <w:sz w:val="24"/>
                <w:szCs w:val="24"/>
                <w:lang w:val="uk-UA" w:eastAsia="ru-RU"/>
              </w:rPr>
              <w:t xml:space="preserve">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Світова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Історія України. </w:t>
            </w:r>
            <w:r w:rsidRPr="00615CF2">
              <w:rPr>
                <w:rFonts w:eastAsia="Times New Roman"/>
                <w:color w:val="365F91" w:themeColor="accent1" w:themeShade="BF"/>
                <w:sz w:val="24"/>
                <w:szCs w:val="24"/>
                <w:lang w:val="uk-UA" w:eastAsia="ru-RU"/>
              </w:rPr>
              <w:lastRenderedPageBreak/>
              <w:t>Всесвітня історія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lastRenderedPageBreak/>
              <w:t>Бондаровський</w:t>
            </w:r>
            <w:proofErr w:type="spellEnd"/>
            <w:r w:rsidRPr="00615CF2">
              <w:rPr>
                <w:rFonts w:eastAsia="Times New Roman"/>
                <w:color w:val="365F91" w:themeColor="accent1" w:themeShade="BF"/>
                <w:sz w:val="24"/>
                <w:szCs w:val="24"/>
                <w:lang w:val="uk-UA" w:eastAsia="ru-RU"/>
              </w:rPr>
              <w:t xml:space="preserve">  </w:t>
            </w:r>
            <w:r w:rsidRPr="00615CF2">
              <w:rPr>
                <w:rFonts w:eastAsia="Times New Roman"/>
                <w:color w:val="365F91" w:themeColor="accent1" w:themeShade="BF"/>
                <w:sz w:val="24"/>
                <w:szCs w:val="24"/>
                <w:lang w:val="uk-UA" w:eastAsia="ru-RU"/>
              </w:rPr>
              <w:lastRenderedPageBreak/>
              <w:t>О.Г.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lastRenderedPageBreak/>
              <w:t>Всесвітня історія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Ривкінд</w:t>
            </w:r>
            <w:proofErr w:type="spellEnd"/>
            <w:r w:rsidRPr="00615CF2">
              <w:rPr>
                <w:rFonts w:eastAsia="Times New Roman"/>
                <w:color w:val="365F91" w:themeColor="accent1" w:themeShade="BF"/>
                <w:sz w:val="24"/>
                <w:szCs w:val="24"/>
                <w:lang w:val="uk-UA" w:eastAsia="ru-RU"/>
              </w:rPr>
              <w:t xml:space="preserve"> Й.Я</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Бойченко</w:t>
            </w:r>
            <w:proofErr w:type="spellEnd"/>
            <w:r w:rsidRPr="00615CF2">
              <w:rPr>
                <w:rFonts w:eastAsia="Times New Roman"/>
                <w:color w:val="365F91" w:themeColor="accent1" w:themeShade="BF"/>
                <w:sz w:val="24"/>
                <w:szCs w:val="24"/>
                <w:lang w:val="uk-UA" w:eastAsia="ru-RU"/>
              </w:rPr>
              <w:t xml:space="preserve">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начання</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Терещук Б.М.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 (</w:t>
            </w:r>
            <w:proofErr w:type="spellStart"/>
            <w:r w:rsidRPr="00615CF2">
              <w:rPr>
                <w:rFonts w:eastAsia="Times New Roman"/>
                <w:color w:val="365F91" w:themeColor="accent1" w:themeShade="BF"/>
                <w:sz w:val="24"/>
                <w:szCs w:val="24"/>
                <w:lang w:val="uk-UA" w:eastAsia="ru-RU"/>
              </w:rPr>
              <w:t>хл</w:t>
            </w:r>
            <w:proofErr w:type="spellEnd"/>
            <w:r w:rsidRPr="00615CF2">
              <w:rPr>
                <w:rFonts w:eastAsia="Times New Roman"/>
                <w:color w:val="365F91" w:themeColor="accent1" w:themeShade="BF"/>
                <w:sz w:val="24"/>
                <w:szCs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Кондратова Л.Т.</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Железняк</w:t>
            </w:r>
            <w:proofErr w:type="spellEnd"/>
            <w:r w:rsidRPr="00615CF2">
              <w:rPr>
                <w:rFonts w:eastAsia="Times New Roman"/>
                <w:color w:val="365F91" w:themeColor="accent1" w:themeShade="BF"/>
                <w:sz w:val="24"/>
                <w:szCs w:val="24"/>
                <w:lang w:val="uk-UA" w:eastAsia="ru-RU"/>
              </w:rPr>
              <w:t xml:space="preserve"> С.М.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2014</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7</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Заболотний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Авраменко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Бар’яхтар В.Г.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Попель</w:t>
            </w:r>
            <w:proofErr w:type="spellEnd"/>
            <w:r w:rsidRPr="00615CF2">
              <w:rPr>
                <w:rFonts w:eastAsia="Times New Roman"/>
                <w:color w:val="365F91" w:themeColor="accent1" w:themeShade="BF"/>
                <w:sz w:val="24"/>
                <w:szCs w:val="24"/>
                <w:lang w:val="uk-UA" w:eastAsia="ru-RU"/>
              </w:rPr>
              <w:t xml:space="preserve"> П.П.</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Академія,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Бойченко</w:t>
            </w:r>
            <w:proofErr w:type="spellEnd"/>
            <w:r w:rsidRPr="00615CF2">
              <w:rPr>
                <w:rFonts w:eastAsia="Times New Roman"/>
                <w:color w:val="365F91" w:themeColor="accent1" w:themeShade="BF"/>
                <w:sz w:val="24"/>
                <w:szCs w:val="24"/>
                <w:lang w:val="uk-UA" w:eastAsia="ru-RU"/>
              </w:rPr>
              <w:t xml:space="preserve">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Гільберг</w:t>
            </w:r>
            <w:proofErr w:type="spellEnd"/>
            <w:r w:rsidRPr="00615CF2">
              <w:rPr>
                <w:rFonts w:eastAsia="Times New Roman"/>
                <w:color w:val="365F91" w:themeColor="accent1" w:themeShade="BF"/>
                <w:sz w:val="24"/>
                <w:szCs w:val="24"/>
                <w:lang w:val="uk-UA" w:eastAsia="ru-RU"/>
              </w:rPr>
              <w:t xml:space="preserve"> Т.Г.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Остапченко</w:t>
            </w:r>
            <w:proofErr w:type="spellEnd"/>
            <w:r w:rsidRPr="00615CF2">
              <w:rPr>
                <w:rFonts w:eastAsia="Times New Roman"/>
                <w:color w:val="365F91" w:themeColor="accent1" w:themeShade="BF"/>
                <w:sz w:val="24"/>
                <w:szCs w:val="24"/>
                <w:lang w:val="uk-UA" w:eastAsia="ru-RU"/>
              </w:rPr>
              <w:t xml:space="preserve"> Л.І.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Ривкінд</w:t>
            </w:r>
            <w:proofErr w:type="spellEnd"/>
            <w:r w:rsidRPr="00615CF2">
              <w:rPr>
                <w:rFonts w:eastAsia="Times New Roman"/>
                <w:color w:val="365F91" w:themeColor="accent1" w:themeShade="BF"/>
                <w:sz w:val="24"/>
                <w:szCs w:val="24"/>
                <w:lang w:val="uk-UA" w:eastAsia="ru-RU"/>
              </w:rPr>
              <w:t xml:space="preserve"> Й.Я.</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Волощук Є.О.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Сотникова С.І.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Німецька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Музичне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Масол Л.М.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Музичне </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Сиция</w:t>
            </w:r>
            <w:proofErr w:type="spellEnd"/>
            <w:r w:rsidRPr="00615CF2">
              <w:rPr>
                <w:rFonts w:eastAsia="Times New Roman"/>
                <w:color w:val="365F91" w:themeColor="accent1" w:themeShade="BF"/>
                <w:sz w:val="24"/>
                <w:szCs w:val="24"/>
                <w:lang w:val="uk-UA" w:eastAsia="ru-RU"/>
              </w:rPr>
              <w:t>,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 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Федун</w:t>
            </w:r>
            <w:proofErr w:type="spellEnd"/>
            <w:r w:rsidRPr="00615CF2">
              <w:rPr>
                <w:rFonts w:eastAsia="Times New Roman"/>
                <w:color w:val="365F91" w:themeColor="accent1" w:themeShade="BF"/>
                <w:sz w:val="24"/>
                <w:szCs w:val="24"/>
                <w:lang w:val="uk-UA" w:eastAsia="ru-RU"/>
              </w:rPr>
              <w:t xml:space="preserve"> С.В.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Образотворче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 2015</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8</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Заболотний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Авраменко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Бар’яхтар В.Г.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Попель</w:t>
            </w:r>
            <w:proofErr w:type="spellEnd"/>
            <w:r w:rsidRPr="00615CF2">
              <w:rPr>
                <w:rFonts w:eastAsia="Times New Roman"/>
                <w:color w:val="365F91" w:themeColor="accent1" w:themeShade="BF"/>
                <w:sz w:val="24"/>
                <w:szCs w:val="24"/>
                <w:lang w:val="uk-UA" w:eastAsia="ru-RU"/>
              </w:rPr>
              <w:t xml:space="preserve"> П.П.</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Академія,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Бойченко</w:t>
            </w:r>
            <w:proofErr w:type="spellEnd"/>
            <w:r w:rsidRPr="00615CF2">
              <w:rPr>
                <w:rFonts w:eastAsia="Times New Roman"/>
                <w:color w:val="365F91" w:themeColor="accent1" w:themeShade="BF"/>
                <w:sz w:val="24"/>
                <w:szCs w:val="24"/>
                <w:lang w:val="uk-UA" w:eastAsia="ru-RU"/>
              </w:rPr>
              <w:t xml:space="preserve">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Гільберг</w:t>
            </w:r>
            <w:proofErr w:type="spellEnd"/>
            <w:r w:rsidRPr="00615CF2">
              <w:rPr>
                <w:rFonts w:eastAsia="Times New Roman"/>
                <w:color w:val="365F91" w:themeColor="accent1" w:themeShade="BF"/>
                <w:sz w:val="24"/>
                <w:szCs w:val="24"/>
                <w:lang w:val="uk-UA" w:eastAsia="ru-RU"/>
              </w:rPr>
              <w:t xml:space="preserve"> Т.Г.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Матяш Н.Ю.</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Ривкінд</w:t>
            </w:r>
            <w:proofErr w:type="spellEnd"/>
            <w:r w:rsidRPr="00615CF2">
              <w:rPr>
                <w:rFonts w:eastAsia="Times New Roman"/>
                <w:color w:val="365F91" w:themeColor="accent1" w:themeShade="BF"/>
                <w:sz w:val="24"/>
                <w:szCs w:val="24"/>
                <w:lang w:val="uk-UA" w:eastAsia="ru-RU"/>
              </w:rPr>
              <w:t xml:space="preserve"> Й.Я.</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Волощук Є.О.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 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Сотникова С.І.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Німецька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Гащак</w:t>
            </w:r>
            <w:proofErr w:type="spellEnd"/>
            <w:r w:rsidRPr="00615CF2">
              <w:rPr>
                <w:rFonts w:eastAsia="Times New Roman"/>
                <w:color w:val="365F91" w:themeColor="accent1" w:themeShade="BF"/>
                <w:sz w:val="24"/>
                <w:szCs w:val="24"/>
                <w:lang w:val="uk-UA" w:eastAsia="ru-RU"/>
              </w:rPr>
              <w:t xml:space="preserve"> В.М.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 (</w:t>
            </w:r>
            <w:proofErr w:type="spellStart"/>
            <w:r w:rsidRPr="00615CF2">
              <w:rPr>
                <w:rFonts w:eastAsia="Times New Roman"/>
                <w:color w:val="365F91" w:themeColor="accent1" w:themeShade="BF"/>
                <w:sz w:val="24"/>
                <w:szCs w:val="24"/>
                <w:lang w:val="uk-UA" w:eastAsia="ru-RU"/>
              </w:rPr>
              <w:t>хл</w:t>
            </w:r>
            <w:proofErr w:type="spellEnd"/>
            <w:r w:rsidRPr="00615CF2">
              <w:rPr>
                <w:rFonts w:eastAsia="Times New Roman"/>
                <w:color w:val="365F91" w:themeColor="accent1" w:themeShade="BF"/>
                <w:sz w:val="24"/>
                <w:szCs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Кондратова  Л.Г.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Богдан, 2016</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9</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Заболотний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Авраменко О.М.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Українська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Грамота,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Алгебра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Мерзляк А.Г.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Геометрія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Гімназія,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Бар’яхтар В.Г.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Фізика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Попель</w:t>
            </w:r>
            <w:proofErr w:type="spellEnd"/>
            <w:r w:rsidRPr="00615CF2">
              <w:rPr>
                <w:rFonts w:eastAsia="Times New Roman"/>
                <w:color w:val="365F91" w:themeColor="accent1" w:themeShade="BF"/>
                <w:sz w:val="24"/>
                <w:szCs w:val="24"/>
                <w:lang w:val="uk-UA" w:eastAsia="ru-RU"/>
              </w:rPr>
              <w:t xml:space="preserve"> П.П.</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Хімія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Академія,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Бойченко</w:t>
            </w:r>
            <w:proofErr w:type="spellEnd"/>
            <w:r w:rsidRPr="00615CF2">
              <w:rPr>
                <w:rFonts w:eastAsia="Times New Roman"/>
                <w:color w:val="365F91" w:themeColor="accent1" w:themeShade="BF"/>
                <w:sz w:val="24"/>
                <w:szCs w:val="24"/>
                <w:lang w:val="uk-UA" w:eastAsia="ru-RU"/>
              </w:rPr>
              <w:t xml:space="preserve"> Т.Є.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здоров’я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Гільберг</w:t>
            </w:r>
            <w:proofErr w:type="spellEnd"/>
            <w:r w:rsidRPr="00615CF2">
              <w:rPr>
                <w:rFonts w:eastAsia="Times New Roman"/>
                <w:color w:val="365F91" w:themeColor="accent1" w:themeShade="BF"/>
                <w:sz w:val="24"/>
                <w:szCs w:val="24"/>
                <w:lang w:val="uk-UA" w:eastAsia="ru-RU"/>
              </w:rPr>
              <w:t xml:space="preserve"> Т.Г.</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Географія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Оріон,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Остапченко</w:t>
            </w:r>
            <w:proofErr w:type="spellEnd"/>
            <w:r w:rsidRPr="00615CF2">
              <w:rPr>
                <w:rFonts w:eastAsia="Times New Roman"/>
                <w:color w:val="365F91" w:themeColor="accent1" w:themeShade="BF"/>
                <w:sz w:val="24"/>
                <w:szCs w:val="24"/>
                <w:lang w:val="uk-UA" w:eastAsia="ru-RU"/>
              </w:rPr>
              <w:t xml:space="preserve"> Л.І.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Біологія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Історія України</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Гісем</w:t>
            </w:r>
            <w:proofErr w:type="spellEnd"/>
            <w:r w:rsidRPr="00615CF2">
              <w:rPr>
                <w:rFonts w:eastAsia="Times New Roman"/>
                <w:color w:val="365F91" w:themeColor="accent1" w:themeShade="BF"/>
                <w:sz w:val="24"/>
                <w:szCs w:val="24"/>
                <w:lang w:val="uk-UA" w:eastAsia="ru-RU"/>
              </w:rPr>
              <w:t xml:space="preserve">  О.В.</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Всесвітня історія</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Правознавство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Святокум</w:t>
            </w:r>
            <w:proofErr w:type="spellEnd"/>
            <w:r w:rsidRPr="00615CF2">
              <w:rPr>
                <w:rFonts w:eastAsia="Times New Roman"/>
                <w:color w:val="365F91" w:themeColor="accent1" w:themeShade="BF"/>
                <w:sz w:val="24"/>
                <w:szCs w:val="24"/>
                <w:lang w:val="uk-UA" w:eastAsia="ru-RU"/>
              </w:rPr>
              <w:t xml:space="preserve"> О.Є.</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Основи права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Ривкінд</w:t>
            </w:r>
            <w:proofErr w:type="spellEnd"/>
            <w:r w:rsidRPr="00615CF2">
              <w:rPr>
                <w:rFonts w:eastAsia="Times New Roman"/>
                <w:color w:val="365F91" w:themeColor="accent1" w:themeShade="BF"/>
                <w:sz w:val="24"/>
                <w:szCs w:val="24"/>
                <w:lang w:val="uk-UA" w:eastAsia="ru-RU"/>
              </w:rPr>
              <w:t xml:space="preserve"> Й.Я.</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Інформатика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  література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Волощук Є.О.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Зарубіжна</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література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Карп’юк</w:t>
            </w:r>
            <w:proofErr w:type="spellEnd"/>
            <w:r w:rsidRPr="00615CF2">
              <w:rPr>
                <w:rFonts w:eastAsia="Times New Roman"/>
                <w:color w:val="365F91" w:themeColor="accent1" w:themeShade="BF"/>
                <w:sz w:val="24"/>
                <w:szCs w:val="24"/>
                <w:lang w:val="uk-UA" w:eastAsia="ru-RU"/>
              </w:rPr>
              <w:t xml:space="preserve"> О.</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Англійська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Астон</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Іноземна мова</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Сотникова С.І.</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Німецька мова</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Ранок,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Трудове</w:t>
            </w:r>
          </w:p>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навчання</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Гащак</w:t>
            </w:r>
            <w:proofErr w:type="spellEnd"/>
            <w:r w:rsidRPr="00615CF2">
              <w:rPr>
                <w:rFonts w:eastAsia="Times New Roman"/>
                <w:color w:val="365F91" w:themeColor="accent1" w:themeShade="BF"/>
                <w:sz w:val="24"/>
                <w:szCs w:val="24"/>
                <w:lang w:val="uk-UA" w:eastAsia="ru-RU"/>
              </w:rPr>
              <w:t xml:space="preserve"> В.М.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 xml:space="preserve">Трудове навчання </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proofErr w:type="spellStart"/>
            <w:r w:rsidRPr="00615CF2">
              <w:rPr>
                <w:rFonts w:eastAsia="Times New Roman"/>
                <w:color w:val="365F91" w:themeColor="accent1" w:themeShade="BF"/>
                <w:sz w:val="24"/>
                <w:szCs w:val="24"/>
                <w:lang w:val="uk-UA" w:eastAsia="ru-RU"/>
              </w:rPr>
              <w:t>Генеза</w:t>
            </w:r>
            <w:proofErr w:type="spellEnd"/>
            <w:r w:rsidRPr="00615CF2">
              <w:rPr>
                <w:rFonts w:eastAsia="Times New Roman"/>
                <w:color w:val="365F91" w:themeColor="accent1" w:themeShade="BF"/>
                <w:sz w:val="24"/>
                <w:szCs w:val="24"/>
                <w:lang w:val="uk-UA" w:eastAsia="ru-RU"/>
              </w:rPr>
              <w:t>, 2017</w:t>
            </w:r>
          </w:p>
        </w:tc>
      </w:tr>
      <w:tr w:rsidR="00615CF2" w:rsidRPr="00615CF2" w:rsidTr="00615CF2">
        <w:tc>
          <w:tcPr>
            <w:tcW w:w="709" w:type="dxa"/>
            <w:tcBorders>
              <w:top w:val="single" w:sz="4" w:space="0" w:color="000000"/>
              <w:left w:val="single" w:sz="4" w:space="0" w:color="000000"/>
              <w:bottom w:val="single" w:sz="4" w:space="0" w:color="000000"/>
              <w:right w:val="single" w:sz="4" w:space="0" w:color="000000"/>
            </w:tcBorders>
          </w:tcPr>
          <w:p w:rsidR="00615CF2" w:rsidRPr="00615CF2" w:rsidRDefault="00615CF2" w:rsidP="00615CF2">
            <w:pPr>
              <w:spacing w:line="240" w:lineRule="auto"/>
              <w:jc w:val="center"/>
              <w:rPr>
                <w:rFonts w:eastAsia="Times New Roman"/>
                <w:color w:val="365F91" w:themeColor="accent1" w:themeShade="BF"/>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1985"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Масол Л.М.</w:t>
            </w:r>
          </w:p>
        </w:tc>
        <w:tc>
          <w:tcPr>
            <w:tcW w:w="2551"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Мистецтво</w:t>
            </w:r>
          </w:p>
        </w:tc>
        <w:tc>
          <w:tcPr>
            <w:tcW w:w="2410" w:type="dxa"/>
            <w:tcBorders>
              <w:top w:val="single" w:sz="4" w:space="0" w:color="000000"/>
              <w:left w:val="single" w:sz="4" w:space="0" w:color="000000"/>
              <w:bottom w:val="single" w:sz="4" w:space="0" w:color="000000"/>
              <w:right w:val="single" w:sz="4" w:space="0" w:color="000000"/>
            </w:tcBorders>
            <w:hideMark/>
          </w:tcPr>
          <w:p w:rsidR="00615CF2" w:rsidRPr="00615CF2" w:rsidRDefault="00615CF2" w:rsidP="00615CF2">
            <w:pPr>
              <w:spacing w:line="240" w:lineRule="auto"/>
              <w:jc w:val="both"/>
              <w:rPr>
                <w:rFonts w:eastAsia="Times New Roman"/>
                <w:color w:val="365F91" w:themeColor="accent1" w:themeShade="BF"/>
                <w:sz w:val="24"/>
                <w:szCs w:val="24"/>
                <w:lang w:val="uk-UA" w:eastAsia="ru-RU"/>
              </w:rPr>
            </w:pPr>
            <w:r w:rsidRPr="00615CF2">
              <w:rPr>
                <w:rFonts w:eastAsia="Times New Roman"/>
                <w:color w:val="365F91" w:themeColor="accent1" w:themeShade="BF"/>
                <w:sz w:val="24"/>
                <w:szCs w:val="24"/>
                <w:lang w:val="uk-UA" w:eastAsia="ru-RU"/>
              </w:rPr>
              <w:t>Освіта,2017</w:t>
            </w:r>
          </w:p>
        </w:tc>
      </w:tr>
    </w:tbl>
    <w:p w:rsidR="00615CF2" w:rsidRPr="00615CF2" w:rsidRDefault="00615CF2" w:rsidP="00615CF2">
      <w:pPr>
        <w:spacing w:line="360" w:lineRule="auto"/>
        <w:rPr>
          <w:rFonts w:eastAsia="Times New Roman"/>
          <w:color w:val="365F91" w:themeColor="accent1" w:themeShade="BF"/>
          <w:sz w:val="24"/>
          <w:szCs w:val="24"/>
          <w:lang w:val="uk-UA" w:eastAsia="ru-RU"/>
        </w:rPr>
      </w:pPr>
    </w:p>
    <w:p w:rsidR="00615CF2" w:rsidRPr="00615CF2" w:rsidRDefault="00615CF2" w:rsidP="00615CF2">
      <w:pPr>
        <w:rPr>
          <w:lang w:val="uk-UA"/>
        </w:rPr>
      </w:pPr>
    </w:p>
    <w:p w:rsidR="00615CF2" w:rsidRPr="00615CF2" w:rsidRDefault="00615CF2" w:rsidP="00615CF2">
      <w:pPr>
        <w:rPr>
          <w:color w:val="4F81BD" w:themeColor="accent1"/>
          <w:lang w:val="uk-UA"/>
        </w:rPr>
      </w:pPr>
    </w:p>
    <w:p w:rsidR="00615CF2" w:rsidRPr="00615CF2" w:rsidRDefault="00615CF2" w:rsidP="00615CF2">
      <w:pPr>
        <w:rPr>
          <w:color w:val="4F81BD" w:themeColor="accent1"/>
          <w:lang w:val="uk-UA"/>
        </w:rPr>
      </w:pPr>
    </w:p>
    <w:p w:rsidR="00615CF2" w:rsidRPr="00615CF2" w:rsidRDefault="00615CF2" w:rsidP="00615CF2">
      <w:pPr>
        <w:rPr>
          <w:color w:val="4F81BD" w:themeColor="accent1"/>
          <w:lang w:val="uk-UA"/>
        </w:rPr>
      </w:pPr>
    </w:p>
    <w:p w:rsidR="00615CF2" w:rsidRPr="00615CF2" w:rsidRDefault="00615CF2" w:rsidP="00615CF2">
      <w:pPr>
        <w:rPr>
          <w:color w:val="4F81BD" w:themeColor="accent1"/>
          <w:lang w:val="uk-UA"/>
        </w:rPr>
      </w:pPr>
    </w:p>
    <w:p w:rsidR="00615CF2" w:rsidRPr="00615CF2" w:rsidRDefault="00615CF2" w:rsidP="00615CF2">
      <w:pPr>
        <w:rPr>
          <w:color w:val="4F81BD" w:themeColor="accent1"/>
          <w:lang w:val="uk-UA"/>
        </w:rPr>
      </w:pPr>
    </w:p>
    <w:p w:rsidR="00615CF2" w:rsidRPr="00615CF2" w:rsidRDefault="00615CF2" w:rsidP="00615CF2"/>
    <w:p w:rsidR="00A21285" w:rsidRDefault="00A21285" w:rsidP="00570435">
      <w:pPr>
        <w:rPr>
          <w:color w:val="4F81BD" w:themeColor="accent1"/>
          <w:lang w:val="uk-UA"/>
        </w:rPr>
      </w:pPr>
    </w:p>
    <w:sectPr w:rsidR="00A21285" w:rsidSect="009B42FE">
      <w:footerReference w:type="default" r:id="rId22"/>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B8" w:rsidRDefault="000467B8">
      <w:pPr>
        <w:spacing w:line="240" w:lineRule="auto"/>
      </w:pPr>
      <w:r>
        <w:separator/>
      </w:r>
    </w:p>
  </w:endnote>
  <w:endnote w:type="continuationSeparator" w:id="0">
    <w:p w:rsidR="000467B8" w:rsidRDefault="00046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9" w:rsidRDefault="008107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B8" w:rsidRDefault="000467B8">
      <w:pPr>
        <w:spacing w:line="240" w:lineRule="auto"/>
      </w:pPr>
      <w:r>
        <w:separator/>
      </w:r>
    </w:p>
  </w:footnote>
  <w:footnote w:type="continuationSeparator" w:id="0">
    <w:p w:rsidR="000467B8" w:rsidRDefault="000467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07156DA0"/>
    <w:multiLevelType w:val="hybridMultilevel"/>
    <w:tmpl w:val="A42220D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93201FA"/>
    <w:multiLevelType w:val="hybridMultilevel"/>
    <w:tmpl w:val="B17C767A"/>
    <w:lvl w:ilvl="0" w:tplc="68982478">
      <w:start w:val="1"/>
      <w:numFmt w:val="decimal"/>
      <w:lvlText w:val="%1."/>
      <w:lvlJc w:val="left"/>
      <w:pPr>
        <w:tabs>
          <w:tab w:val="num" w:pos="360"/>
        </w:tabs>
        <w:ind w:left="360" w:hanging="360"/>
      </w:pPr>
    </w:lvl>
    <w:lvl w:ilvl="1" w:tplc="92B80A7C">
      <w:start w:val="1"/>
      <w:numFmt w:val="bullet"/>
      <w:lvlText w:val="-"/>
      <w:lvlJc w:val="left"/>
      <w:pPr>
        <w:tabs>
          <w:tab w:val="num" w:pos="180"/>
        </w:tabs>
        <w:ind w:left="180" w:hanging="360"/>
      </w:pPr>
      <w:rPr>
        <w:rFonts w:ascii="Times New Roman" w:eastAsia="Times New Roman" w:hAnsi="Times New Roman" w:cs="Times New Roman" w:hint="default"/>
      </w:r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3">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9546396"/>
    <w:multiLevelType w:val="hybridMultilevel"/>
    <w:tmpl w:val="876CD6D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B4142BB"/>
    <w:multiLevelType w:val="hybridMultilevel"/>
    <w:tmpl w:val="F3163FC2"/>
    <w:lvl w:ilvl="0" w:tplc="4C70CEAA">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4">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2DFD0B6C"/>
    <w:multiLevelType w:val="hybridMultilevel"/>
    <w:tmpl w:val="298679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8857F77"/>
    <w:multiLevelType w:val="hybridMultilevel"/>
    <w:tmpl w:val="8F34479C"/>
    <w:lvl w:ilvl="0" w:tplc="4C70CEAA">
      <w:numFmt w:val="bullet"/>
      <w:lvlText w:val="-"/>
      <w:lvlJc w:val="left"/>
      <w:pPr>
        <w:tabs>
          <w:tab w:val="num" w:pos="1080"/>
        </w:tabs>
        <w:ind w:left="1080" w:hanging="360"/>
      </w:pPr>
      <w:rPr>
        <w:rFonts w:ascii="Times New Roman" w:eastAsia="Times New Roman" w:hAnsi="Times New Roman" w:cs="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18">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DE37FF"/>
    <w:multiLevelType w:val="hybridMultilevel"/>
    <w:tmpl w:val="FBE64004"/>
    <w:lvl w:ilvl="0" w:tplc="04220001">
      <w:start w:val="1"/>
      <w:numFmt w:val="bullet"/>
      <w:lvlText w:val=""/>
      <w:lvlJc w:val="left"/>
      <w:pPr>
        <w:ind w:left="784" w:hanging="360"/>
      </w:pPr>
      <w:rPr>
        <w:rFonts w:ascii="Symbol" w:hAnsi="Symbol" w:hint="default"/>
      </w:rPr>
    </w:lvl>
    <w:lvl w:ilvl="1" w:tplc="04220003" w:tentative="1">
      <w:start w:val="1"/>
      <w:numFmt w:val="bullet"/>
      <w:lvlText w:val="o"/>
      <w:lvlJc w:val="left"/>
      <w:pPr>
        <w:ind w:left="1504" w:hanging="360"/>
      </w:pPr>
      <w:rPr>
        <w:rFonts w:ascii="Courier New" w:hAnsi="Courier New" w:cs="Courier New" w:hint="default"/>
      </w:rPr>
    </w:lvl>
    <w:lvl w:ilvl="2" w:tplc="04220005" w:tentative="1">
      <w:start w:val="1"/>
      <w:numFmt w:val="bullet"/>
      <w:lvlText w:val=""/>
      <w:lvlJc w:val="left"/>
      <w:pPr>
        <w:ind w:left="2224" w:hanging="360"/>
      </w:pPr>
      <w:rPr>
        <w:rFonts w:ascii="Wingdings" w:hAnsi="Wingdings" w:hint="default"/>
      </w:rPr>
    </w:lvl>
    <w:lvl w:ilvl="3" w:tplc="04220001" w:tentative="1">
      <w:start w:val="1"/>
      <w:numFmt w:val="bullet"/>
      <w:lvlText w:val=""/>
      <w:lvlJc w:val="left"/>
      <w:pPr>
        <w:ind w:left="2944" w:hanging="360"/>
      </w:pPr>
      <w:rPr>
        <w:rFonts w:ascii="Symbol" w:hAnsi="Symbol" w:hint="default"/>
      </w:rPr>
    </w:lvl>
    <w:lvl w:ilvl="4" w:tplc="04220003" w:tentative="1">
      <w:start w:val="1"/>
      <w:numFmt w:val="bullet"/>
      <w:lvlText w:val="o"/>
      <w:lvlJc w:val="left"/>
      <w:pPr>
        <w:ind w:left="3664" w:hanging="360"/>
      </w:pPr>
      <w:rPr>
        <w:rFonts w:ascii="Courier New" w:hAnsi="Courier New" w:cs="Courier New" w:hint="default"/>
      </w:rPr>
    </w:lvl>
    <w:lvl w:ilvl="5" w:tplc="04220005" w:tentative="1">
      <w:start w:val="1"/>
      <w:numFmt w:val="bullet"/>
      <w:lvlText w:val=""/>
      <w:lvlJc w:val="left"/>
      <w:pPr>
        <w:ind w:left="4384" w:hanging="360"/>
      </w:pPr>
      <w:rPr>
        <w:rFonts w:ascii="Wingdings" w:hAnsi="Wingdings" w:hint="default"/>
      </w:rPr>
    </w:lvl>
    <w:lvl w:ilvl="6" w:tplc="04220001" w:tentative="1">
      <w:start w:val="1"/>
      <w:numFmt w:val="bullet"/>
      <w:lvlText w:val=""/>
      <w:lvlJc w:val="left"/>
      <w:pPr>
        <w:ind w:left="5104" w:hanging="360"/>
      </w:pPr>
      <w:rPr>
        <w:rFonts w:ascii="Symbol" w:hAnsi="Symbol" w:hint="default"/>
      </w:rPr>
    </w:lvl>
    <w:lvl w:ilvl="7" w:tplc="04220003" w:tentative="1">
      <w:start w:val="1"/>
      <w:numFmt w:val="bullet"/>
      <w:lvlText w:val="o"/>
      <w:lvlJc w:val="left"/>
      <w:pPr>
        <w:ind w:left="5824" w:hanging="360"/>
      </w:pPr>
      <w:rPr>
        <w:rFonts w:ascii="Courier New" w:hAnsi="Courier New" w:cs="Courier New" w:hint="default"/>
      </w:rPr>
    </w:lvl>
    <w:lvl w:ilvl="8" w:tplc="04220005" w:tentative="1">
      <w:start w:val="1"/>
      <w:numFmt w:val="bullet"/>
      <w:lvlText w:val=""/>
      <w:lvlJc w:val="left"/>
      <w:pPr>
        <w:ind w:left="6544" w:hanging="360"/>
      </w:pPr>
      <w:rPr>
        <w:rFonts w:ascii="Wingdings" w:hAnsi="Wingdings" w:hint="default"/>
      </w:rPr>
    </w:lvl>
  </w:abstractNum>
  <w:abstractNum w:abstractNumId="2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nsid w:val="41785324"/>
    <w:multiLevelType w:val="hybridMultilevel"/>
    <w:tmpl w:val="B28E622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nsid w:val="46235F6F"/>
    <w:multiLevelType w:val="hybridMultilevel"/>
    <w:tmpl w:val="7E9EE4E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3">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4">
    <w:nsid w:val="47BD73B6"/>
    <w:multiLevelType w:val="multilevel"/>
    <w:tmpl w:val="CFDCC594"/>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5">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6">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576636E1"/>
    <w:multiLevelType w:val="hybridMultilevel"/>
    <w:tmpl w:val="B7D62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D4C0325"/>
    <w:multiLevelType w:val="hybridMultilevel"/>
    <w:tmpl w:val="A1862A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62546E5D"/>
    <w:multiLevelType w:val="hybridMultilevel"/>
    <w:tmpl w:val="7764AB18"/>
    <w:lvl w:ilvl="0" w:tplc="C25E1058">
      <w:start w:val="5"/>
      <w:numFmt w:val="bullet"/>
      <w:lvlText w:val="-"/>
      <w:lvlJc w:val="left"/>
      <w:pPr>
        <w:tabs>
          <w:tab w:val="num" w:pos="855"/>
        </w:tabs>
        <w:ind w:left="855" w:hanging="495"/>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65094ECF"/>
    <w:multiLevelType w:val="hybridMultilevel"/>
    <w:tmpl w:val="4392932E"/>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33">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5">
    <w:nsid w:val="6C820A71"/>
    <w:multiLevelType w:val="hybridMultilevel"/>
    <w:tmpl w:val="0D8067B8"/>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6">
    <w:nsid w:val="70622AAE"/>
    <w:multiLevelType w:val="hybridMultilevel"/>
    <w:tmpl w:val="1BF298B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7">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8">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9">
    <w:nsid w:val="73FE1D27"/>
    <w:multiLevelType w:val="hybridMultilevel"/>
    <w:tmpl w:val="0F3CECEE"/>
    <w:lvl w:ilvl="0" w:tplc="2686480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833188E"/>
    <w:multiLevelType w:val="hybridMultilevel"/>
    <w:tmpl w:val="CE10C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A2819A1"/>
    <w:multiLevelType w:val="hybridMultilevel"/>
    <w:tmpl w:val="9592AA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3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2"/>
  </w:num>
  <w:num w:numId="10">
    <w:abstractNumId w:val="35"/>
  </w:num>
  <w:num w:numId="11">
    <w:abstractNumId w:val="8"/>
  </w:num>
  <w:num w:numId="12">
    <w:abstractNumId w:val="39"/>
  </w:num>
  <w:num w:numId="13">
    <w:abstractNumId w:val="1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7"/>
  </w:num>
  <w:num w:numId="20">
    <w:abstractNumId w:val="11"/>
  </w:num>
  <w:num w:numId="21">
    <w:abstractNumId w:val="5"/>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8"/>
  </w:num>
  <w:num w:numId="26">
    <w:abstractNumId w:val="3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
  </w:num>
  <w:num w:numId="36">
    <w:abstractNumId w:val="9"/>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5"/>
  </w:num>
  <w:num w:numId="44">
    <w:abstractNumId w:val="16"/>
  </w:num>
  <w:num w:numId="45">
    <w:abstractNumId w:val="41"/>
  </w:num>
  <w:num w:numId="46">
    <w:abstractNumId w:val="19"/>
  </w:num>
  <w:num w:numId="47">
    <w:abstractNumId w:val="7"/>
  </w:num>
  <w:num w:numId="48">
    <w:abstractNumId w:val="29"/>
  </w:num>
  <w:num w:numId="49">
    <w:abstractNumId w:val="24"/>
  </w:num>
  <w:num w:numId="5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16"/>
    <w:rsid w:val="000467B8"/>
    <w:rsid w:val="00097011"/>
    <w:rsid w:val="0010754B"/>
    <w:rsid w:val="00130231"/>
    <w:rsid w:val="001319CE"/>
    <w:rsid w:val="001614B3"/>
    <w:rsid w:val="00184FD9"/>
    <w:rsid w:val="001C536F"/>
    <w:rsid w:val="0023453F"/>
    <w:rsid w:val="00270D61"/>
    <w:rsid w:val="003010CE"/>
    <w:rsid w:val="0034642E"/>
    <w:rsid w:val="0037344E"/>
    <w:rsid w:val="00413548"/>
    <w:rsid w:val="00570435"/>
    <w:rsid w:val="005D108E"/>
    <w:rsid w:val="00615CF2"/>
    <w:rsid w:val="00630FE5"/>
    <w:rsid w:val="006D4B2F"/>
    <w:rsid w:val="006E656D"/>
    <w:rsid w:val="008107E9"/>
    <w:rsid w:val="00907EF9"/>
    <w:rsid w:val="00942D59"/>
    <w:rsid w:val="00947F33"/>
    <w:rsid w:val="009B42FE"/>
    <w:rsid w:val="00A21285"/>
    <w:rsid w:val="00A36A2B"/>
    <w:rsid w:val="00AD67CE"/>
    <w:rsid w:val="00C13475"/>
    <w:rsid w:val="00DE157F"/>
    <w:rsid w:val="00E76B16"/>
    <w:rsid w:val="00E96FAC"/>
    <w:rsid w:val="00F307CF"/>
    <w:rsid w:val="00F42C57"/>
    <w:rsid w:val="00F67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435"/>
    <w:pPr>
      <w:spacing w:line="276" w:lineRule="auto"/>
    </w:pPr>
    <w:rPr>
      <w:rFonts w:ascii="Times New Roman" w:hAnsi="Times New Roman"/>
      <w:sz w:val="28"/>
      <w:szCs w:val="22"/>
      <w:lang w:val="ru-RU" w:eastAsia="en-US"/>
    </w:rPr>
  </w:style>
  <w:style w:type="paragraph" w:styleId="1">
    <w:name w:val="heading 1"/>
    <w:basedOn w:val="a"/>
    <w:next w:val="a"/>
    <w:link w:val="10"/>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qFormat/>
    <w:rsid w:val="0034642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570435"/>
    <w:pPr>
      <w:keepNext/>
      <w:autoSpaceDE w:val="0"/>
      <w:autoSpaceDN w:val="0"/>
      <w:spacing w:line="240" w:lineRule="auto"/>
      <w:ind w:left="8640"/>
      <w:outlineLvl w:val="3"/>
    </w:pPr>
    <w:rPr>
      <w:rFonts w:eastAsia="Microsoft Sans Serif"/>
      <w:b/>
      <w:sz w:val="24"/>
      <w:szCs w:val="20"/>
      <w:lang w:val="uk-UA" w:eastAsia="uk-UA"/>
    </w:rPr>
  </w:style>
  <w:style w:type="paragraph" w:styleId="5">
    <w:name w:val="heading 5"/>
    <w:basedOn w:val="a"/>
    <w:next w:val="a"/>
    <w:link w:val="50"/>
    <w:semiHidden/>
    <w:unhideWhenUsed/>
    <w:qFormat/>
    <w:rsid w:val="00570435"/>
    <w:pPr>
      <w:spacing w:before="240" w:after="60" w:line="240" w:lineRule="auto"/>
      <w:outlineLvl w:val="4"/>
    </w:pPr>
    <w:rPr>
      <w:rFonts w:eastAsia="Microsoft Sans Serif"/>
      <w:b/>
      <w:bCs/>
      <w:i/>
      <w:iCs/>
      <w:sz w:val="26"/>
      <w:szCs w:val="26"/>
      <w:lang w:eastAsia="uk-UA"/>
    </w:rPr>
  </w:style>
  <w:style w:type="paragraph" w:styleId="6">
    <w:name w:val="heading 6"/>
    <w:basedOn w:val="a"/>
    <w:next w:val="a"/>
    <w:link w:val="60"/>
    <w:semiHidden/>
    <w:unhideWhenUsed/>
    <w:qFormat/>
    <w:rsid w:val="00570435"/>
    <w:pPr>
      <w:keepNext/>
      <w:autoSpaceDE w:val="0"/>
      <w:autoSpaceDN w:val="0"/>
      <w:spacing w:line="240" w:lineRule="auto"/>
      <w:ind w:firstLine="7"/>
      <w:jc w:val="right"/>
      <w:outlineLvl w:val="5"/>
    </w:pPr>
    <w:rPr>
      <w:rFonts w:eastAsia="Microsoft Sans Serif"/>
      <w:b/>
      <w:sz w:val="24"/>
      <w:szCs w:val="20"/>
      <w:lang w:val="uk-UA" w:eastAsia="uk-UA"/>
    </w:rPr>
  </w:style>
  <w:style w:type="paragraph" w:styleId="7">
    <w:name w:val="heading 7"/>
    <w:basedOn w:val="a"/>
    <w:next w:val="a"/>
    <w:link w:val="70"/>
    <w:semiHidden/>
    <w:unhideWhenUsed/>
    <w:qFormat/>
    <w:rsid w:val="00570435"/>
    <w:pPr>
      <w:keepNext/>
      <w:autoSpaceDE w:val="0"/>
      <w:autoSpaceDN w:val="0"/>
      <w:spacing w:line="240" w:lineRule="auto"/>
      <w:jc w:val="right"/>
      <w:outlineLvl w:val="6"/>
    </w:pPr>
    <w:rPr>
      <w:rFonts w:eastAsia="Microsoft Sans Serif"/>
      <w:b/>
      <w:sz w:val="24"/>
      <w:szCs w:val="20"/>
      <w:lang w:val="uk-UA" w:eastAsia="uk-UA"/>
    </w:rPr>
  </w:style>
  <w:style w:type="paragraph" w:styleId="8">
    <w:name w:val="heading 8"/>
    <w:basedOn w:val="a"/>
    <w:next w:val="a"/>
    <w:link w:val="80"/>
    <w:semiHidden/>
    <w:unhideWhenUsed/>
    <w:qFormat/>
    <w:rsid w:val="00570435"/>
    <w:pPr>
      <w:keepNext/>
      <w:pBdr>
        <w:left w:val="single" w:sz="4" w:space="0" w:color="auto"/>
        <w:right w:val="single" w:sz="4" w:space="4" w:color="auto"/>
      </w:pBdr>
      <w:autoSpaceDE w:val="0"/>
      <w:autoSpaceDN w:val="0"/>
      <w:spacing w:line="240" w:lineRule="auto"/>
      <w:ind w:left="-2160" w:right="-37"/>
      <w:jc w:val="center"/>
      <w:outlineLvl w:val="7"/>
    </w:pPr>
    <w:rPr>
      <w:rFonts w:eastAsia="Microsoft Sans Serif"/>
      <w:b/>
      <w:sz w:val="24"/>
      <w:szCs w:val="20"/>
      <w:lang w:val="uk-UA" w:eastAsia="uk-UA"/>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qFormat/>
    <w:rsid w:val="0034642E"/>
    <w:rPr>
      <w:b/>
      <w:bCs/>
    </w:rPr>
  </w:style>
  <w:style w:type="paragraph" w:styleId="a6">
    <w:name w:val="No Spacing"/>
    <w:link w:val="a7"/>
    <w:uiPriority w:val="1"/>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570435"/>
    <w:rPr>
      <w:rFonts w:ascii="Times New Roman" w:eastAsia="Microsoft Sans Serif" w:hAnsi="Times New Roman"/>
      <w:b/>
      <w:sz w:val="24"/>
    </w:rPr>
  </w:style>
  <w:style w:type="character" w:customStyle="1" w:styleId="50">
    <w:name w:val="Заголовок 5 Знак"/>
    <w:basedOn w:val="a0"/>
    <w:link w:val="5"/>
    <w:semiHidden/>
    <w:rsid w:val="00570435"/>
    <w:rPr>
      <w:rFonts w:ascii="Times New Roman" w:eastAsia="Microsoft Sans Serif" w:hAnsi="Times New Roman"/>
      <w:b/>
      <w:bCs/>
      <w:i/>
      <w:iCs/>
      <w:sz w:val="26"/>
      <w:szCs w:val="26"/>
      <w:lang w:val="ru-RU"/>
    </w:rPr>
  </w:style>
  <w:style w:type="character" w:customStyle="1" w:styleId="60">
    <w:name w:val="Заголовок 6 Знак"/>
    <w:basedOn w:val="a0"/>
    <w:link w:val="6"/>
    <w:semiHidden/>
    <w:rsid w:val="00570435"/>
    <w:rPr>
      <w:rFonts w:ascii="Times New Roman" w:eastAsia="Microsoft Sans Serif" w:hAnsi="Times New Roman"/>
      <w:b/>
      <w:sz w:val="24"/>
    </w:rPr>
  </w:style>
  <w:style w:type="character" w:customStyle="1" w:styleId="70">
    <w:name w:val="Заголовок 7 Знак"/>
    <w:basedOn w:val="a0"/>
    <w:link w:val="7"/>
    <w:semiHidden/>
    <w:rsid w:val="00570435"/>
    <w:rPr>
      <w:rFonts w:ascii="Times New Roman" w:eastAsia="Microsoft Sans Serif" w:hAnsi="Times New Roman"/>
      <w:b/>
      <w:sz w:val="24"/>
    </w:rPr>
  </w:style>
  <w:style w:type="character" w:customStyle="1" w:styleId="80">
    <w:name w:val="Заголовок 8 Знак"/>
    <w:basedOn w:val="a0"/>
    <w:link w:val="8"/>
    <w:semiHidden/>
    <w:rsid w:val="00570435"/>
    <w:rPr>
      <w:rFonts w:ascii="Times New Roman" w:eastAsia="Microsoft Sans Serif" w:hAnsi="Times New Roman"/>
      <w:b/>
      <w:sz w:val="24"/>
    </w:rPr>
  </w:style>
  <w:style w:type="numbering" w:customStyle="1" w:styleId="11">
    <w:name w:val="Нет списка1"/>
    <w:next w:val="a2"/>
    <w:uiPriority w:val="99"/>
    <w:semiHidden/>
    <w:unhideWhenUsed/>
    <w:rsid w:val="00570435"/>
  </w:style>
  <w:style w:type="character" w:styleId="a9">
    <w:name w:val="Hyperlink"/>
    <w:basedOn w:val="a0"/>
    <w:uiPriority w:val="99"/>
    <w:unhideWhenUsed/>
    <w:rsid w:val="00570435"/>
    <w:rPr>
      <w:rFonts w:ascii="Times New Roman" w:hAnsi="Times New Roman" w:cs="Times New Roman" w:hint="default"/>
      <w:color w:val="0066CC"/>
      <w:u w:val="single"/>
    </w:rPr>
  </w:style>
  <w:style w:type="character" w:styleId="aa">
    <w:name w:val="FollowedHyperlink"/>
    <w:basedOn w:val="a0"/>
    <w:uiPriority w:val="99"/>
    <w:unhideWhenUsed/>
    <w:rsid w:val="00570435"/>
    <w:rPr>
      <w:color w:val="800080" w:themeColor="followedHyperlink"/>
      <w:u w:val="single"/>
    </w:rPr>
  </w:style>
  <w:style w:type="paragraph" w:styleId="ab">
    <w:name w:val="Normal (Web)"/>
    <w:basedOn w:val="a"/>
    <w:unhideWhenUsed/>
    <w:rsid w:val="00570435"/>
    <w:pPr>
      <w:spacing w:before="100" w:beforeAutospacing="1" w:after="165" w:line="240" w:lineRule="auto"/>
    </w:pPr>
    <w:rPr>
      <w:rFonts w:eastAsia="Microsoft Sans Serif"/>
      <w:sz w:val="24"/>
      <w:szCs w:val="24"/>
      <w:lang w:val="uk-UA" w:eastAsia="uk-UA"/>
    </w:rPr>
  </w:style>
  <w:style w:type="paragraph" w:styleId="ac">
    <w:name w:val="footnote text"/>
    <w:basedOn w:val="a"/>
    <w:link w:val="ad"/>
    <w:uiPriority w:val="99"/>
    <w:unhideWhenUsed/>
    <w:rsid w:val="00570435"/>
    <w:pPr>
      <w:spacing w:line="240" w:lineRule="auto"/>
    </w:pPr>
    <w:rPr>
      <w:rFonts w:ascii="Calibri" w:eastAsia="Times New Roman" w:hAnsi="Calibri"/>
      <w:sz w:val="24"/>
      <w:szCs w:val="24"/>
      <w:lang w:val="en-US"/>
    </w:rPr>
  </w:style>
  <w:style w:type="character" w:customStyle="1" w:styleId="ad">
    <w:name w:val="Текст сноски Знак"/>
    <w:basedOn w:val="a0"/>
    <w:link w:val="ac"/>
    <w:uiPriority w:val="99"/>
    <w:rsid w:val="00570435"/>
    <w:rPr>
      <w:rFonts w:eastAsia="Times New Roman"/>
      <w:sz w:val="24"/>
      <w:szCs w:val="24"/>
      <w:lang w:val="en-US" w:eastAsia="en-US"/>
    </w:rPr>
  </w:style>
  <w:style w:type="paragraph" w:styleId="ae">
    <w:name w:val="header"/>
    <w:basedOn w:val="a"/>
    <w:link w:val="af"/>
    <w:uiPriority w:val="99"/>
    <w:unhideWhenUsed/>
    <w:rsid w:val="00570435"/>
    <w:pPr>
      <w:tabs>
        <w:tab w:val="center" w:pos="4819"/>
        <w:tab w:val="right" w:pos="9639"/>
      </w:tabs>
      <w:spacing w:line="240" w:lineRule="auto"/>
    </w:pPr>
    <w:rPr>
      <w:rFonts w:ascii="Calibri" w:eastAsia="Times New Roman" w:hAnsi="Calibri"/>
      <w:sz w:val="22"/>
      <w:lang w:val="uk-UA"/>
    </w:rPr>
  </w:style>
  <w:style w:type="character" w:customStyle="1" w:styleId="af">
    <w:name w:val="Верхний колонтитул Знак"/>
    <w:basedOn w:val="a0"/>
    <w:link w:val="ae"/>
    <w:uiPriority w:val="99"/>
    <w:rsid w:val="00570435"/>
    <w:rPr>
      <w:rFonts w:eastAsia="Times New Roman"/>
      <w:sz w:val="22"/>
      <w:szCs w:val="22"/>
      <w:lang w:eastAsia="en-US"/>
    </w:rPr>
  </w:style>
  <w:style w:type="paragraph" w:styleId="af0">
    <w:name w:val="footer"/>
    <w:basedOn w:val="a"/>
    <w:link w:val="af1"/>
    <w:unhideWhenUsed/>
    <w:rsid w:val="00570435"/>
    <w:pPr>
      <w:tabs>
        <w:tab w:val="center" w:pos="4819"/>
        <w:tab w:val="right" w:pos="9639"/>
      </w:tabs>
      <w:spacing w:line="240" w:lineRule="auto"/>
    </w:pPr>
    <w:rPr>
      <w:rFonts w:ascii="Calibri" w:eastAsia="Times New Roman" w:hAnsi="Calibri"/>
      <w:sz w:val="22"/>
      <w:lang w:val="uk-UA"/>
    </w:rPr>
  </w:style>
  <w:style w:type="character" w:customStyle="1" w:styleId="af1">
    <w:name w:val="Нижний колонтитул Знак"/>
    <w:basedOn w:val="a0"/>
    <w:link w:val="af0"/>
    <w:rsid w:val="00570435"/>
    <w:rPr>
      <w:rFonts w:eastAsia="Times New Roman"/>
      <w:sz w:val="22"/>
      <w:szCs w:val="22"/>
      <w:lang w:eastAsia="en-US"/>
    </w:rPr>
  </w:style>
  <w:style w:type="paragraph" w:styleId="af2">
    <w:name w:val="caption"/>
    <w:basedOn w:val="a"/>
    <w:next w:val="a"/>
    <w:semiHidden/>
    <w:unhideWhenUsed/>
    <w:qFormat/>
    <w:rsid w:val="00570435"/>
    <w:pPr>
      <w:spacing w:before="120" w:line="240" w:lineRule="auto"/>
      <w:jc w:val="center"/>
    </w:pPr>
    <w:rPr>
      <w:rFonts w:eastAsia="Microsoft Sans Serif"/>
      <w:b/>
      <w:bCs/>
      <w:sz w:val="32"/>
      <w:szCs w:val="24"/>
      <w:lang w:val="uk-UA" w:eastAsia="ru-RU"/>
    </w:rPr>
  </w:style>
  <w:style w:type="paragraph" w:styleId="af3">
    <w:name w:val="Body Text"/>
    <w:basedOn w:val="a"/>
    <w:link w:val="af4"/>
    <w:unhideWhenUsed/>
    <w:rsid w:val="00570435"/>
    <w:pPr>
      <w:spacing w:line="240" w:lineRule="auto"/>
    </w:pPr>
    <w:rPr>
      <w:rFonts w:eastAsia="Times New Roman"/>
      <w:sz w:val="20"/>
      <w:szCs w:val="20"/>
      <w:lang w:val="x-none" w:eastAsia="uk-UA"/>
    </w:rPr>
  </w:style>
  <w:style w:type="character" w:customStyle="1" w:styleId="af4">
    <w:name w:val="Основной текст Знак"/>
    <w:basedOn w:val="a0"/>
    <w:link w:val="af3"/>
    <w:rsid w:val="00570435"/>
    <w:rPr>
      <w:rFonts w:ascii="Times New Roman" w:eastAsia="Times New Roman" w:hAnsi="Times New Roman"/>
      <w:lang w:val="x-none"/>
    </w:rPr>
  </w:style>
  <w:style w:type="paragraph" w:styleId="af5">
    <w:name w:val="Body Text Indent"/>
    <w:basedOn w:val="a"/>
    <w:link w:val="af6"/>
    <w:unhideWhenUsed/>
    <w:rsid w:val="00570435"/>
    <w:pPr>
      <w:spacing w:line="240" w:lineRule="auto"/>
      <w:ind w:left="1134" w:hanging="425"/>
      <w:jc w:val="both"/>
    </w:pPr>
    <w:rPr>
      <w:rFonts w:eastAsia="Times New Roman"/>
      <w:sz w:val="20"/>
      <w:szCs w:val="20"/>
      <w:lang w:val="x-none" w:eastAsia="ru-RU"/>
    </w:rPr>
  </w:style>
  <w:style w:type="character" w:customStyle="1" w:styleId="af6">
    <w:name w:val="Основной текст с отступом Знак"/>
    <w:basedOn w:val="a0"/>
    <w:link w:val="af5"/>
    <w:rsid w:val="00570435"/>
    <w:rPr>
      <w:rFonts w:ascii="Times New Roman" w:eastAsia="Times New Roman" w:hAnsi="Times New Roman"/>
      <w:lang w:val="x-none" w:eastAsia="ru-RU"/>
    </w:rPr>
  </w:style>
  <w:style w:type="paragraph" w:styleId="af7">
    <w:name w:val="Block Text"/>
    <w:basedOn w:val="a"/>
    <w:unhideWhenUsed/>
    <w:rsid w:val="00570435"/>
    <w:pPr>
      <w:spacing w:after="120"/>
      <w:ind w:left="1440" w:right="1440"/>
    </w:pPr>
    <w:rPr>
      <w:rFonts w:ascii="Calibri" w:eastAsia="Times New Roman" w:hAnsi="Calibri"/>
      <w:sz w:val="22"/>
      <w:lang w:val="uk-UA"/>
    </w:rPr>
  </w:style>
  <w:style w:type="paragraph" w:styleId="af8">
    <w:name w:val="Balloon Text"/>
    <w:basedOn w:val="a"/>
    <w:link w:val="af9"/>
    <w:uiPriority w:val="99"/>
    <w:unhideWhenUsed/>
    <w:rsid w:val="00570435"/>
    <w:pPr>
      <w:autoSpaceDE w:val="0"/>
      <w:autoSpaceDN w:val="0"/>
      <w:spacing w:line="240" w:lineRule="auto"/>
    </w:pPr>
    <w:rPr>
      <w:rFonts w:ascii="Tahoma" w:eastAsia="Times New Roman" w:hAnsi="Tahoma"/>
      <w:sz w:val="16"/>
      <w:szCs w:val="20"/>
      <w:lang w:eastAsia="uk-UA"/>
    </w:rPr>
  </w:style>
  <w:style w:type="character" w:customStyle="1" w:styleId="af9">
    <w:name w:val="Текст выноски Знак"/>
    <w:basedOn w:val="a0"/>
    <w:link w:val="af8"/>
    <w:uiPriority w:val="99"/>
    <w:rsid w:val="00570435"/>
    <w:rPr>
      <w:rFonts w:ascii="Tahoma" w:eastAsia="Times New Roman" w:hAnsi="Tahoma"/>
      <w:sz w:val="16"/>
      <w:lang w:val="ru-RU"/>
    </w:rPr>
  </w:style>
  <w:style w:type="paragraph" w:customStyle="1" w:styleId="12">
    <w:name w:val="Абзац списка1"/>
    <w:basedOn w:val="a"/>
    <w:rsid w:val="00570435"/>
    <w:pPr>
      <w:spacing w:after="200"/>
      <w:ind w:left="720"/>
      <w:contextualSpacing/>
    </w:pPr>
    <w:rPr>
      <w:rFonts w:ascii="Calibri" w:eastAsia="Times New Roman" w:hAnsi="Calibri"/>
      <w:sz w:val="22"/>
      <w:lang w:val="uk-UA"/>
    </w:rPr>
  </w:style>
  <w:style w:type="paragraph" w:customStyle="1" w:styleId="afa">
    <w:name w:val="Знак Знак Знак"/>
    <w:basedOn w:val="a"/>
    <w:rsid w:val="00570435"/>
    <w:pPr>
      <w:spacing w:line="240" w:lineRule="auto"/>
    </w:pPr>
    <w:rPr>
      <w:rFonts w:ascii="Verdana" w:eastAsia="Microsoft Sans Serif" w:hAnsi="Verdana" w:cs="Verdana"/>
      <w:sz w:val="20"/>
      <w:szCs w:val="20"/>
      <w:lang w:val="en-US"/>
    </w:rPr>
  </w:style>
  <w:style w:type="character" w:customStyle="1" w:styleId="afb">
    <w:name w:val="Основний текст_"/>
    <w:link w:val="13"/>
    <w:locked/>
    <w:rsid w:val="00570435"/>
    <w:rPr>
      <w:sz w:val="26"/>
      <w:shd w:val="clear" w:color="auto" w:fill="FFFFFF"/>
    </w:rPr>
  </w:style>
  <w:style w:type="paragraph" w:customStyle="1" w:styleId="13">
    <w:name w:val="Основний текст1"/>
    <w:basedOn w:val="a"/>
    <w:link w:val="afb"/>
    <w:rsid w:val="00570435"/>
    <w:pPr>
      <w:shd w:val="clear" w:color="auto" w:fill="FFFFFF"/>
      <w:spacing w:before="600" w:after="240" w:line="326" w:lineRule="exact"/>
      <w:jc w:val="both"/>
    </w:pPr>
    <w:rPr>
      <w:rFonts w:ascii="Calibri" w:hAnsi="Calibri"/>
      <w:sz w:val="26"/>
      <w:szCs w:val="20"/>
      <w:lang w:val="uk-UA" w:eastAsia="uk-UA"/>
    </w:rPr>
  </w:style>
  <w:style w:type="character" w:customStyle="1" w:styleId="QuoteChar">
    <w:name w:val="Quote Char"/>
    <w:basedOn w:val="a0"/>
    <w:link w:val="21"/>
    <w:locked/>
    <w:rsid w:val="00570435"/>
    <w:rPr>
      <w:rFonts w:ascii="Microsoft Sans Serif" w:eastAsia="Microsoft Sans Serif" w:hAnsi="Microsoft Sans Serif" w:cs="Microsoft Sans Serif"/>
      <w:sz w:val="24"/>
      <w:lang w:eastAsia="ru-RU"/>
    </w:rPr>
  </w:style>
  <w:style w:type="paragraph" w:customStyle="1" w:styleId="21">
    <w:name w:val="Цитата 21"/>
    <w:basedOn w:val="a"/>
    <w:next w:val="af7"/>
    <w:link w:val="QuoteChar"/>
    <w:rsid w:val="00570435"/>
    <w:pPr>
      <w:spacing w:line="240" w:lineRule="auto"/>
      <w:ind w:left="993" w:right="458" w:hanging="284"/>
      <w:jc w:val="both"/>
    </w:pPr>
    <w:rPr>
      <w:rFonts w:ascii="Microsoft Sans Serif" w:eastAsia="Microsoft Sans Serif" w:hAnsi="Microsoft Sans Serif" w:cs="Microsoft Sans Serif"/>
      <w:sz w:val="24"/>
      <w:szCs w:val="20"/>
      <w:lang w:val="uk-UA" w:eastAsia="ru-RU"/>
    </w:rPr>
  </w:style>
  <w:style w:type="paragraph" w:customStyle="1" w:styleId="14">
    <w:name w:val="Без интервала1"/>
    <w:rsid w:val="00570435"/>
    <w:rPr>
      <w:rFonts w:eastAsia="Times New Roman"/>
      <w:sz w:val="22"/>
      <w:szCs w:val="22"/>
      <w:lang w:val="ru-RU" w:eastAsia="en-US"/>
    </w:rPr>
  </w:style>
  <w:style w:type="paragraph" w:customStyle="1" w:styleId="rvps2">
    <w:name w:val="rvps2"/>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rvps12">
    <w:name w:val="rvps12"/>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rvps14">
    <w:name w:val="rvps14"/>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centr">
    <w:name w:val="centr"/>
    <w:basedOn w:val="a"/>
    <w:rsid w:val="00570435"/>
    <w:pPr>
      <w:spacing w:before="100" w:beforeAutospacing="1" w:after="100" w:afterAutospacing="1" w:line="240" w:lineRule="auto"/>
    </w:pPr>
    <w:rPr>
      <w:rFonts w:eastAsia="Times New Roman"/>
      <w:sz w:val="24"/>
      <w:szCs w:val="24"/>
      <w:lang w:val="uk-UA" w:eastAsia="uk-UA"/>
    </w:rPr>
  </w:style>
  <w:style w:type="character" w:customStyle="1" w:styleId="22">
    <w:name w:val="Основной текст (2)_"/>
    <w:basedOn w:val="a0"/>
    <w:link w:val="23"/>
    <w:locked/>
    <w:rsid w:val="00570435"/>
    <w:rPr>
      <w:rFonts w:ascii="Georgia" w:hAnsi="Georgia"/>
      <w:i/>
      <w:iCs/>
      <w:sz w:val="17"/>
      <w:szCs w:val="17"/>
      <w:shd w:val="clear" w:color="auto" w:fill="FFFFFF"/>
    </w:rPr>
  </w:style>
  <w:style w:type="paragraph" w:customStyle="1" w:styleId="23">
    <w:name w:val="Основной текст (2)"/>
    <w:basedOn w:val="a"/>
    <w:link w:val="22"/>
    <w:rsid w:val="00570435"/>
    <w:pPr>
      <w:widowControl w:val="0"/>
      <w:shd w:val="clear" w:color="auto" w:fill="FFFFFF"/>
      <w:spacing w:line="202" w:lineRule="exact"/>
    </w:pPr>
    <w:rPr>
      <w:rFonts w:ascii="Georgia" w:hAnsi="Georgia"/>
      <w:i/>
      <w:iCs/>
      <w:sz w:val="17"/>
      <w:szCs w:val="17"/>
      <w:lang w:val="uk-UA" w:eastAsia="uk-UA"/>
    </w:rPr>
  </w:style>
  <w:style w:type="paragraph" w:customStyle="1" w:styleId="210">
    <w:name w:val="Основной текст (2)1"/>
    <w:basedOn w:val="a"/>
    <w:rsid w:val="00570435"/>
    <w:pPr>
      <w:widowControl w:val="0"/>
      <w:shd w:val="clear" w:color="auto" w:fill="FFFFFF"/>
      <w:spacing w:line="240" w:lineRule="atLeast"/>
      <w:ind w:hanging="1480"/>
      <w:jc w:val="right"/>
    </w:pPr>
    <w:rPr>
      <w:rFonts w:eastAsia="Times New Roman"/>
      <w:sz w:val="22"/>
      <w:lang w:val="uk-UA" w:eastAsia="uk-UA"/>
    </w:rPr>
  </w:style>
  <w:style w:type="character" w:customStyle="1" w:styleId="100">
    <w:name w:val="Основной текст (10)_"/>
    <w:basedOn w:val="a0"/>
    <w:link w:val="101"/>
    <w:locked/>
    <w:rsid w:val="00570435"/>
    <w:rPr>
      <w:i/>
      <w:iCs/>
      <w:sz w:val="22"/>
      <w:szCs w:val="22"/>
      <w:shd w:val="clear" w:color="auto" w:fill="FFFFFF"/>
    </w:rPr>
  </w:style>
  <w:style w:type="paragraph" w:customStyle="1" w:styleId="101">
    <w:name w:val="Основной текст (10)1"/>
    <w:basedOn w:val="a"/>
    <w:link w:val="100"/>
    <w:rsid w:val="00570435"/>
    <w:pPr>
      <w:widowControl w:val="0"/>
      <w:shd w:val="clear" w:color="auto" w:fill="FFFFFF"/>
      <w:spacing w:before="60" w:line="240" w:lineRule="atLeast"/>
    </w:pPr>
    <w:rPr>
      <w:rFonts w:ascii="Calibri" w:hAnsi="Calibri"/>
      <w:i/>
      <w:iCs/>
      <w:sz w:val="22"/>
      <w:lang w:val="uk-UA" w:eastAsia="uk-UA"/>
    </w:rPr>
  </w:style>
  <w:style w:type="character" w:styleId="afc">
    <w:name w:val="footnote reference"/>
    <w:basedOn w:val="a0"/>
    <w:uiPriority w:val="99"/>
    <w:unhideWhenUsed/>
    <w:rsid w:val="00570435"/>
    <w:rPr>
      <w:vertAlign w:val="superscript"/>
    </w:rPr>
  </w:style>
  <w:style w:type="character" w:customStyle="1" w:styleId="Heading1Char1">
    <w:name w:val="Heading 1 Char1"/>
    <w:basedOn w:val="a0"/>
    <w:locked/>
    <w:rsid w:val="00570435"/>
    <w:rPr>
      <w:rFonts w:ascii="Times New Roman" w:hAnsi="Times New Roman" w:cs="Times New Roman" w:hint="default"/>
      <w:sz w:val="20"/>
      <w:szCs w:val="20"/>
      <w:lang w:val="uk-UA" w:eastAsia="uk-UA" w:bidi="ar-SA"/>
    </w:rPr>
  </w:style>
  <w:style w:type="character" w:customStyle="1" w:styleId="15">
    <w:name w:val="Основной текст Знак1"/>
    <w:basedOn w:val="a0"/>
    <w:uiPriority w:val="99"/>
    <w:semiHidden/>
    <w:rsid w:val="00570435"/>
    <w:rPr>
      <w:sz w:val="24"/>
      <w:szCs w:val="24"/>
    </w:rPr>
  </w:style>
  <w:style w:type="character" w:customStyle="1" w:styleId="16">
    <w:name w:val="Основной текст с отступом Знак1"/>
    <w:basedOn w:val="a0"/>
    <w:uiPriority w:val="99"/>
    <w:semiHidden/>
    <w:rsid w:val="00570435"/>
    <w:rPr>
      <w:sz w:val="24"/>
      <w:szCs w:val="24"/>
    </w:rPr>
  </w:style>
  <w:style w:type="character" w:customStyle="1" w:styleId="17">
    <w:name w:val="Текст выноски Знак1"/>
    <w:basedOn w:val="a0"/>
    <w:uiPriority w:val="99"/>
    <w:semiHidden/>
    <w:rsid w:val="00570435"/>
    <w:rPr>
      <w:rFonts w:ascii="Tahoma" w:hAnsi="Tahoma" w:cs="Tahoma" w:hint="default"/>
      <w:sz w:val="16"/>
      <w:szCs w:val="16"/>
    </w:rPr>
  </w:style>
  <w:style w:type="character" w:customStyle="1" w:styleId="rvts0">
    <w:name w:val="rvts0"/>
    <w:rsid w:val="00570435"/>
  </w:style>
  <w:style w:type="character" w:customStyle="1" w:styleId="rvts9">
    <w:name w:val="rvts9"/>
    <w:basedOn w:val="a0"/>
    <w:rsid w:val="00570435"/>
  </w:style>
  <w:style w:type="character" w:customStyle="1" w:styleId="rvts13">
    <w:name w:val="rvts13"/>
    <w:basedOn w:val="a0"/>
    <w:rsid w:val="00570435"/>
  </w:style>
  <w:style w:type="character" w:customStyle="1" w:styleId="102">
    <w:name w:val="Основной текст (10)"/>
    <w:basedOn w:val="a0"/>
    <w:rsid w:val="00570435"/>
    <w:rPr>
      <w:i/>
      <w:iCs/>
      <w:color w:val="000000"/>
      <w:spacing w:val="0"/>
      <w:w w:val="100"/>
      <w:position w:val="0"/>
      <w:sz w:val="22"/>
      <w:szCs w:val="22"/>
      <w:lang w:val="uk-UA" w:eastAsia="uk-UA" w:bidi="ar-SA"/>
    </w:rPr>
  </w:style>
  <w:style w:type="character" w:customStyle="1" w:styleId="afd">
    <w:name w:val="Основной текст_"/>
    <w:basedOn w:val="a0"/>
    <w:link w:val="24"/>
    <w:rsid w:val="00570435"/>
    <w:rPr>
      <w:rFonts w:ascii="Georgia" w:hAnsi="Georgia" w:hint="default"/>
      <w:sz w:val="17"/>
      <w:szCs w:val="17"/>
      <w:lang w:bidi="ar-SA"/>
    </w:rPr>
  </w:style>
  <w:style w:type="character" w:customStyle="1" w:styleId="afe">
    <w:name w:val="Основной текст + Курсив"/>
    <w:basedOn w:val="afd"/>
    <w:rsid w:val="00570435"/>
    <w:rPr>
      <w:rFonts w:ascii="Georgia" w:hAnsi="Georgia" w:hint="default"/>
      <w:i/>
      <w:iCs/>
      <w:sz w:val="17"/>
      <w:szCs w:val="17"/>
      <w:lang w:bidi="ar-SA"/>
    </w:rPr>
  </w:style>
  <w:style w:type="character" w:customStyle="1" w:styleId="25">
    <w:name w:val="Основной текст (2) + Не курсив"/>
    <w:basedOn w:val="22"/>
    <w:rsid w:val="00570435"/>
    <w:rPr>
      <w:rFonts w:ascii="Georgia" w:hAnsi="Georgia"/>
      <w:i/>
      <w:iCs/>
      <w:sz w:val="17"/>
      <w:szCs w:val="17"/>
      <w:shd w:val="clear" w:color="auto" w:fill="FFFFFF"/>
    </w:rPr>
  </w:style>
  <w:style w:type="character" w:customStyle="1" w:styleId="250">
    <w:name w:val="Основной текст (2) + Полужирный5"/>
    <w:basedOn w:val="22"/>
    <w:rsid w:val="00570435"/>
    <w:rPr>
      <w:rFonts w:ascii="Georgia" w:hAnsi="Georgia"/>
      <w:b/>
      <w:bCs/>
      <w:i/>
      <w:iCs/>
      <w:color w:val="000000"/>
      <w:spacing w:val="0"/>
      <w:w w:val="100"/>
      <w:position w:val="0"/>
      <w:sz w:val="22"/>
      <w:szCs w:val="22"/>
      <w:shd w:val="clear" w:color="auto" w:fill="FFFFFF"/>
      <w:lang w:val="uk-UA" w:eastAsia="uk-UA"/>
    </w:rPr>
  </w:style>
  <w:style w:type="character" w:customStyle="1" w:styleId="240">
    <w:name w:val="Основной текст (2)4"/>
    <w:basedOn w:val="22"/>
    <w:rsid w:val="00570435"/>
    <w:rPr>
      <w:rFonts w:ascii="Georgia" w:hAnsi="Georgia"/>
      <w:i/>
      <w:iCs/>
      <w:color w:val="000000"/>
      <w:spacing w:val="0"/>
      <w:w w:val="100"/>
      <w:position w:val="0"/>
      <w:sz w:val="22"/>
      <w:szCs w:val="22"/>
      <w:shd w:val="clear" w:color="auto" w:fill="FFFFFF"/>
      <w:lang w:val="uk-UA" w:eastAsia="uk-UA"/>
    </w:rPr>
  </w:style>
  <w:style w:type="character" w:customStyle="1" w:styleId="31">
    <w:name w:val="Основной текст (3)"/>
    <w:basedOn w:val="a0"/>
    <w:rsid w:val="00570435"/>
    <w:rPr>
      <w:rFonts w:ascii="Times New Roman" w:hAnsi="Times New Roman" w:cs="Times New Roman" w:hint="default"/>
      <w:b/>
      <w:bCs/>
      <w:i/>
      <w:iCs/>
      <w:strike w:val="0"/>
      <w:dstrike w:val="0"/>
      <w:color w:val="000000"/>
      <w:spacing w:val="0"/>
      <w:w w:val="100"/>
      <w:position w:val="0"/>
      <w:sz w:val="32"/>
      <w:szCs w:val="32"/>
      <w:u w:val="none"/>
      <w:effect w:val="none"/>
      <w:lang w:val="uk-UA" w:eastAsia="uk-UA"/>
    </w:rPr>
  </w:style>
  <w:style w:type="table" w:styleId="aff">
    <w:name w:val="Table Grid"/>
    <w:basedOn w:val="a1"/>
    <w:rsid w:val="005704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A21285"/>
  </w:style>
  <w:style w:type="table" w:customStyle="1" w:styleId="18">
    <w:name w:val="Сетка таблицы1"/>
    <w:basedOn w:val="a1"/>
    <w:next w:val="aff"/>
    <w:uiPriority w:val="59"/>
    <w:rsid w:val="00A2128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21285"/>
  </w:style>
  <w:style w:type="paragraph" w:styleId="HTML">
    <w:name w:val="HTML Preformatted"/>
    <w:basedOn w:val="a"/>
    <w:link w:val="HTML0"/>
    <w:uiPriority w:val="99"/>
    <w:unhideWhenUsed/>
    <w:rsid w:val="00A21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A21285"/>
    <w:rPr>
      <w:rFonts w:ascii="Courier New" w:eastAsia="Times New Roman" w:hAnsi="Courier New" w:cs="Courier New"/>
    </w:rPr>
  </w:style>
  <w:style w:type="paragraph" w:customStyle="1" w:styleId="24">
    <w:name w:val="Основной текст2"/>
    <w:basedOn w:val="a"/>
    <w:link w:val="afd"/>
    <w:rsid w:val="00A21285"/>
    <w:pPr>
      <w:widowControl w:val="0"/>
      <w:shd w:val="clear" w:color="auto" w:fill="FFFFFF"/>
      <w:spacing w:after="240" w:line="322" w:lineRule="exact"/>
      <w:jc w:val="center"/>
    </w:pPr>
    <w:rPr>
      <w:rFonts w:ascii="Georgia" w:hAnsi="Georgia"/>
      <w:sz w:val="17"/>
      <w:szCs w:val="17"/>
      <w:lang w:val="uk-UA" w:eastAsia="uk-UA"/>
    </w:rPr>
  </w:style>
  <w:style w:type="character" w:customStyle="1" w:styleId="aff0">
    <w:name w:val="Основной текст + Полужирный"/>
    <w:basedOn w:val="a0"/>
    <w:rsid w:val="00A2128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f1">
    <w:name w:val="Нормальний текст"/>
    <w:basedOn w:val="a"/>
    <w:rsid w:val="00A21285"/>
    <w:pPr>
      <w:spacing w:before="120" w:line="240" w:lineRule="auto"/>
      <w:ind w:firstLine="567"/>
      <w:jc w:val="both"/>
    </w:pPr>
    <w:rPr>
      <w:rFonts w:ascii="Antiqua" w:eastAsia="Times New Roman" w:hAnsi="Antiqua"/>
      <w:sz w:val="26"/>
      <w:szCs w:val="20"/>
      <w:lang w:val="uk-UA" w:eastAsia="ru-RU"/>
    </w:rPr>
  </w:style>
  <w:style w:type="paragraph" w:styleId="aff2">
    <w:name w:val="Subtitle"/>
    <w:basedOn w:val="a"/>
    <w:next w:val="a"/>
    <w:link w:val="aff3"/>
    <w:qFormat/>
    <w:rsid w:val="00615CF2"/>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f3">
    <w:name w:val="Подзаголовок Знак"/>
    <w:basedOn w:val="a0"/>
    <w:link w:val="aff2"/>
    <w:rsid w:val="00615CF2"/>
    <w:rPr>
      <w:rFonts w:ascii="Georgia" w:eastAsia="Georgia" w:hAnsi="Georgia" w:cs="Georgia"/>
      <w:i/>
      <w:color w:val="666666"/>
      <w:sz w:val="48"/>
      <w:szCs w:val="48"/>
      <w:lang w:eastAsia="ru-RU"/>
    </w:rPr>
  </w:style>
  <w:style w:type="table" w:customStyle="1" w:styleId="110">
    <w:name w:val="Сетка таблицы11"/>
    <w:basedOn w:val="a1"/>
    <w:uiPriority w:val="59"/>
    <w:rsid w:val="00615CF2"/>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15CF2"/>
    <w:rPr>
      <w:rFonts w:ascii="Times New Roman" w:eastAsia="Times New Roman" w:hAnsi="Times New Roman"/>
      <w:lang w:eastAsia="ru-RU"/>
    </w:rPr>
    <w:tblPr>
      <w:tblCellMar>
        <w:top w:w="0" w:type="dxa"/>
        <w:left w:w="0" w:type="dxa"/>
        <w:bottom w:w="0" w:type="dxa"/>
        <w:right w:w="0" w:type="dxa"/>
      </w:tblCellMar>
    </w:tblPr>
  </w:style>
  <w:style w:type="table" w:customStyle="1" w:styleId="27">
    <w:name w:val="Сетка таблицы2"/>
    <w:basedOn w:val="a1"/>
    <w:uiPriority w:val="59"/>
    <w:rsid w:val="00615CF2"/>
    <w:rPr>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435"/>
    <w:pPr>
      <w:spacing w:line="276" w:lineRule="auto"/>
    </w:pPr>
    <w:rPr>
      <w:rFonts w:ascii="Times New Roman" w:hAnsi="Times New Roman"/>
      <w:sz w:val="28"/>
      <w:szCs w:val="22"/>
      <w:lang w:val="ru-RU" w:eastAsia="en-US"/>
    </w:rPr>
  </w:style>
  <w:style w:type="paragraph" w:styleId="1">
    <w:name w:val="heading 1"/>
    <w:basedOn w:val="a"/>
    <w:next w:val="a"/>
    <w:link w:val="10"/>
    <w:qFormat/>
    <w:rsid w:val="003464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642E"/>
    <w:pPr>
      <w:keepNext/>
      <w:spacing w:before="240" w:after="60"/>
      <w:outlineLvl w:val="1"/>
    </w:pPr>
    <w:rPr>
      <w:rFonts w:ascii="Arial" w:hAnsi="Arial" w:cs="Arial"/>
      <w:b/>
      <w:bCs/>
      <w:i/>
      <w:iCs/>
      <w:szCs w:val="28"/>
    </w:rPr>
  </w:style>
  <w:style w:type="paragraph" w:styleId="3">
    <w:name w:val="heading 3"/>
    <w:basedOn w:val="a"/>
    <w:next w:val="a"/>
    <w:link w:val="30"/>
    <w:qFormat/>
    <w:rsid w:val="0034642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570435"/>
    <w:pPr>
      <w:keepNext/>
      <w:autoSpaceDE w:val="0"/>
      <w:autoSpaceDN w:val="0"/>
      <w:spacing w:line="240" w:lineRule="auto"/>
      <w:ind w:left="8640"/>
      <w:outlineLvl w:val="3"/>
    </w:pPr>
    <w:rPr>
      <w:rFonts w:eastAsia="Microsoft Sans Serif"/>
      <w:b/>
      <w:sz w:val="24"/>
      <w:szCs w:val="20"/>
      <w:lang w:val="uk-UA" w:eastAsia="uk-UA"/>
    </w:rPr>
  </w:style>
  <w:style w:type="paragraph" w:styleId="5">
    <w:name w:val="heading 5"/>
    <w:basedOn w:val="a"/>
    <w:next w:val="a"/>
    <w:link w:val="50"/>
    <w:semiHidden/>
    <w:unhideWhenUsed/>
    <w:qFormat/>
    <w:rsid w:val="00570435"/>
    <w:pPr>
      <w:spacing w:before="240" w:after="60" w:line="240" w:lineRule="auto"/>
      <w:outlineLvl w:val="4"/>
    </w:pPr>
    <w:rPr>
      <w:rFonts w:eastAsia="Microsoft Sans Serif"/>
      <w:b/>
      <w:bCs/>
      <w:i/>
      <w:iCs/>
      <w:sz w:val="26"/>
      <w:szCs w:val="26"/>
      <w:lang w:eastAsia="uk-UA"/>
    </w:rPr>
  </w:style>
  <w:style w:type="paragraph" w:styleId="6">
    <w:name w:val="heading 6"/>
    <w:basedOn w:val="a"/>
    <w:next w:val="a"/>
    <w:link w:val="60"/>
    <w:semiHidden/>
    <w:unhideWhenUsed/>
    <w:qFormat/>
    <w:rsid w:val="00570435"/>
    <w:pPr>
      <w:keepNext/>
      <w:autoSpaceDE w:val="0"/>
      <w:autoSpaceDN w:val="0"/>
      <w:spacing w:line="240" w:lineRule="auto"/>
      <w:ind w:firstLine="7"/>
      <w:jc w:val="right"/>
      <w:outlineLvl w:val="5"/>
    </w:pPr>
    <w:rPr>
      <w:rFonts w:eastAsia="Microsoft Sans Serif"/>
      <w:b/>
      <w:sz w:val="24"/>
      <w:szCs w:val="20"/>
      <w:lang w:val="uk-UA" w:eastAsia="uk-UA"/>
    </w:rPr>
  </w:style>
  <w:style w:type="paragraph" w:styleId="7">
    <w:name w:val="heading 7"/>
    <w:basedOn w:val="a"/>
    <w:next w:val="a"/>
    <w:link w:val="70"/>
    <w:semiHidden/>
    <w:unhideWhenUsed/>
    <w:qFormat/>
    <w:rsid w:val="00570435"/>
    <w:pPr>
      <w:keepNext/>
      <w:autoSpaceDE w:val="0"/>
      <w:autoSpaceDN w:val="0"/>
      <w:spacing w:line="240" w:lineRule="auto"/>
      <w:jc w:val="right"/>
      <w:outlineLvl w:val="6"/>
    </w:pPr>
    <w:rPr>
      <w:rFonts w:eastAsia="Microsoft Sans Serif"/>
      <w:b/>
      <w:sz w:val="24"/>
      <w:szCs w:val="20"/>
      <w:lang w:val="uk-UA" w:eastAsia="uk-UA"/>
    </w:rPr>
  </w:style>
  <w:style w:type="paragraph" w:styleId="8">
    <w:name w:val="heading 8"/>
    <w:basedOn w:val="a"/>
    <w:next w:val="a"/>
    <w:link w:val="80"/>
    <w:semiHidden/>
    <w:unhideWhenUsed/>
    <w:qFormat/>
    <w:rsid w:val="00570435"/>
    <w:pPr>
      <w:keepNext/>
      <w:pBdr>
        <w:left w:val="single" w:sz="4" w:space="0" w:color="auto"/>
        <w:right w:val="single" w:sz="4" w:space="4" w:color="auto"/>
      </w:pBdr>
      <w:autoSpaceDE w:val="0"/>
      <w:autoSpaceDN w:val="0"/>
      <w:spacing w:line="240" w:lineRule="auto"/>
      <w:ind w:left="-2160" w:right="-37"/>
      <w:jc w:val="center"/>
      <w:outlineLvl w:val="7"/>
    </w:pPr>
    <w:rPr>
      <w:rFonts w:eastAsia="Microsoft Sans Serif"/>
      <w:b/>
      <w:sz w:val="24"/>
      <w:szCs w:val="20"/>
      <w:lang w:val="uk-UA" w:eastAsia="uk-UA"/>
    </w:rPr>
  </w:style>
  <w:style w:type="paragraph" w:styleId="9">
    <w:name w:val="heading 9"/>
    <w:basedOn w:val="a"/>
    <w:next w:val="a"/>
    <w:link w:val="90"/>
    <w:uiPriority w:val="9"/>
    <w:qFormat/>
    <w:rsid w:val="0034642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2E"/>
    <w:rPr>
      <w:rFonts w:ascii="Arial" w:hAnsi="Arial" w:cs="Arial"/>
      <w:b/>
      <w:bCs/>
      <w:kern w:val="32"/>
      <w:sz w:val="32"/>
      <w:szCs w:val="32"/>
      <w:lang w:val="ru-RU" w:eastAsia="en-US"/>
    </w:rPr>
  </w:style>
  <w:style w:type="character" w:customStyle="1" w:styleId="20">
    <w:name w:val="Заголовок 2 Знак"/>
    <w:basedOn w:val="a0"/>
    <w:link w:val="2"/>
    <w:rsid w:val="0034642E"/>
    <w:rPr>
      <w:rFonts w:ascii="Arial" w:hAnsi="Arial" w:cs="Arial"/>
      <w:b/>
      <w:bCs/>
      <w:i/>
      <w:iCs/>
      <w:sz w:val="28"/>
      <w:szCs w:val="28"/>
      <w:lang w:val="ru-RU" w:eastAsia="en-US"/>
    </w:rPr>
  </w:style>
  <w:style w:type="character" w:customStyle="1" w:styleId="30">
    <w:name w:val="Заголовок 3 Знак"/>
    <w:basedOn w:val="a0"/>
    <w:link w:val="3"/>
    <w:rsid w:val="0034642E"/>
    <w:rPr>
      <w:rFonts w:ascii="Arial" w:hAnsi="Arial" w:cs="Arial"/>
      <w:b/>
      <w:bCs/>
      <w:sz w:val="26"/>
      <w:szCs w:val="26"/>
      <w:lang w:val="ru-RU" w:eastAsia="en-US"/>
    </w:rPr>
  </w:style>
  <w:style w:type="character" w:customStyle="1" w:styleId="90">
    <w:name w:val="Заголовок 9 Знак"/>
    <w:basedOn w:val="a0"/>
    <w:link w:val="9"/>
    <w:uiPriority w:val="9"/>
    <w:rsid w:val="0034642E"/>
    <w:rPr>
      <w:rFonts w:ascii="Cambria" w:eastAsia="Times New Roman" w:hAnsi="Cambria"/>
      <w:i/>
      <w:iCs/>
      <w:color w:val="404040"/>
    </w:rPr>
  </w:style>
  <w:style w:type="paragraph" w:styleId="a3">
    <w:name w:val="Title"/>
    <w:basedOn w:val="a"/>
    <w:link w:val="a4"/>
    <w:qFormat/>
    <w:rsid w:val="0034642E"/>
    <w:pPr>
      <w:spacing w:line="240" w:lineRule="auto"/>
      <w:jc w:val="center"/>
    </w:pPr>
    <w:rPr>
      <w:rFonts w:eastAsia="Times New Roman"/>
      <w:szCs w:val="24"/>
      <w:u w:val="single"/>
      <w:lang w:val="uk-UA" w:eastAsia="ru-RU"/>
    </w:rPr>
  </w:style>
  <w:style w:type="character" w:customStyle="1" w:styleId="a4">
    <w:name w:val="Название Знак"/>
    <w:basedOn w:val="a0"/>
    <w:link w:val="a3"/>
    <w:rsid w:val="0034642E"/>
    <w:rPr>
      <w:rFonts w:ascii="Times New Roman" w:eastAsia="Times New Roman" w:hAnsi="Times New Roman"/>
      <w:sz w:val="28"/>
      <w:szCs w:val="24"/>
      <w:u w:val="single"/>
      <w:lang w:eastAsia="ru-RU"/>
    </w:rPr>
  </w:style>
  <w:style w:type="character" w:styleId="a5">
    <w:name w:val="Strong"/>
    <w:basedOn w:val="a0"/>
    <w:qFormat/>
    <w:rsid w:val="0034642E"/>
    <w:rPr>
      <w:b/>
      <w:bCs/>
    </w:rPr>
  </w:style>
  <w:style w:type="paragraph" w:styleId="a6">
    <w:name w:val="No Spacing"/>
    <w:link w:val="a7"/>
    <w:uiPriority w:val="1"/>
    <w:qFormat/>
    <w:rsid w:val="0034642E"/>
    <w:rPr>
      <w:rFonts w:ascii="Times New Roman" w:hAnsi="Times New Roman"/>
      <w:sz w:val="28"/>
      <w:szCs w:val="22"/>
      <w:lang w:val="ru-RU" w:eastAsia="en-US"/>
    </w:rPr>
  </w:style>
  <w:style w:type="character" w:customStyle="1" w:styleId="a7">
    <w:name w:val="Без интервала Знак"/>
    <w:basedOn w:val="a0"/>
    <w:link w:val="a6"/>
    <w:uiPriority w:val="1"/>
    <w:rsid w:val="0034642E"/>
    <w:rPr>
      <w:rFonts w:ascii="Times New Roman" w:hAnsi="Times New Roman"/>
      <w:sz w:val="28"/>
      <w:szCs w:val="22"/>
      <w:lang w:val="ru-RU" w:eastAsia="en-US"/>
    </w:rPr>
  </w:style>
  <w:style w:type="paragraph" w:styleId="a8">
    <w:name w:val="List Paragraph"/>
    <w:basedOn w:val="a"/>
    <w:uiPriority w:val="34"/>
    <w:qFormat/>
    <w:rsid w:val="0034642E"/>
    <w:pPr>
      <w:ind w:left="720"/>
      <w:contextualSpacing/>
    </w:pPr>
  </w:style>
  <w:style w:type="character" w:customStyle="1" w:styleId="40">
    <w:name w:val="Заголовок 4 Знак"/>
    <w:basedOn w:val="a0"/>
    <w:link w:val="4"/>
    <w:rsid w:val="00570435"/>
    <w:rPr>
      <w:rFonts w:ascii="Times New Roman" w:eastAsia="Microsoft Sans Serif" w:hAnsi="Times New Roman"/>
      <w:b/>
      <w:sz w:val="24"/>
    </w:rPr>
  </w:style>
  <w:style w:type="character" w:customStyle="1" w:styleId="50">
    <w:name w:val="Заголовок 5 Знак"/>
    <w:basedOn w:val="a0"/>
    <w:link w:val="5"/>
    <w:semiHidden/>
    <w:rsid w:val="00570435"/>
    <w:rPr>
      <w:rFonts w:ascii="Times New Roman" w:eastAsia="Microsoft Sans Serif" w:hAnsi="Times New Roman"/>
      <w:b/>
      <w:bCs/>
      <w:i/>
      <w:iCs/>
      <w:sz w:val="26"/>
      <w:szCs w:val="26"/>
      <w:lang w:val="ru-RU"/>
    </w:rPr>
  </w:style>
  <w:style w:type="character" w:customStyle="1" w:styleId="60">
    <w:name w:val="Заголовок 6 Знак"/>
    <w:basedOn w:val="a0"/>
    <w:link w:val="6"/>
    <w:semiHidden/>
    <w:rsid w:val="00570435"/>
    <w:rPr>
      <w:rFonts w:ascii="Times New Roman" w:eastAsia="Microsoft Sans Serif" w:hAnsi="Times New Roman"/>
      <w:b/>
      <w:sz w:val="24"/>
    </w:rPr>
  </w:style>
  <w:style w:type="character" w:customStyle="1" w:styleId="70">
    <w:name w:val="Заголовок 7 Знак"/>
    <w:basedOn w:val="a0"/>
    <w:link w:val="7"/>
    <w:semiHidden/>
    <w:rsid w:val="00570435"/>
    <w:rPr>
      <w:rFonts w:ascii="Times New Roman" w:eastAsia="Microsoft Sans Serif" w:hAnsi="Times New Roman"/>
      <w:b/>
      <w:sz w:val="24"/>
    </w:rPr>
  </w:style>
  <w:style w:type="character" w:customStyle="1" w:styleId="80">
    <w:name w:val="Заголовок 8 Знак"/>
    <w:basedOn w:val="a0"/>
    <w:link w:val="8"/>
    <w:semiHidden/>
    <w:rsid w:val="00570435"/>
    <w:rPr>
      <w:rFonts w:ascii="Times New Roman" w:eastAsia="Microsoft Sans Serif" w:hAnsi="Times New Roman"/>
      <w:b/>
      <w:sz w:val="24"/>
    </w:rPr>
  </w:style>
  <w:style w:type="numbering" w:customStyle="1" w:styleId="11">
    <w:name w:val="Нет списка1"/>
    <w:next w:val="a2"/>
    <w:uiPriority w:val="99"/>
    <w:semiHidden/>
    <w:unhideWhenUsed/>
    <w:rsid w:val="00570435"/>
  </w:style>
  <w:style w:type="character" w:styleId="a9">
    <w:name w:val="Hyperlink"/>
    <w:basedOn w:val="a0"/>
    <w:uiPriority w:val="99"/>
    <w:unhideWhenUsed/>
    <w:rsid w:val="00570435"/>
    <w:rPr>
      <w:rFonts w:ascii="Times New Roman" w:hAnsi="Times New Roman" w:cs="Times New Roman" w:hint="default"/>
      <w:color w:val="0066CC"/>
      <w:u w:val="single"/>
    </w:rPr>
  </w:style>
  <w:style w:type="character" w:styleId="aa">
    <w:name w:val="FollowedHyperlink"/>
    <w:basedOn w:val="a0"/>
    <w:uiPriority w:val="99"/>
    <w:unhideWhenUsed/>
    <w:rsid w:val="00570435"/>
    <w:rPr>
      <w:color w:val="800080" w:themeColor="followedHyperlink"/>
      <w:u w:val="single"/>
    </w:rPr>
  </w:style>
  <w:style w:type="paragraph" w:styleId="ab">
    <w:name w:val="Normal (Web)"/>
    <w:basedOn w:val="a"/>
    <w:unhideWhenUsed/>
    <w:rsid w:val="00570435"/>
    <w:pPr>
      <w:spacing w:before="100" w:beforeAutospacing="1" w:after="165" w:line="240" w:lineRule="auto"/>
    </w:pPr>
    <w:rPr>
      <w:rFonts w:eastAsia="Microsoft Sans Serif"/>
      <w:sz w:val="24"/>
      <w:szCs w:val="24"/>
      <w:lang w:val="uk-UA" w:eastAsia="uk-UA"/>
    </w:rPr>
  </w:style>
  <w:style w:type="paragraph" w:styleId="ac">
    <w:name w:val="footnote text"/>
    <w:basedOn w:val="a"/>
    <w:link w:val="ad"/>
    <w:uiPriority w:val="99"/>
    <w:unhideWhenUsed/>
    <w:rsid w:val="00570435"/>
    <w:pPr>
      <w:spacing w:line="240" w:lineRule="auto"/>
    </w:pPr>
    <w:rPr>
      <w:rFonts w:ascii="Calibri" w:eastAsia="Times New Roman" w:hAnsi="Calibri"/>
      <w:sz w:val="24"/>
      <w:szCs w:val="24"/>
      <w:lang w:val="en-US"/>
    </w:rPr>
  </w:style>
  <w:style w:type="character" w:customStyle="1" w:styleId="ad">
    <w:name w:val="Текст сноски Знак"/>
    <w:basedOn w:val="a0"/>
    <w:link w:val="ac"/>
    <w:uiPriority w:val="99"/>
    <w:rsid w:val="00570435"/>
    <w:rPr>
      <w:rFonts w:eastAsia="Times New Roman"/>
      <w:sz w:val="24"/>
      <w:szCs w:val="24"/>
      <w:lang w:val="en-US" w:eastAsia="en-US"/>
    </w:rPr>
  </w:style>
  <w:style w:type="paragraph" w:styleId="ae">
    <w:name w:val="header"/>
    <w:basedOn w:val="a"/>
    <w:link w:val="af"/>
    <w:uiPriority w:val="99"/>
    <w:unhideWhenUsed/>
    <w:rsid w:val="00570435"/>
    <w:pPr>
      <w:tabs>
        <w:tab w:val="center" w:pos="4819"/>
        <w:tab w:val="right" w:pos="9639"/>
      </w:tabs>
      <w:spacing w:line="240" w:lineRule="auto"/>
    </w:pPr>
    <w:rPr>
      <w:rFonts w:ascii="Calibri" w:eastAsia="Times New Roman" w:hAnsi="Calibri"/>
      <w:sz w:val="22"/>
      <w:lang w:val="uk-UA"/>
    </w:rPr>
  </w:style>
  <w:style w:type="character" w:customStyle="1" w:styleId="af">
    <w:name w:val="Верхний колонтитул Знак"/>
    <w:basedOn w:val="a0"/>
    <w:link w:val="ae"/>
    <w:uiPriority w:val="99"/>
    <w:rsid w:val="00570435"/>
    <w:rPr>
      <w:rFonts w:eastAsia="Times New Roman"/>
      <w:sz w:val="22"/>
      <w:szCs w:val="22"/>
      <w:lang w:eastAsia="en-US"/>
    </w:rPr>
  </w:style>
  <w:style w:type="paragraph" w:styleId="af0">
    <w:name w:val="footer"/>
    <w:basedOn w:val="a"/>
    <w:link w:val="af1"/>
    <w:unhideWhenUsed/>
    <w:rsid w:val="00570435"/>
    <w:pPr>
      <w:tabs>
        <w:tab w:val="center" w:pos="4819"/>
        <w:tab w:val="right" w:pos="9639"/>
      </w:tabs>
      <w:spacing w:line="240" w:lineRule="auto"/>
    </w:pPr>
    <w:rPr>
      <w:rFonts w:ascii="Calibri" w:eastAsia="Times New Roman" w:hAnsi="Calibri"/>
      <w:sz w:val="22"/>
      <w:lang w:val="uk-UA"/>
    </w:rPr>
  </w:style>
  <w:style w:type="character" w:customStyle="1" w:styleId="af1">
    <w:name w:val="Нижний колонтитул Знак"/>
    <w:basedOn w:val="a0"/>
    <w:link w:val="af0"/>
    <w:rsid w:val="00570435"/>
    <w:rPr>
      <w:rFonts w:eastAsia="Times New Roman"/>
      <w:sz w:val="22"/>
      <w:szCs w:val="22"/>
      <w:lang w:eastAsia="en-US"/>
    </w:rPr>
  </w:style>
  <w:style w:type="paragraph" w:styleId="af2">
    <w:name w:val="caption"/>
    <w:basedOn w:val="a"/>
    <w:next w:val="a"/>
    <w:semiHidden/>
    <w:unhideWhenUsed/>
    <w:qFormat/>
    <w:rsid w:val="00570435"/>
    <w:pPr>
      <w:spacing w:before="120" w:line="240" w:lineRule="auto"/>
      <w:jc w:val="center"/>
    </w:pPr>
    <w:rPr>
      <w:rFonts w:eastAsia="Microsoft Sans Serif"/>
      <w:b/>
      <w:bCs/>
      <w:sz w:val="32"/>
      <w:szCs w:val="24"/>
      <w:lang w:val="uk-UA" w:eastAsia="ru-RU"/>
    </w:rPr>
  </w:style>
  <w:style w:type="paragraph" w:styleId="af3">
    <w:name w:val="Body Text"/>
    <w:basedOn w:val="a"/>
    <w:link w:val="af4"/>
    <w:unhideWhenUsed/>
    <w:rsid w:val="00570435"/>
    <w:pPr>
      <w:spacing w:line="240" w:lineRule="auto"/>
    </w:pPr>
    <w:rPr>
      <w:rFonts w:eastAsia="Times New Roman"/>
      <w:sz w:val="20"/>
      <w:szCs w:val="20"/>
      <w:lang w:val="x-none" w:eastAsia="uk-UA"/>
    </w:rPr>
  </w:style>
  <w:style w:type="character" w:customStyle="1" w:styleId="af4">
    <w:name w:val="Основной текст Знак"/>
    <w:basedOn w:val="a0"/>
    <w:link w:val="af3"/>
    <w:rsid w:val="00570435"/>
    <w:rPr>
      <w:rFonts w:ascii="Times New Roman" w:eastAsia="Times New Roman" w:hAnsi="Times New Roman"/>
      <w:lang w:val="x-none"/>
    </w:rPr>
  </w:style>
  <w:style w:type="paragraph" w:styleId="af5">
    <w:name w:val="Body Text Indent"/>
    <w:basedOn w:val="a"/>
    <w:link w:val="af6"/>
    <w:unhideWhenUsed/>
    <w:rsid w:val="00570435"/>
    <w:pPr>
      <w:spacing w:line="240" w:lineRule="auto"/>
      <w:ind w:left="1134" w:hanging="425"/>
      <w:jc w:val="both"/>
    </w:pPr>
    <w:rPr>
      <w:rFonts w:eastAsia="Times New Roman"/>
      <w:sz w:val="20"/>
      <w:szCs w:val="20"/>
      <w:lang w:val="x-none" w:eastAsia="ru-RU"/>
    </w:rPr>
  </w:style>
  <w:style w:type="character" w:customStyle="1" w:styleId="af6">
    <w:name w:val="Основной текст с отступом Знак"/>
    <w:basedOn w:val="a0"/>
    <w:link w:val="af5"/>
    <w:rsid w:val="00570435"/>
    <w:rPr>
      <w:rFonts w:ascii="Times New Roman" w:eastAsia="Times New Roman" w:hAnsi="Times New Roman"/>
      <w:lang w:val="x-none" w:eastAsia="ru-RU"/>
    </w:rPr>
  </w:style>
  <w:style w:type="paragraph" w:styleId="af7">
    <w:name w:val="Block Text"/>
    <w:basedOn w:val="a"/>
    <w:unhideWhenUsed/>
    <w:rsid w:val="00570435"/>
    <w:pPr>
      <w:spacing w:after="120"/>
      <w:ind w:left="1440" w:right="1440"/>
    </w:pPr>
    <w:rPr>
      <w:rFonts w:ascii="Calibri" w:eastAsia="Times New Roman" w:hAnsi="Calibri"/>
      <w:sz w:val="22"/>
      <w:lang w:val="uk-UA"/>
    </w:rPr>
  </w:style>
  <w:style w:type="paragraph" w:styleId="af8">
    <w:name w:val="Balloon Text"/>
    <w:basedOn w:val="a"/>
    <w:link w:val="af9"/>
    <w:uiPriority w:val="99"/>
    <w:unhideWhenUsed/>
    <w:rsid w:val="00570435"/>
    <w:pPr>
      <w:autoSpaceDE w:val="0"/>
      <w:autoSpaceDN w:val="0"/>
      <w:spacing w:line="240" w:lineRule="auto"/>
    </w:pPr>
    <w:rPr>
      <w:rFonts w:ascii="Tahoma" w:eastAsia="Times New Roman" w:hAnsi="Tahoma"/>
      <w:sz w:val="16"/>
      <w:szCs w:val="20"/>
      <w:lang w:eastAsia="uk-UA"/>
    </w:rPr>
  </w:style>
  <w:style w:type="character" w:customStyle="1" w:styleId="af9">
    <w:name w:val="Текст выноски Знак"/>
    <w:basedOn w:val="a0"/>
    <w:link w:val="af8"/>
    <w:uiPriority w:val="99"/>
    <w:rsid w:val="00570435"/>
    <w:rPr>
      <w:rFonts w:ascii="Tahoma" w:eastAsia="Times New Roman" w:hAnsi="Tahoma"/>
      <w:sz w:val="16"/>
      <w:lang w:val="ru-RU"/>
    </w:rPr>
  </w:style>
  <w:style w:type="paragraph" w:customStyle="1" w:styleId="12">
    <w:name w:val="Абзац списка1"/>
    <w:basedOn w:val="a"/>
    <w:rsid w:val="00570435"/>
    <w:pPr>
      <w:spacing w:after="200"/>
      <w:ind w:left="720"/>
      <w:contextualSpacing/>
    </w:pPr>
    <w:rPr>
      <w:rFonts w:ascii="Calibri" w:eastAsia="Times New Roman" w:hAnsi="Calibri"/>
      <w:sz w:val="22"/>
      <w:lang w:val="uk-UA"/>
    </w:rPr>
  </w:style>
  <w:style w:type="paragraph" w:customStyle="1" w:styleId="afa">
    <w:name w:val="Знак Знак Знак"/>
    <w:basedOn w:val="a"/>
    <w:rsid w:val="00570435"/>
    <w:pPr>
      <w:spacing w:line="240" w:lineRule="auto"/>
    </w:pPr>
    <w:rPr>
      <w:rFonts w:ascii="Verdana" w:eastAsia="Microsoft Sans Serif" w:hAnsi="Verdana" w:cs="Verdana"/>
      <w:sz w:val="20"/>
      <w:szCs w:val="20"/>
      <w:lang w:val="en-US"/>
    </w:rPr>
  </w:style>
  <w:style w:type="character" w:customStyle="1" w:styleId="afb">
    <w:name w:val="Основний текст_"/>
    <w:link w:val="13"/>
    <w:locked/>
    <w:rsid w:val="00570435"/>
    <w:rPr>
      <w:sz w:val="26"/>
      <w:shd w:val="clear" w:color="auto" w:fill="FFFFFF"/>
    </w:rPr>
  </w:style>
  <w:style w:type="paragraph" w:customStyle="1" w:styleId="13">
    <w:name w:val="Основний текст1"/>
    <w:basedOn w:val="a"/>
    <w:link w:val="afb"/>
    <w:rsid w:val="00570435"/>
    <w:pPr>
      <w:shd w:val="clear" w:color="auto" w:fill="FFFFFF"/>
      <w:spacing w:before="600" w:after="240" w:line="326" w:lineRule="exact"/>
      <w:jc w:val="both"/>
    </w:pPr>
    <w:rPr>
      <w:rFonts w:ascii="Calibri" w:hAnsi="Calibri"/>
      <w:sz w:val="26"/>
      <w:szCs w:val="20"/>
      <w:lang w:val="uk-UA" w:eastAsia="uk-UA"/>
    </w:rPr>
  </w:style>
  <w:style w:type="character" w:customStyle="1" w:styleId="QuoteChar">
    <w:name w:val="Quote Char"/>
    <w:basedOn w:val="a0"/>
    <w:link w:val="21"/>
    <w:locked/>
    <w:rsid w:val="00570435"/>
    <w:rPr>
      <w:rFonts w:ascii="Microsoft Sans Serif" w:eastAsia="Microsoft Sans Serif" w:hAnsi="Microsoft Sans Serif" w:cs="Microsoft Sans Serif"/>
      <w:sz w:val="24"/>
      <w:lang w:eastAsia="ru-RU"/>
    </w:rPr>
  </w:style>
  <w:style w:type="paragraph" w:customStyle="1" w:styleId="21">
    <w:name w:val="Цитата 21"/>
    <w:basedOn w:val="a"/>
    <w:next w:val="af7"/>
    <w:link w:val="QuoteChar"/>
    <w:rsid w:val="00570435"/>
    <w:pPr>
      <w:spacing w:line="240" w:lineRule="auto"/>
      <w:ind w:left="993" w:right="458" w:hanging="284"/>
      <w:jc w:val="both"/>
    </w:pPr>
    <w:rPr>
      <w:rFonts w:ascii="Microsoft Sans Serif" w:eastAsia="Microsoft Sans Serif" w:hAnsi="Microsoft Sans Serif" w:cs="Microsoft Sans Serif"/>
      <w:sz w:val="24"/>
      <w:szCs w:val="20"/>
      <w:lang w:val="uk-UA" w:eastAsia="ru-RU"/>
    </w:rPr>
  </w:style>
  <w:style w:type="paragraph" w:customStyle="1" w:styleId="14">
    <w:name w:val="Без интервала1"/>
    <w:rsid w:val="00570435"/>
    <w:rPr>
      <w:rFonts w:eastAsia="Times New Roman"/>
      <w:sz w:val="22"/>
      <w:szCs w:val="22"/>
      <w:lang w:val="ru-RU" w:eastAsia="en-US"/>
    </w:rPr>
  </w:style>
  <w:style w:type="paragraph" w:customStyle="1" w:styleId="rvps2">
    <w:name w:val="rvps2"/>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rvps12">
    <w:name w:val="rvps12"/>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rvps14">
    <w:name w:val="rvps14"/>
    <w:basedOn w:val="a"/>
    <w:rsid w:val="00570435"/>
    <w:pPr>
      <w:spacing w:before="100" w:beforeAutospacing="1" w:after="100" w:afterAutospacing="1" w:line="240" w:lineRule="auto"/>
    </w:pPr>
    <w:rPr>
      <w:rFonts w:eastAsia="Times New Roman"/>
      <w:sz w:val="24"/>
      <w:szCs w:val="24"/>
      <w:lang w:val="uk-UA" w:eastAsia="uk-UA"/>
    </w:rPr>
  </w:style>
  <w:style w:type="paragraph" w:customStyle="1" w:styleId="centr">
    <w:name w:val="centr"/>
    <w:basedOn w:val="a"/>
    <w:rsid w:val="00570435"/>
    <w:pPr>
      <w:spacing w:before="100" w:beforeAutospacing="1" w:after="100" w:afterAutospacing="1" w:line="240" w:lineRule="auto"/>
    </w:pPr>
    <w:rPr>
      <w:rFonts w:eastAsia="Times New Roman"/>
      <w:sz w:val="24"/>
      <w:szCs w:val="24"/>
      <w:lang w:val="uk-UA" w:eastAsia="uk-UA"/>
    </w:rPr>
  </w:style>
  <w:style w:type="character" w:customStyle="1" w:styleId="22">
    <w:name w:val="Основной текст (2)_"/>
    <w:basedOn w:val="a0"/>
    <w:link w:val="23"/>
    <w:locked/>
    <w:rsid w:val="00570435"/>
    <w:rPr>
      <w:rFonts w:ascii="Georgia" w:hAnsi="Georgia"/>
      <w:i/>
      <w:iCs/>
      <w:sz w:val="17"/>
      <w:szCs w:val="17"/>
      <w:shd w:val="clear" w:color="auto" w:fill="FFFFFF"/>
    </w:rPr>
  </w:style>
  <w:style w:type="paragraph" w:customStyle="1" w:styleId="23">
    <w:name w:val="Основной текст (2)"/>
    <w:basedOn w:val="a"/>
    <w:link w:val="22"/>
    <w:rsid w:val="00570435"/>
    <w:pPr>
      <w:widowControl w:val="0"/>
      <w:shd w:val="clear" w:color="auto" w:fill="FFFFFF"/>
      <w:spacing w:line="202" w:lineRule="exact"/>
    </w:pPr>
    <w:rPr>
      <w:rFonts w:ascii="Georgia" w:hAnsi="Georgia"/>
      <w:i/>
      <w:iCs/>
      <w:sz w:val="17"/>
      <w:szCs w:val="17"/>
      <w:lang w:val="uk-UA" w:eastAsia="uk-UA"/>
    </w:rPr>
  </w:style>
  <w:style w:type="paragraph" w:customStyle="1" w:styleId="210">
    <w:name w:val="Основной текст (2)1"/>
    <w:basedOn w:val="a"/>
    <w:rsid w:val="00570435"/>
    <w:pPr>
      <w:widowControl w:val="0"/>
      <w:shd w:val="clear" w:color="auto" w:fill="FFFFFF"/>
      <w:spacing w:line="240" w:lineRule="atLeast"/>
      <w:ind w:hanging="1480"/>
      <w:jc w:val="right"/>
    </w:pPr>
    <w:rPr>
      <w:rFonts w:eastAsia="Times New Roman"/>
      <w:sz w:val="22"/>
      <w:lang w:val="uk-UA" w:eastAsia="uk-UA"/>
    </w:rPr>
  </w:style>
  <w:style w:type="character" w:customStyle="1" w:styleId="100">
    <w:name w:val="Основной текст (10)_"/>
    <w:basedOn w:val="a0"/>
    <w:link w:val="101"/>
    <w:locked/>
    <w:rsid w:val="00570435"/>
    <w:rPr>
      <w:i/>
      <w:iCs/>
      <w:sz w:val="22"/>
      <w:szCs w:val="22"/>
      <w:shd w:val="clear" w:color="auto" w:fill="FFFFFF"/>
    </w:rPr>
  </w:style>
  <w:style w:type="paragraph" w:customStyle="1" w:styleId="101">
    <w:name w:val="Основной текст (10)1"/>
    <w:basedOn w:val="a"/>
    <w:link w:val="100"/>
    <w:rsid w:val="00570435"/>
    <w:pPr>
      <w:widowControl w:val="0"/>
      <w:shd w:val="clear" w:color="auto" w:fill="FFFFFF"/>
      <w:spacing w:before="60" w:line="240" w:lineRule="atLeast"/>
    </w:pPr>
    <w:rPr>
      <w:rFonts w:ascii="Calibri" w:hAnsi="Calibri"/>
      <w:i/>
      <w:iCs/>
      <w:sz w:val="22"/>
      <w:lang w:val="uk-UA" w:eastAsia="uk-UA"/>
    </w:rPr>
  </w:style>
  <w:style w:type="character" w:styleId="afc">
    <w:name w:val="footnote reference"/>
    <w:basedOn w:val="a0"/>
    <w:uiPriority w:val="99"/>
    <w:unhideWhenUsed/>
    <w:rsid w:val="00570435"/>
    <w:rPr>
      <w:vertAlign w:val="superscript"/>
    </w:rPr>
  </w:style>
  <w:style w:type="character" w:customStyle="1" w:styleId="Heading1Char1">
    <w:name w:val="Heading 1 Char1"/>
    <w:basedOn w:val="a0"/>
    <w:locked/>
    <w:rsid w:val="00570435"/>
    <w:rPr>
      <w:rFonts w:ascii="Times New Roman" w:hAnsi="Times New Roman" w:cs="Times New Roman" w:hint="default"/>
      <w:sz w:val="20"/>
      <w:szCs w:val="20"/>
      <w:lang w:val="uk-UA" w:eastAsia="uk-UA" w:bidi="ar-SA"/>
    </w:rPr>
  </w:style>
  <w:style w:type="character" w:customStyle="1" w:styleId="15">
    <w:name w:val="Основной текст Знак1"/>
    <w:basedOn w:val="a0"/>
    <w:uiPriority w:val="99"/>
    <w:semiHidden/>
    <w:rsid w:val="00570435"/>
    <w:rPr>
      <w:sz w:val="24"/>
      <w:szCs w:val="24"/>
    </w:rPr>
  </w:style>
  <w:style w:type="character" w:customStyle="1" w:styleId="16">
    <w:name w:val="Основной текст с отступом Знак1"/>
    <w:basedOn w:val="a0"/>
    <w:uiPriority w:val="99"/>
    <w:semiHidden/>
    <w:rsid w:val="00570435"/>
    <w:rPr>
      <w:sz w:val="24"/>
      <w:szCs w:val="24"/>
    </w:rPr>
  </w:style>
  <w:style w:type="character" w:customStyle="1" w:styleId="17">
    <w:name w:val="Текст выноски Знак1"/>
    <w:basedOn w:val="a0"/>
    <w:uiPriority w:val="99"/>
    <w:semiHidden/>
    <w:rsid w:val="00570435"/>
    <w:rPr>
      <w:rFonts w:ascii="Tahoma" w:hAnsi="Tahoma" w:cs="Tahoma" w:hint="default"/>
      <w:sz w:val="16"/>
      <w:szCs w:val="16"/>
    </w:rPr>
  </w:style>
  <w:style w:type="character" w:customStyle="1" w:styleId="rvts0">
    <w:name w:val="rvts0"/>
    <w:rsid w:val="00570435"/>
  </w:style>
  <w:style w:type="character" w:customStyle="1" w:styleId="rvts9">
    <w:name w:val="rvts9"/>
    <w:basedOn w:val="a0"/>
    <w:rsid w:val="00570435"/>
  </w:style>
  <w:style w:type="character" w:customStyle="1" w:styleId="rvts13">
    <w:name w:val="rvts13"/>
    <w:basedOn w:val="a0"/>
    <w:rsid w:val="00570435"/>
  </w:style>
  <w:style w:type="character" w:customStyle="1" w:styleId="102">
    <w:name w:val="Основной текст (10)"/>
    <w:basedOn w:val="a0"/>
    <w:rsid w:val="00570435"/>
    <w:rPr>
      <w:i/>
      <w:iCs/>
      <w:color w:val="000000"/>
      <w:spacing w:val="0"/>
      <w:w w:val="100"/>
      <w:position w:val="0"/>
      <w:sz w:val="22"/>
      <w:szCs w:val="22"/>
      <w:lang w:val="uk-UA" w:eastAsia="uk-UA" w:bidi="ar-SA"/>
    </w:rPr>
  </w:style>
  <w:style w:type="character" w:customStyle="1" w:styleId="afd">
    <w:name w:val="Основной текст_"/>
    <w:basedOn w:val="a0"/>
    <w:link w:val="24"/>
    <w:rsid w:val="00570435"/>
    <w:rPr>
      <w:rFonts w:ascii="Georgia" w:hAnsi="Georgia" w:hint="default"/>
      <w:sz w:val="17"/>
      <w:szCs w:val="17"/>
      <w:lang w:bidi="ar-SA"/>
    </w:rPr>
  </w:style>
  <w:style w:type="character" w:customStyle="1" w:styleId="afe">
    <w:name w:val="Основной текст + Курсив"/>
    <w:basedOn w:val="afd"/>
    <w:rsid w:val="00570435"/>
    <w:rPr>
      <w:rFonts w:ascii="Georgia" w:hAnsi="Georgia" w:hint="default"/>
      <w:i/>
      <w:iCs/>
      <w:sz w:val="17"/>
      <w:szCs w:val="17"/>
      <w:lang w:bidi="ar-SA"/>
    </w:rPr>
  </w:style>
  <w:style w:type="character" w:customStyle="1" w:styleId="25">
    <w:name w:val="Основной текст (2) + Не курсив"/>
    <w:basedOn w:val="22"/>
    <w:rsid w:val="00570435"/>
    <w:rPr>
      <w:rFonts w:ascii="Georgia" w:hAnsi="Georgia"/>
      <w:i/>
      <w:iCs/>
      <w:sz w:val="17"/>
      <w:szCs w:val="17"/>
      <w:shd w:val="clear" w:color="auto" w:fill="FFFFFF"/>
    </w:rPr>
  </w:style>
  <w:style w:type="character" w:customStyle="1" w:styleId="250">
    <w:name w:val="Основной текст (2) + Полужирный5"/>
    <w:basedOn w:val="22"/>
    <w:rsid w:val="00570435"/>
    <w:rPr>
      <w:rFonts w:ascii="Georgia" w:hAnsi="Georgia"/>
      <w:b/>
      <w:bCs/>
      <w:i/>
      <w:iCs/>
      <w:color w:val="000000"/>
      <w:spacing w:val="0"/>
      <w:w w:val="100"/>
      <w:position w:val="0"/>
      <w:sz w:val="22"/>
      <w:szCs w:val="22"/>
      <w:shd w:val="clear" w:color="auto" w:fill="FFFFFF"/>
      <w:lang w:val="uk-UA" w:eastAsia="uk-UA"/>
    </w:rPr>
  </w:style>
  <w:style w:type="character" w:customStyle="1" w:styleId="240">
    <w:name w:val="Основной текст (2)4"/>
    <w:basedOn w:val="22"/>
    <w:rsid w:val="00570435"/>
    <w:rPr>
      <w:rFonts w:ascii="Georgia" w:hAnsi="Georgia"/>
      <w:i/>
      <w:iCs/>
      <w:color w:val="000000"/>
      <w:spacing w:val="0"/>
      <w:w w:val="100"/>
      <w:position w:val="0"/>
      <w:sz w:val="22"/>
      <w:szCs w:val="22"/>
      <w:shd w:val="clear" w:color="auto" w:fill="FFFFFF"/>
      <w:lang w:val="uk-UA" w:eastAsia="uk-UA"/>
    </w:rPr>
  </w:style>
  <w:style w:type="character" w:customStyle="1" w:styleId="31">
    <w:name w:val="Основной текст (3)"/>
    <w:basedOn w:val="a0"/>
    <w:rsid w:val="00570435"/>
    <w:rPr>
      <w:rFonts w:ascii="Times New Roman" w:hAnsi="Times New Roman" w:cs="Times New Roman" w:hint="default"/>
      <w:b/>
      <w:bCs/>
      <w:i/>
      <w:iCs/>
      <w:strike w:val="0"/>
      <w:dstrike w:val="0"/>
      <w:color w:val="000000"/>
      <w:spacing w:val="0"/>
      <w:w w:val="100"/>
      <w:position w:val="0"/>
      <w:sz w:val="32"/>
      <w:szCs w:val="32"/>
      <w:u w:val="none"/>
      <w:effect w:val="none"/>
      <w:lang w:val="uk-UA" w:eastAsia="uk-UA"/>
    </w:rPr>
  </w:style>
  <w:style w:type="table" w:styleId="aff">
    <w:name w:val="Table Grid"/>
    <w:basedOn w:val="a1"/>
    <w:rsid w:val="005704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A21285"/>
  </w:style>
  <w:style w:type="table" w:customStyle="1" w:styleId="18">
    <w:name w:val="Сетка таблицы1"/>
    <w:basedOn w:val="a1"/>
    <w:next w:val="aff"/>
    <w:uiPriority w:val="59"/>
    <w:rsid w:val="00A21285"/>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21285"/>
  </w:style>
  <w:style w:type="paragraph" w:styleId="HTML">
    <w:name w:val="HTML Preformatted"/>
    <w:basedOn w:val="a"/>
    <w:link w:val="HTML0"/>
    <w:uiPriority w:val="99"/>
    <w:unhideWhenUsed/>
    <w:rsid w:val="00A21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A21285"/>
    <w:rPr>
      <w:rFonts w:ascii="Courier New" w:eastAsia="Times New Roman" w:hAnsi="Courier New" w:cs="Courier New"/>
    </w:rPr>
  </w:style>
  <w:style w:type="paragraph" w:customStyle="1" w:styleId="24">
    <w:name w:val="Основной текст2"/>
    <w:basedOn w:val="a"/>
    <w:link w:val="afd"/>
    <w:rsid w:val="00A21285"/>
    <w:pPr>
      <w:widowControl w:val="0"/>
      <w:shd w:val="clear" w:color="auto" w:fill="FFFFFF"/>
      <w:spacing w:after="240" w:line="322" w:lineRule="exact"/>
      <w:jc w:val="center"/>
    </w:pPr>
    <w:rPr>
      <w:rFonts w:ascii="Georgia" w:hAnsi="Georgia"/>
      <w:sz w:val="17"/>
      <w:szCs w:val="17"/>
      <w:lang w:val="uk-UA" w:eastAsia="uk-UA"/>
    </w:rPr>
  </w:style>
  <w:style w:type="character" w:customStyle="1" w:styleId="aff0">
    <w:name w:val="Основной текст + Полужирный"/>
    <w:basedOn w:val="a0"/>
    <w:rsid w:val="00A2128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f1">
    <w:name w:val="Нормальний текст"/>
    <w:basedOn w:val="a"/>
    <w:rsid w:val="00A21285"/>
    <w:pPr>
      <w:spacing w:before="120" w:line="240" w:lineRule="auto"/>
      <w:ind w:firstLine="567"/>
      <w:jc w:val="both"/>
    </w:pPr>
    <w:rPr>
      <w:rFonts w:ascii="Antiqua" w:eastAsia="Times New Roman" w:hAnsi="Antiqua"/>
      <w:sz w:val="26"/>
      <w:szCs w:val="20"/>
      <w:lang w:val="uk-UA" w:eastAsia="ru-RU"/>
    </w:rPr>
  </w:style>
  <w:style w:type="paragraph" w:styleId="aff2">
    <w:name w:val="Subtitle"/>
    <w:basedOn w:val="a"/>
    <w:next w:val="a"/>
    <w:link w:val="aff3"/>
    <w:qFormat/>
    <w:rsid w:val="00615CF2"/>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f3">
    <w:name w:val="Подзаголовок Знак"/>
    <w:basedOn w:val="a0"/>
    <w:link w:val="aff2"/>
    <w:rsid w:val="00615CF2"/>
    <w:rPr>
      <w:rFonts w:ascii="Georgia" w:eastAsia="Georgia" w:hAnsi="Georgia" w:cs="Georgia"/>
      <w:i/>
      <w:color w:val="666666"/>
      <w:sz w:val="48"/>
      <w:szCs w:val="48"/>
      <w:lang w:eastAsia="ru-RU"/>
    </w:rPr>
  </w:style>
  <w:style w:type="table" w:customStyle="1" w:styleId="110">
    <w:name w:val="Сетка таблицы11"/>
    <w:basedOn w:val="a1"/>
    <w:uiPriority w:val="59"/>
    <w:rsid w:val="00615CF2"/>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15CF2"/>
    <w:rPr>
      <w:rFonts w:ascii="Times New Roman" w:eastAsia="Times New Roman" w:hAnsi="Times New Roman"/>
      <w:lang w:eastAsia="ru-RU"/>
    </w:rPr>
    <w:tblPr>
      <w:tblCellMar>
        <w:top w:w="0" w:type="dxa"/>
        <w:left w:w="0" w:type="dxa"/>
        <w:bottom w:w="0" w:type="dxa"/>
        <w:right w:w="0" w:type="dxa"/>
      </w:tblCellMar>
    </w:tblPr>
  </w:style>
  <w:style w:type="table" w:customStyle="1" w:styleId="27">
    <w:name w:val="Сетка таблицы2"/>
    <w:basedOn w:val="a1"/>
    <w:uiPriority w:val="59"/>
    <w:rsid w:val="00615CF2"/>
    <w:rPr>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1-muzichne-mistecztvo-1-4-klas.docx" TargetMode="External"/><Relationship Id="rId18" Type="http://schemas.openxmlformats.org/officeDocument/2006/relationships/hyperlink" Target="https://mon.gov.ua/storage/app/media/zagalna%20serednya/programy-1-4-klas/13.-fizichna-kultura-.1-4-klas-mon-zaminiti.doc" TargetMode="External"/><Relationship Id="rId3" Type="http://schemas.microsoft.com/office/2007/relationships/stylesWithEffects" Target="stylesWithEffects.xml"/><Relationship Id="rId21" Type="http://schemas.openxmlformats.org/officeDocument/2006/relationships/hyperlink" Target="https://zakon.help/laws/show/1060-12"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8.-mistecztvo-1-4-klas.doc" TargetMode="External"/><Relationship Id="rId17" Type="http://schemas.openxmlformats.org/officeDocument/2006/relationships/hyperlink" Target="https://mon.gov.ua/storage/app/media/zagalna%20serednya/programy-1-4-klas/10.-trudovenavchannya-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2.-prirodoznavstvo.-1-4-klas.doc" TargetMode="External"/><Relationship Id="rId20" Type="http://schemas.openxmlformats.org/officeDocument/2006/relationships/hyperlink" Target="https://zakon.help/laws/show/106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4-klas/6.-osnovi-zdorovya.-1-4-klas.doc" TargetMode="External"/><Relationship Id="rId23" Type="http://schemas.openxmlformats.org/officeDocument/2006/relationships/fontTable" Target="fontTable.xm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zakon.help/laws/show/254%D0%BA/96-%D0%B2%D1%80"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9-obrazotvorche-mistecztvo-1-4-klas.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57</Pages>
  <Words>84932</Words>
  <Characters>48412</Characters>
  <Application>Microsoft Office Word</Application>
  <DocSecurity>0</DocSecurity>
  <Lines>403</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Вчитель</cp:lastModifiedBy>
  <cp:revision>5</cp:revision>
  <dcterms:created xsi:type="dcterms:W3CDTF">2019-06-17T18:26:00Z</dcterms:created>
  <dcterms:modified xsi:type="dcterms:W3CDTF">2020-02-12T11:30:00Z</dcterms:modified>
</cp:coreProperties>
</file>