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34" w:rsidRDefault="00874034">
      <w:pPr>
        <w:framePr w:wrap="none" w:vAnchor="page" w:hAnchor="page" w:x="617" w:y="427"/>
        <w:rPr>
          <w:sz w:val="2"/>
          <w:szCs w:val="2"/>
        </w:rPr>
      </w:pPr>
      <w:r w:rsidRPr="001B720D">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1.75pt;height:792.75pt;visibility:visible">
            <v:imagedata r:id="rId7" o:title=""/>
          </v:shape>
        </w:pict>
      </w:r>
    </w:p>
    <w:p w:rsidR="00874034" w:rsidRDefault="00874034">
      <w:pPr>
        <w:rPr>
          <w:sz w:val="2"/>
          <w:szCs w:val="2"/>
        </w:rPr>
      </w:pPr>
      <w:r>
        <w:rPr>
          <w:sz w:val="2"/>
          <w:szCs w:val="2"/>
        </w:rPr>
        <w:br w:type="page"/>
      </w:r>
    </w:p>
    <w:p w:rsidR="00874034" w:rsidRPr="008D60A8" w:rsidRDefault="00874034" w:rsidP="008D60A8">
      <w:pPr>
        <w:widowControl/>
        <w:ind w:left="450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ЗАТВЕРДЖЕНО</w:t>
      </w:r>
    </w:p>
    <w:p w:rsidR="00874034" w:rsidRPr="008D60A8" w:rsidRDefault="00874034" w:rsidP="008D60A8">
      <w:pPr>
        <w:widowControl/>
        <w:ind w:left="450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наказом Міністерства освіти і науки України </w:t>
      </w:r>
    </w:p>
    <w:p w:rsidR="00874034" w:rsidRPr="008D60A8" w:rsidRDefault="00874034" w:rsidP="008D60A8">
      <w:pPr>
        <w:widowControl/>
        <w:shd w:val="clear" w:color="auto" w:fill="FFFFFF"/>
        <w:ind w:left="450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від  20.04.2018 № 407 </w:t>
      </w:r>
    </w:p>
    <w:p w:rsidR="00874034" w:rsidRPr="008D60A8" w:rsidRDefault="00874034" w:rsidP="008D60A8">
      <w:pPr>
        <w:widowControl/>
        <w:jc w:val="both"/>
        <w:rPr>
          <w:rFonts w:ascii="Times New Roman" w:hAnsi="Times New Roman" w:cs="Times New Roman"/>
          <w:color w:val="auto"/>
          <w:sz w:val="28"/>
          <w:szCs w:val="28"/>
          <w:lang w:val="uk-UA"/>
        </w:rPr>
      </w:pPr>
    </w:p>
    <w:p w:rsidR="00874034" w:rsidRPr="008D60A8" w:rsidRDefault="00874034" w:rsidP="008D60A8">
      <w:pPr>
        <w:widowControl/>
        <w:ind w:right="85"/>
        <w:jc w:val="center"/>
        <w:rPr>
          <w:rFonts w:ascii="Times New Roman" w:hAnsi="Times New Roman" w:cs="Times New Roman"/>
          <w:b/>
          <w:bCs/>
          <w:color w:val="auto"/>
          <w:sz w:val="28"/>
          <w:szCs w:val="28"/>
          <w:lang w:val="uk-UA"/>
        </w:rPr>
      </w:pPr>
      <w:r w:rsidRPr="008D60A8">
        <w:rPr>
          <w:rFonts w:ascii="Times New Roman" w:hAnsi="Times New Roman" w:cs="Times New Roman"/>
          <w:b/>
          <w:bCs/>
          <w:color w:val="auto"/>
          <w:sz w:val="28"/>
          <w:szCs w:val="28"/>
          <w:lang w:val="uk-UA"/>
        </w:rPr>
        <w:t xml:space="preserve">Типова освітня програма </w:t>
      </w:r>
    </w:p>
    <w:p w:rsidR="00874034" w:rsidRPr="008D60A8" w:rsidRDefault="00874034" w:rsidP="008D60A8">
      <w:pPr>
        <w:widowControl/>
        <w:ind w:right="85"/>
        <w:jc w:val="center"/>
        <w:rPr>
          <w:rFonts w:ascii="Times New Roman" w:hAnsi="Times New Roman" w:cs="Times New Roman"/>
          <w:b/>
          <w:bCs/>
          <w:color w:val="auto"/>
          <w:sz w:val="28"/>
          <w:szCs w:val="28"/>
          <w:lang w:val="uk-UA"/>
        </w:rPr>
      </w:pPr>
      <w:r w:rsidRPr="008D60A8">
        <w:rPr>
          <w:rFonts w:ascii="Times New Roman" w:hAnsi="Times New Roman" w:cs="Times New Roman"/>
          <w:b/>
          <w:bCs/>
          <w:color w:val="auto"/>
          <w:sz w:val="28"/>
          <w:szCs w:val="28"/>
          <w:lang w:val="uk-UA"/>
        </w:rPr>
        <w:t xml:space="preserve">закладів </w:t>
      </w:r>
      <w:r w:rsidRPr="008D60A8">
        <w:rPr>
          <w:rFonts w:ascii="Times New Roman" w:hAnsi="Times New Roman" w:cs="Times New Roman"/>
          <w:b/>
          <w:color w:val="auto"/>
          <w:sz w:val="28"/>
          <w:szCs w:val="28"/>
          <w:lang w:val="uk-UA"/>
        </w:rPr>
        <w:t xml:space="preserve">загальної середньої освіти </w:t>
      </w:r>
      <w:r w:rsidRPr="008D60A8">
        <w:rPr>
          <w:rFonts w:ascii="Times New Roman" w:hAnsi="Times New Roman" w:cs="Times New Roman"/>
          <w:b/>
          <w:bCs/>
          <w:color w:val="auto"/>
          <w:sz w:val="28"/>
          <w:szCs w:val="28"/>
          <w:lang w:val="uk-UA"/>
        </w:rPr>
        <w:t>І ступеня</w:t>
      </w:r>
    </w:p>
    <w:p w:rsidR="00874034" w:rsidRPr="008D60A8" w:rsidRDefault="00874034" w:rsidP="008D60A8">
      <w:pPr>
        <w:widowControl/>
        <w:ind w:right="85"/>
        <w:jc w:val="center"/>
        <w:rPr>
          <w:rFonts w:ascii="Times New Roman" w:hAnsi="Times New Roman" w:cs="Times New Roman"/>
          <w:b/>
          <w:bCs/>
          <w:color w:val="auto"/>
          <w:sz w:val="28"/>
          <w:szCs w:val="28"/>
          <w:lang w:val="uk-UA"/>
        </w:rPr>
      </w:pPr>
    </w:p>
    <w:p w:rsidR="00874034" w:rsidRPr="008D60A8" w:rsidRDefault="00874034" w:rsidP="008D60A8">
      <w:pPr>
        <w:widowControl/>
        <w:ind w:right="85"/>
        <w:jc w:val="center"/>
        <w:rPr>
          <w:rFonts w:ascii="Times New Roman" w:hAnsi="Times New Roman" w:cs="Times New Roman"/>
          <w:color w:val="auto"/>
          <w:sz w:val="28"/>
          <w:szCs w:val="28"/>
          <w:lang w:val="uk-UA"/>
        </w:rPr>
      </w:pPr>
      <w:r w:rsidRPr="008D60A8">
        <w:rPr>
          <w:rFonts w:ascii="Times New Roman" w:hAnsi="Times New Roman" w:cs="Times New Roman"/>
          <w:bCs/>
          <w:color w:val="auto"/>
          <w:sz w:val="28"/>
          <w:szCs w:val="28"/>
          <w:lang w:val="uk-UA"/>
        </w:rPr>
        <w:t xml:space="preserve">Загальні положення типової освітньої програми </w:t>
      </w:r>
      <w:r w:rsidRPr="008D60A8">
        <w:rPr>
          <w:rFonts w:ascii="Times New Roman" w:hAnsi="Times New Roman" w:cs="Times New Roman"/>
          <w:bCs/>
          <w:color w:val="auto"/>
          <w:sz w:val="28"/>
          <w:szCs w:val="28"/>
          <w:lang w:val="uk-UA"/>
        </w:rPr>
        <w:br/>
        <w:t xml:space="preserve">закладів </w:t>
      </w:r>
      <w:r w:rsidRPr="008D60A8">
        <w:rPr>
          <w:rFonts w:ascii="Times New Roman" w:hAnsi="Times New Roman" w:cs="Times New Roman"/>
          <w:color w:val="auto"/>
          <w:sz w:val="28"/>
          <w:szCs w:val="28"/>
          <w:lang w:val="uk-UA"/>
        </w:rPr>
        <w:t xml:space="preserve">загальної середньої освіти </w:t>
      </w:r>
      <w:r w:rsidRPr="008D60A8">
        <w:rPr>
          <w:rFonts w:ascii="Times New Roman" w:hAnsi="Times New Roman" w:cs="Times New Roman"/>
          <w:bCs/>
          <w:color w:val="auto"/>
          <w:sz w:val="28"/>
          <w:szCs w:val="28"/>
          <w:lang w:val="uk-UA"/>
        </w:rPr>
        <w:t>І ступеня</w:t>
      </w:r>
    </w:p>
    <w:p w:rsidR="00874034" w:rsidRPr="008D60A8" w:rsidRDefault="00874034" w:rsidP="008D60A8">
      <w:pPr>
        <w:widowControl/>
        <w:jc w:val="both"/>
        <w:rPr>
          <w:rFonts w:ascii="Times New Roman" w:hAnsi="Times New Roman" w:cs="Times New Roman"/>
          <w:color w:val="auto"/>
          <w:sz w:val="28"/>
          <w:szCs w:val="28"/>
          <w:lang w:val="uk-UA"/>
        </w:rPr>
      </w:pP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Типова освітня програма початкової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Типова освітня програма визначає: </w:t>
      </w:r>
    </w:p>
    <w:p w:rsidR="00874034" w:rsidRPr="008D60A8" w:rsidRDefault="00874034" w:rsidP="008D60A8">
      <w:pPr>
        <w:widowControl/>
        <w:tabs>
          <w:tab w:val="left" w:pos="993"/>
        </w:tabs>
        <w:ind w:firstLine="709"/>
        <w:contextualSpacing/>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1-7);</w:t>
      </w:r>
    </w:p>
    <w:p w:rsidR="00874034" w:rsidRPr="008D60A8" w:rsidRDefault="00874034" w:rsidP="008D60A8">
      <w:pPr>
        <w:widowControl/>
        <w:tabs>
          <w:tab w:val="left" w:pos="993"/>
        </w:tabs>
        <w:ind w:firstLine="709"/>
        <w:contextualSpacing/>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74034" w:rsidRPr="008D60A8" w:rsidRDefault="00874034" w:rsidP="008D60A8">
      <w:pPr>
        <w:widowControl/>
        <w:tabs>
          <w:tab w:val="left" w:pos="993"/>
        </w:tabs>
        <w:ind w:firstLine="709"/>
        <w:contextualSpacing/>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874034" w:rsidRPr="008D60A8" w:rsidRDefault="00874034" w:rsidP="008D60A8">
      <w:pPr>
        <w:widowControl/>
        <w:tabs>
          <w:tab w:val="left" w:pos="993"/>
        </w:tabs>
        <w:ind w:firstLine="709"/>
        <w:contextualSpacing/>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вимоги до осіб, які можуть розпочати навчання за цією Типовою освітньою програмою.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8D60A8">
        <w:rPr>
          <w:rFonts w:ascii="Times New Roman" w:hAnsi="Times New Roman" w:cs="Times New Roman"/>
          <w:color w:val="auto"/>
          <w:sz w:val="28"/>
          <w:szCs w:val="28"/>
          <w:lang w:val="uk-UA"/>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8D60A8">
        <w:rPr>
          <w:rFonts w:ascii="Times New Roman" w:hAnsi="Times New Roman" w:cs="Times New Roman"/>
          <w:sz w:val="28"/>
          <w:szCs w:val="28"/>
          <w:lang w:val="uk-UA"/>
        </w:rPr>
        <w:t xml:space="preserve">окреслено у </w:t>
      </w:r>
      <w:r w:rsidRPr="008D60A8">
        <w:rPr>
          <w:rFonts w:ascii="Times New Roman" w:hAnsi="Times New Roman" w:cs="Times New Roman"/>
          <w:color w:val="auto"/>
          <w:sz w:val="28"/>
          <w:szCs w:val="28"/>
          <w:lang w:val="uk-UA"/>
        </w:rPr>
        <w:t xml:space="preserve">навчальних планах закладів загальної середньої освіти І ступеня (далі –навчальний план).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74034" w:rsidRPr="008D60A8" w:rsidRDefault="00874034" w:rsidP="008D60A8">
      <w:pPr>
        <w:widowControl/>
        <w:tabs>
          <w:tab w:val="left" w:pos="3740"/>
        </w:tabs>
        <w:ind w:firstLine="709"/>
        <w:jc w:val="both"/>
        <w:rPr>
          <w:rFonts w:ascii="Times New Roman" w:hAnsi="Times New Roman" w:cs="Times New Roman"/>
          <w:sz w:val="28"/>
          <w:szCs w:val="28"/>
          <w:lang w:val="uk-UA" w:eastAsia="uk-UA"/>
        </w:rPr>
      </w:pPr>
      <w:r w:rsidRPr="008D60A8">
        <w:rPr>
          <w:rFonts w:ascii="Times New Roman" w:hAnsi="Times New Roman" w:cs="Times New Roman"/>
          <w:sz w:val="28"/>
          <w:szCs w:val="28"/>
          <w:lang w:val="uk-UA" w:eastAsia="uk-UA"/>
        </w:rPr>
        <w:t>Відповідно до мов навчання у системі загальної середньої освіти передбачено окремі варіанти навчальних планів початкових шкіл з українською мовою навчання (таблиці 1, 2), початкових шкіл з навчанням мовою корінного народу, національної меншини (таблиця 3), спеціалізованих шкіл з поглибленим вивченням іноземних мов (таблиці 4, 5) та спеціалізованих шкіл з поглибленим вивченням предме</w:t>
      </w:r>
      <w:r w:rsidRPr="008D60A8">
        <w:rPr>
          <w:rFonts w:ascii="Times New Roman" w:hAnsi="Times New Roman" w:cs="Times New Roman"/>
          <w:color w:val="auto"/>
          <w:sz w:val="28"/>
          <w:szCs w:val="28"/>
          <w:lang w:val="uk-UA"/>
        </w:rPr>
        <w:t xml:space="preserve">тів художкньо-естетичного циклу </w:t>
      </w:r>
      <w:r w:rsidRPr="008D60A8">
        <w:rPr>
          <w:rFonts w:ascii="Times New Roman" w:hAnsi="Times New Roman" w:cs="Times New Roman"/>
          <w:sz w:val="28"/>
          <w:szCs w:val="28"/>
          <w:lang w:val="uk-UA" w:eastAsia="uk-UA"/>
        </w:rPr>
        <w:t>(таблиці 6, 7).</w:t>
      </w:r>
    </w:p>
    <w:p w:rsidR="00874034" w:rsidRPr="008D60A8" w:rsidRDefault="00874034" w:rsidP="008D60A8">
      <w:pPr>
        <w:widowControl/>
        <w:tabs>
          <w:tab w:val="left" w:pos="3740"/>
        </w:tabs>
        <w:ind w:firstLine="709"/>
        <w:jc w:val="both"/>
        <w:rPr>
          <w:rFonts w:ascii="Times New Roman" w:hAnsi="Times New Roman" w:cs="Times New Roman"/>
          <w:sz w:val="28"/>
          <w:szCs w:val="28"/>
          <w:lang w:val="uk-UA" w:eastAsia="uk-UA"/>
        </w:rPr>
      </w:pPr>
      <w:r w:rsidRPr="008D60A8">
        <w:rPr>
          <w:rFonts w:ascii="Times New Roman" w:hAnsi="Times New Roman" w:cs="Times New Roman"/>
          <w:sz w:val="28"/>
          <w:szCs w:val="28"/>
          <w:lang w:val="uk-UA" w:eastAsia="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sz w:val="28"/>
          <w:szCs w:val="28"/>
          <w:lang w:val="uk-UA" w:eastAsia="uk-UA"/>
        </w:rPr>
        <w:t>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sz w:val="28"/>
          <w:szCs w:val="28"/>
          <w:lang w:val="uk-UA"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sz w:val="28"/>
          <w:szCs w:val="28"/>
          <w:lang w:val="uk-UA" w:eastAsia="uk-UA"/>
        </w:rPr>
        <w:t>Освітні галузі "Математика", "Природознавство" реалізуються через однойменні окремі предмети, відповідно, - "Математика", "</w:t>
      </w:r>
      <w:r w:rsidRPr="008D60A8">
        <w:rPr>
          <w:rFonts w:ascii="Times New Roman" w:hAnsi="Times New Roman" w:cs="Times New Roman"/>
          <w:color w:val="auto"/>
          <w:sz w:val="28"/>
          <w:szCs w:val="28"/>
          <w:lang w:val="uk-UA" w:eastAsia="uk-UA"/>
        </w:rPr>
        <w:t>Природознавство".</w:t>
      </w:r>
    </w:p>
    <w:p w:rsidR="00874034" w:rsidRPr="008D60A8" w:rsidRDefault="00874034" w:rsidP="008D60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Освітня галузь "Суспільствознавство" реалізується предметом "Я у світі".</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sz w:val="28"/>
          <w:szCs w:val="28"/>
          <w:lang w:val="uk-UA" w:eastAsia="uk-UA"/>
        </w:rPr>
        <w:t xml:space="preserve">Освітня галузь "Здоров'я і фізична культура" реалізується окремими предметами "Основи здоров'я" </w:t>
      </w:r>
      <w:r w:rsidRPr="008D60A8">
        <w:rPr>
          <w:rFonts w:ascii="Times New Roman" w:hAnsi="Times New Roman" w:cs="Times New Roman"/>
          <w:color w:val="auto"/>
          <w:sz w:val="28"/>
          <w:szCs w:val="28"/>
          <w:lang w:val="uk-UA" w:eastAsia="uk-UA"/>
        </w:rPr>
        <w:t xml:space="preserve">та "Фізична культура".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Освітня галузь "Технології" реалізується через окремі предмети "Трудове навчання" та "Інформатика".</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8D60A8">
        <w:rPr>
          <w:rFonts w:ascii="Times New Roman" w:hAnsi="Times New Roman" w:cs="Times New Roman"/>
          <w:color w:val="auto"/>
          <w:sz w:val="28"/>
          <w:szCs w:val="28"/>
          <w:lang w:val="uk-UA" w:eastAsia="ru-RU"/>
        </w:rPr>
        <w:t xml:space="preserve">Заклад загальної середньої освіти </w:t>
      </w:r>
      <w:r w:rsidRPr="008D60A8">
        <w:rPr>
          <w:rFonts w:ascii="Times New Roman" w:hAnsi="Times New Roman" w:cs="Times New Roman"/>
          <w:color w:val="auto"/>
          <w:sz w:val="28"/>
          <w:szCs w:val="28"/>
          <w:lang w:val="uk-UA" w:eastAsia="uk-UA"/>
        </w:rPr>
        <w:t xml:space="preserve">може обирати окремі курси музичного та образотворчого мистецтва або інтегрований </w:t>
      </w:r>
      <w:r w:rsidRPr="008D60A8">
        <w:rPr>
          <w:rFonts w:ascii="Times New Roman" w:hAnsi="Times New Roman" w:cs="Times New Roman"/>
          <w:color w:val="auto"/>
          <w:sz w:val="28"/>
          <w:szCs w:val="28"/>
          <w:lang w:val="ru-RU" w:eastAsia="ru-RU"/>
        </w:rPr>
        <w:t xml:space="preserve">курс </w:t>
      </w:r>
      <w:r w:rsidRPr="008D60A8">
        <w:rPr>
          <w:rFonts w:ascii="Times New Roman" w:hAnsi="Times New Roman" w:cs="Times New Roman"/>
          <w:color w:val="auto"/>
          <w:sz w:val="28"/>
          <w:szCs w:val="28"/>
          <w:lang w:val="uk-UA" w:eastAsia="uk-UA"/>
        </w:rPr>
        <w:t>"Мистецтво".</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8D60A8">
        <w:rPr>
          <w:rFonts w:ascii="Times New Roman" w:hAnsi="Times New Roman" w:cs="Times New Roman"/>
          <w:color w:val="auto"/>
          <w:sz w:val="28"/>
          <w:szCs w:val="28"/>
          <w:lang w:val="uk-UA"/>
        </w:rPr>
        <w:t xml:space="preserve">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8D60A8">
        <w:rPr>
          <w:rFonts w:ascii="Times New Roman" w:hAnsi="Times New Roman" w:cs="Times New Roman"/>
          <w:color w:val="auto"/>
          <w:sz w:val="28"/>
          <w:szCs w:val="28"/>
          <w:lang w:eastAsia="uk-UA"/>
        </w:rPr>
        <w:t> </w:t>
      </w:r>
      <w:r w:rsidRPr="008D60A8">
        <w:rPr>
          <w:rFonts w:ascii="Times New Roman" w:hAnsi="Times New Roman" w:cs="Times New Roman"/>
          <w:color w:val="auto"/>
          <w:sz w:val="28"/>
          <w:szCs w:val="28"/>
          <w:lang w:val="uk-UA" w:eastAsia="uk-UA"/>
        </w:rPr>
        <w:t>хвилин.</w:t>
      </w:r>
      <w:r w:rsidRPr="008D60A8">
        <w:rPr>
          <w:rFonts w:ascii="Times New Roman" w:hAnsi="Times New Roman" w:cs="Times New Roman"/>
          <w:color w:val="auto"/>
          <w:sz w:val="28"/>
          <w:szCs w:val="28"/>
          <w:lang w:val="uk-UA"/>
        </w:rPr>
        <w:t xml:space="preserve"> </w:t>
      </w:r>
    </w:p>
    <w:p w:rsidR="00874034" w:rsidRPr="008D60A8" w:rsidRDefault="00874034" w:rsidP="008D60A8">
      <w:pPr>
        <w:widowControl/>
        <w:ind w:firstLine="709"/>
        <w:jc w:val="both"/>
        <w:rPr>
          <w:rFonts w:ascii="Calibri" w:hAnsi="Calibri" w:cs="Times New Roman"/>
          <w:color w:val="auto"/>
          <w:sz w:val="22"/>
          <w:szCs w:val="22"/>
          <w:lang w:val="uk-UA"/>
        </w:rPr>
      </w:pPr>
      <w:r w:rsidRPr="008D60A8">
        <w:rPr>
          <w:rFonts w:ascii="Times New Roman" w:hAnsi="Times New Roman" w:cs="Times New Roman"/>
          <w:color w:val="auto"/>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74034" w:rsidRPr="008D60A8" w:rsidRDefault="00874034" w:rsidP="008D60A8">
      <w:pPr>
        <w:widowControl/>
        <w:tabs>
          <w:tab w:val="left" w:pos="8430"/>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8D60A8">
        <w:rPr>
          <w:rFonts w:ascii="Times New Roman" w:hAnsi="Times New Roman" w:cs="Times New Roman"/>
          <w:color w:val="auto"/>
          <w:sz w:val="28"/>
          <w:szCs w:val="28"/>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874034" w:rsidRPr="008D60A8" w:rsidRDefault="00874034" w:rsidP="008D60A8">
      <w:pPr>
        <w:widowControl/>
        <w:ind w:right="85" w:firstLine="709"/>
        <w:jc w:val="both"/>
        <w:rPr>
          <w:rFonts w:ascii="Calibri" w:hAnsi="Calibri" w:cs="Times New Roman"/>
          <w:color w:val="auto"/>
          <w:sz w:val="22"/>
          <w:szCs w:val="22"/>
          <w:lang w:val="uk-UA"/>
        </w:rPr>
      </w:pPr>
      <w:r w:rsidRPr="008D60A8">
        <w:rPr>
          <w:rFonts w:ascii="Times New Roman" w:hAnsi="Times New Roman" w:cs="Times New Roman"/>
          <w:color w:val="auto"/>
          <w:sz w:val="28"/>
          <w:szCs w:val="28"/>
          <w:lang w:val="uk-UA"/>
        </w:rPr>
        <w:t>Варіативна складова навчальних планів використовується на:</w:t>
      </w:r>
    </w:p>
    <w:p w:rsidR="00874034" w:rsidRPr="008D60A8" w:rsidRDefault="00874034" w:rsidP="008D60A8">
      <w:pPr>
        <w:widowControl/>
        <w:ind w:right="85" w:firstLine="709"/>
        <w:jc w:val="both"/>
        <w:rPr>
          <w:rFonts w:ascii="Calibri" w:hAnsi="Calibri" w:cs="Times New Roman"/>
          <w:color w:val="auto"/>
          <w:sz w:val="22"/>
          <w:szCs w:val="22"/>
          <w:lang w:val="uk-UA"/>
        </w:rPr>
      </w:pPr>
      <w:r w:rsidRPr="008D60A8">
        <w:rPr>
          <w:rFonts w:ascii="Times New Roman" w:hAnsi="Times New Roman" w:cs="Times New Roman"/>
          <w:color w:val="auto"/>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874034" w:rsidRPr="008D60A8" w:rsidRDefault="00874034" w:rsidP="008D60A8">
      <w:pPr>
        <w:widowControl/>
        <w:ind w:right="85" w:firstLine="709"/>
        <w:jc w:val="both"/>
        <w:rPr>
          <w:rFonts w:ascii="Calibri" w:hAnsi="Calibri" w:cs="Times New Roman"/>
          <w:color w:val="auto"/>
          <w:sz w:val="22"/>
          <w:szCs w:val="22"/>
          <w:lang w:val="uk-UA"/>
        </w:rPr>
      </w:pPr>
      <w:r w:rsidRPr="008D60A8">
        <w:rPr>
          <w:rFonts w:ascii="Times New Roman" w:hAnsi="Times New Roman" w:cs="Times New Roman"/>
          <w:color w:val="auto"/>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874034" w:rsidRPr="008D60A8" w:rsidRDefault="00874034" w:rsidP="008D60A8">
      <w:pPr>
        <w:widowControl/>
        <w:ind w:right="85" w:firstLine="709"/>
        <w:jc w:val="both"/>
        <w:rPr>
          <w:rFonts w:ascii="Calibri" w:hAnsi="Calibri" w:cs="Times New Roman"/>
          <w:color w:val="auto"/>
          <w:sz w:val="22"/>
          <w:szCs w:val="22"/>
          <w:lang w:val="uk-UA"/>
        </w:rPr>
      </w:pPr>
      <w:r w:rsidRPr="008D60A8">
        <w:rPr>
          <w:rFonts w:ascii="Times New Roman" w:hAnsi="Times New Roman" w:cs="Times New Roman"/>
          <w:color w:val="auto"/>
          <w:sz w:val="28"/>
          <w:szCs w:val="28"/>
          <w:lang w:val="uk-UA"/>
        </w:rPr>
        <w:t>індивідуальні заняття та консультації.</w:t>
      </w:r>
    </w:p>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74034" w:rsidRPr="008D60A8" w:rsidRDefault="00874034" w:rsidP="008D60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874034" w:rsidRPr="008D60A8" w:rsidRDefault="00874034" w:rsidP="008D60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74034" w:rsidRPr="008D60A8" w:rsidRDefault="00874034" w:rsidP="008D60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Гранична наповнюваність класів встановлюється відповідно до Закону України "Про загальну середню освіту". </w:t>
      </w:r>
    </w:p>
    <w:p w:rsidR="00874034" w:rsidRPr="008D60A8" w:rsidRDefault="00874034" w:rsidP="008D60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eastAsia="uk-UA"/>
        </w:rPr>
        <w:t>Навчальні плани зорієнтовані на роботу початкової школи за 5-денним навчальними тижнем.</w:t>
      </w:r>
    </w:p>
    <w:p w:rsidR="00874034" w:rsidRPr="008D60A8" w:rsidRDefault="00874034" w:rsidP="008D60A8">
      <w:pPr>
        <w:widowControl/>
        <w:ind w:firstLine="709"/>
        <w:jc w:val="both"/>
        <w:rPr>
          <w:rFonts w:ascii="Times New Roman" w:hAnsi="Times New Roman" w:cs="Times New Roman"/>
          <w:color w:val="auto"/>
          <w:sz w:val="28"/>
          <w:szCs w:val="28"/>
          <w:highlight w:val="white"/>
          <w:lang w:val="uk-UA"/>
        </w:rPr>
      </w:pPr>
      <w:r w:rsidRPr="008D60A8">
        <w:rPr>
          <w:rFonts w:ascii="Times New Roman" w:hAnsi="Times New Roman" w:cs="Times New Roman"/>
          <w:i/>
          <w:color w:val="auto"/>
          <w:sz w:val="28"/>
          <w:szCs w:val="28"/>
          <w:lang w:val="uk-UA"/>
        </w:rPr>
        <w:t>Очікувані результати навчання здобувачів освіти.</w:t>
      </w:r>
      <w:r w:rsidRPr="008D60A8">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D60A8">
        <w:rPr>
          <w:rFonts w:ascii="Times New Roman" w:hAnsi="Times New Roman" w:cs="Times New Roman"/>
          <w:color w:val="auto"/>
          <w:sz w:val="28"/>
          <w:szCs w:val="28"/>
          <w:lang w:val="uk-UA"/>
        </w:rPr>
        <w:t>Результати навчання повинні</w:t>
      </w:r>
      <w:r w:rsidRPr="008D60A8">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874034" w:rsidRPr="008D60A8" w:rsidRDefault="00874034" w:rsidP="008D60A8">
      <w:pPr>
        <w:widowControl/>
        <w:ind w:firstLine="709"/>
        <w:jc w:val="both"/>
        <w:rPr>
          <w:rFonts w:ascii="Times New Roman" w:hAnsi="Times New Roman" w:cs="Times New Roman"/>
          <w:color w:val="auto"/>
          <w:sz w:val="28"/>
          <w:szCs w:val="28"/>
          <w:highlight w:val="white"/>
          <w:lang w:val="uk-UA" w:eastAsia="uk-UA"/>
        </w:rPr>
      </w:pPr>
      <w:r w:rsidRPr="008D60A8">
        <w:rPr>
          <w:rFonts w:ascii="Times New Roman" w:hAnsi="Times New Roman" w:cs="Times New Roman"/>
          <w:color w:val="auto"/>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hAnsi="Times New Roman" w:cs="Times New Roman"/>
          <w:b/>
          <w:color w:val="auto"/>
          <w:sz w:val="28"/>
          <w:szCs w:val="28"/>
          <w:highlight w:val="white"/>
          <w:lang w:val="uk-UA" w:eastAsia="uk-UA"/>
        </w:rPr>
        <w:t xml:space="preserve"> </w:t>
      </w:r>
      <w:r w:rsidRPr="008D60A8">
        <w:rPr>
          <w:rFonts w:ascii="Times New Roman" w:hAnsi="Times New Roman" w:cs="Times New Roman"/>
          <w:color w:val="auto"/>
          <w:sz w:val="28"/>
          <w:szCs w:val="28"/>
          <w:highlight w:val="white"/>
          <w:lang w:val="uk-UA" w:eastAsia="uk-UA"/>
        </w:rPr>
        <w:t>формування в учнів здатності застосовувати знання й уміння у реальних життєвих ситуаціях.</w:t>
      </w:r>
    </w:p>
    <w:p w:rsidR="00874034" w:rsidRPr="008D60A8" w:rsidRDefault="00874034" w:rsidP="008D60A8">
      <w:pPr>
        <w:widowControl/>
        <w:ind w:firstLine="709"/>
        <w:jc w:val="both"/>
        <w:rPr>
          <w:rFonts w:ascii="Times New Roman" w:hAnsi="Times New Roman" w:cs="Times New Roman"/>
          <w:color w:val="auto"/>
          <w:sz w:val="28"/>
          <w:szCs w:val="28"/>
          <w:highlight w:val="white"/>
          <w:lang w:val="uk-UA"/>
        </w:rPr>
      </w:pPr>
      <w:r w:rsidRPr="008D60A8">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74034" w:rsidRPr="008D60A8" w:rsidRDefault="00874034" w:rsidP="008D60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Вимоги до осіб, які можуть розпочинати здобуття базової середньої освіти.</w:t>
      </w:r>
      <w:r w:rsidRPr="008D60A8">
        <w:rPr>
          <w:rFonts w:ascii="Times New Roman" w:hAnsi="Times New Roman" w:cs="Times New Roman"/>
          <w:b/>
          <w:color w:val="auto"/>
          <w:sz w:val="28"/>
          <w:szCs w:val="28"/>
          <w:lang w:val="uk-UA"/>
        </w:rPr>
        <w:t xml:space="preserve"> </w:t>
      </w:r>
      <w:r w:rsidRPr="008D60A8">
        <w:rPr>
          <w:rFonts w:ascii="Times New Roman" w:hAnsi="Times New Roman" w:cs="Times New Roman"/>
          <w:color w:val="auto"/>
          <w:sz w:val="28"/>
          <w:szCs w:val="28"/>
          <w:lang w:val="uk-UA"/>
        </w:rPr>
        <w:t xml:space="preserve">Початкова освіта здобувається, як правило, з шести років (відповідно до Закону України «Про освіту»). </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Перелік освітніх галузей.</w:t>
      </w:r>
      <w:r w:rsidRPr="008D60A8">
        <w:rPr>
          <w:rFonts w:ascii="Times New Roman" w:hAnsi="Times New Roman" w:cs="Times New Roman"/>
          <w:color w:val="auto"/>
          <w:sz w:val="28"/>
          <w:szCs w:val="28"/>
          <w:lang w:val="uk-UA"/>
        </w:rPr>
        <w:t xml:space="preserve"> Типову освітню програму укладено за такими освітніми галузями:</w:t>
      </w:r>
    </w:p>
    <w:p w:rsidR="00874034" w:rsidRPr="008D60A8" w:rsidRDefault="00874034" w:rsidP="008368A8">
      <w:pPr>
        <w:widowControl/>
        <w:tabs>
          <w:tab w:val="left" w:pos="1134"/>
        </w:tabs>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Мови і літератури </w:t>
      </w:r>
    </w:p>
    <w:p w:rsidR="00874034" w:rsidRPr="008D60A8" w:rsidRDefault="00874034" w:rsidP="008368A8">
      <w:pPr>
        <w:widowControl/>
        <w:tabs>
          <w:tab w:val="left" w:pos="1134"/>
        </w:tabs>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Суспільствознавство</w:t>
      </w:r>
    </w:p>
    <w:p w:rsidR="00874034" w:rsidRPr="008D60A8" w:rsidRDefault="00874034" w:rsidP="008368A8">
      <w:pPr>
        <w:widowControl/>
        <w:tabs>
          <w:tab w:val="left" w:pos="1134"/>
        </w:tabs>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Мистецтво</w:t>
      </w:r>
    </w:p>
    <w:p w:rsidR="00874034" w:rsidRPr="008D60A8" w:rsidRDefault="00874034" w:rsidP="008368A8">
      <w:pPr>
        <w:widowControl/>
        <w:tabs>
          <w:tab w:val="left" w:pos="1134"/>
        </w:tabs>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Математика</w:t>
      </w:r>
    </w:p>
    <w:p w:rsidR="00874034" w:rsidRPr="008D60A8" w:rsidRDefault="00874034" w:rsidP="008368A8">
      <w:pPr>
        <w:widowControl/>
        <w:tabs>
          <w:tab w:val="left" w:pos="1134"/>
        </w:tabs>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Природознавство</w:t>
      </w:r>
    </w:p>
    <w:p w:rsidR="00874034" w:rsidRPr="008D60A8" w:rsidRDefault="00874034" w:rsidP="008368A8">
      <w:pPr>
        <w:widowControl/>
        <w:tabs>
          <w:tab w:val="left" w:pos="1134"/>
        </w:tabs>
        <w:jc w:val="both"/>
        <w:rPr>
          <w:rFonts w:ascii="Times New Roman" w:hAnsi="Times New Roman" w:cs="Times New Roman"/>
          <w:b/>
          <w:i/>
          <w:color w:val="auto"/>
          <w:sz w:val="28"/>
          <w:szCs w:val="28"/>
          <w:lang w:val="uk-UA"/>
        </w:rPr>
      </w:pPr>
      <w:r w:rsidRPr="008D60A8">
        <w:rPr>
          <w:rFonts w:ascii="Times New Roman" w:hAnsi="Times New Roman" w:cs="Times New Roman"/>
          <w:color w:val="auto"/>
          <w:sz w:val="28"/>
          <w:szCs w:val="28"/>
          <w:lang w:val="uk-UA"/>
        </w:rPr>
        <w:t>Технології</w:t>
      </w:r>
    </w:p>
    <w:p w:rsidR="00874034" w:rsidRPr="008D60A8" w:rsidRDefault="00874034" w:rsidP="008368A8">
      <w:pPr>
        <w:widowControl/>
        <w:tabs>
          <w:tab w:val="left" w:pos="1134"/>
        </w:tabs>
        <w:jc w:val="both"/>
        <w:rPr>
          <w:rFonts w:ascii="Times New Roman" w:hAnsi="Times New Roman" w:cs="Times New Roman"/>
          <w:b/>
          <w:i/>
          <w:color w:val="auto"/>
          <w:sz w:val="28"/>
          <w:szCs w:val="28"/>
          <w:lang w:val="uk-UA"/>
        </w:rPr>
      </w:pPr>
      <w:r w:rsidRPr="008D60A8">
        <w:rPr>
          <w:rFonts w:ascii="Times New Roman" w:hAnsi="Times New Roman" w:cs="Times New Roman"/>
          <w:color w:val="auto"/>
          <w:sz w:val="28"/>
          <w:szCs w:val="28"/>
          <w:lang w:val="uk-UA"/>
        </w:rPr>
        <w:t>Здоров’я і фізична культура</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Логічна послідовність вивчення предметів</w:t>
      </w:r>
      <w:r w:rsidRPr="008D60A8">
        <w:rPr>
          <w:rFonts w:ascii="Times New Roman" w:hAnsi="Times New Roman" w:cs="Times New Roman"/>
          <w:color w:val="auto"/>
          <w:sz w:val="28"/>
          <w:szCs w:val="28"/>
          <w:lang w:val="uk-UA"/>
        </w:rPr>
        <w:t xml:space="preserve"> розкривається у відповідних </w:t>
      </w:r>
      <w:r w:rsidRPr="008D60A8">
        <w:rPr>
          <w:rFonts w:ascii="Times New Roman" w:hAnsi="Times New Roman" w:cs="Times New Roman"/>
          <w:i/>
          <w:color w:val="auto"/>
          <w:sz w:val="28"/>
          <w:szCs w:val="28"/>
          <w:lang w:val="uk-UA"/>
        </w:rPr>
        <w:t>навчальних</w:t>
      </w:r>
      <w:r w:rsidRPr="008D60A8">
        <w:rPr>
          <w:rFonts w:ascii="Times New Roman" w:hAnsi="Times New Roman" w:cs="Times New Roman"/>
          <w:color w:val="auto"/>
          <w:sz w:val="28"/>
          <w:szCs w:val="28"/>
          <w:lang w:val="uk-UA"/>
        </w:rPr>
        <w:t xml:space="preserve"> </w:t>
      </w:r>
      <w:r w:rsidRPr="008D60A8">
        <w:rPr>
          <w:rFonts w:ascii="Times New Roman" w:hAnsi="Times New Roman" w:cs="Times New Roman"/>
          <w:i/>
          <w:color w:val="auto"/>
          <w:sz w:val="28"/>
          <w:szCs w:val="28"/>
          <w:lang w:val="uk-UA"/>
        </w:rPr>
        <w:t>програмах</w:t>
      </w:r>
      <w:r w:rsidRPr="008D60A8">
        <w:rPr>
          <w:rFonts w:ascii="Times New Roman" w:hAnsi="Times New Roman" w:cs="Times New Roman"/>
          <w:color w:val="auto"/>
          <w:sz w:val="28"/>
          <w:szCs w:val="28"/>
          <w:lang w:val="uk-UA"/>
        </w:rPr>
        <w:t>.</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Рекомендовані форми організації освітнього процесу.</w:t>
      </w:r>
      <w:r w:rsidRPr="008D60A8">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74034" w:rsidRPr="008D60A8" w:rsidRDefault="00874034" w:rsidP="008368A8">
      <w:pPr>
        <w:widowControl/>
        <w:shd w:val="clear" w:color="auto" w:fill="FFFFFF"/>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Опис та інструменти системи внутрішнього забезпечення якості освіти.</w:t>
      </w:r>
      <w:r w:rsidRPr="008D60A8">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кадрове забезпечення освітньої діяльності;</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навчально-методичне забезпечення освітньої діяльності;</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матеріально-технічне забезпечення освітньої діяльності;</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якість проведення навчальних занять;</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моніторинг досягнення </w:t>
      </w:r>
      <w:r w:rsidRPr="008D60A8">
        <w:rPr>
          <w:rFonts w:ascii="Times New Roman" w:hAnsi="Times New Roman" w:cs="Times New Roman"/>
          <w:color w:val="auto"/>
          <w:sz w:val="28"/>
          <w:szCs w:val="28"/>
          <w:lang w:val="uk-UA" w:eastAsia="uk-UA"/>
        </w:rPr>
        <w:t xml:space="preserve">учнями </w:t>
      </w:r>
      <w:r w:rsidRPr="008D60A8">
        <w:rPr>
          <w:rFonts w:ascii="Times New Roman" w:hAnsi="Times New Roman" w:cs="Times New Roman"/>
          <w:color w:val="auto"/>
          <w:sz w:val="28"/>
          <w:szCs w:val="28"/>
          <w:lang w:val="uk-UA"/>
        </w:rPr>
        <w:t>результатів навчання (компетентностей).</w:t>
      </w:r>
    </w:p>
    <w:p w:rsidR="00874034" w:rsidRPr="008D60A8" w:rsidRDefault="00874034" w:rsidP="008368A8">
      <w:pPr>
        <w:widowControl/>
        <w:shd w:val="clear" w:color="auto" w:fill="FFFFFF"/>
        <w:tabs>
          <w:tab w:val="left" w:pos="1134"/>
        </w:tabs>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Завдання системи внутрішнього забезпечення якості освіти:</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8D60A8">
        <w:rPr>
          <w:rFonts w:ascii="Times New Roman" w:hAnsi="Times New Roman" w:cs="Times New Roman"/>
          <w:color w:val="auto"/>
          <w:sz w:val="28"/>
          <w:szCs w:val="28"/>
          <w:lang w:val="uk-UA"/>
        </w:rPr>
        <w:t>оновлення методичної бази освітньої діяльності;</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8D60A8">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8D60A8">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874034" w:rsidRPr="008D60A8" w:rsidRDefault="00874034" w:rsidP="008368A8">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8D60A8">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874034" w:rsidRPr="008D60A8" w:rsidRDefault="00874034" w:rsidP="008368A8">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i/>
          <w:color w:val="auto"/>
          <w:sz w:val="28"/>
          <w:szCs w:val="28"/>
          <w:lang w:val="uk-UA"/>
        </w:rPr>
        <w:t>Освітня програма закладу початкової освіти</w:t>
      </w:r>
      <w:r w:rsidRPr="008D60A8">
        <w:rPr>
          <w:rFonts w:ascii="Times New Roman" w:hAnsi="Times New Roman" w:cs="Times New Roman"/>
          <w:color w:val="auto"/>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874034" w:rsidRDefault="00874034" w:rsidP="008D60A8">
      <w:pPr>
        <w:widowControl/>
        <w:shd w:val="clear" w:color="auto" w:fill="FFFFFF"/>
        <w:ind w:left="5670"/>
        <w:rPr>
          <w:rFonts w:ascii="Times New Roman" w:hAnsi="Times New Roman" w:cs="Times New Roman"/>
          <w:color w:val="auto"/>
          <w:sz w:val="28"/>
          <w:szCs w:val="28"/>
          <w:lang w:val="uk-UA"/>
        </w:rPr>
      </w:pPr>
    </w:p>
    <w:p w:rsidR="00874034" w:rsidRDefault="00874034" w:rsidP="008D60A8">
      <w:pPr>
        <w:widowControl/>
        <w:shd w:val="clear" w:color="auto" w:fill="FFFFFF"/>
        <w:ind w:left="5670"/>
        <w:rPr>
          <w:rFonts w:ascii="Times New Roman" w:hAnsi="Times New Roman" w:cs="Times New Roman"/>
          <w:color w:val="auto"/>
          <w:sz w:val="28"/>
          <w:szCs w:val="28"/>
          <w:lang w:val="uk-UA"/>
        </w:rPr>
      </w:pPr>
    </w:p>
    <w:p w:rsidR="00874034" w:rsidRDefault="00874034" w:rsidP="008D60A8">
      <w:pPr>
        <w:widowControl/>
        <w:shd w:val="clear" w:color="auto" w:fill="FFFFFF"/>
        <w:ind w:left="5670"/>
        <w:rPr>
          <w:rFonts w:ascii="Times New Roman" w:hAnsi="Times New Roman" w:cs="Times New Roman"/>
          <w:color w:val="auto"/>
          <w:sz w:val="28"/>
          <w:szCs w:val="28"/>
          <w:lang w:val="uk-UA"/>
        </w:rPr>
      </w:pPr>
    </w:p>
    <w:p w:rsidR="00874034" w:rsidRDefault="00874034" w:rsidP="008D60A8">
      <w:pPr>
        <w:widowControl/>
        <w:shd w:val="clear" w:color="auto" w:fill="FFFFFF"/>
        <w:ind w:left="5670"/>
        <w:rPr>
          <w:rFonts w:ascii="Times New Roman" w:hAnsi="Times New Roman" w:cs="Times New Roman"/>
          <w:color w:val="auto"/>
          <w:sz w:val="28"/>
          <w:szCs w:val="28"/>
          <w:lang w:val="uk-UA"/>
        </w:rPr>
      </w:pPr>
    </w:p>
    <w:p w:rsidR="00874034" w:rsidRDefault="00874034" w:rsidP="008D60A8">
      <w:pPr>
        <w:widowControl/>
        <w:shd w:val="clear" w:color="auto" w:fill="FFFFFF"/>
        <w:ind w:left="5670"/>
        <w:rPr>
          <w:rFonts w:ascii="Times New Roman" w:hAnsi="Times New Roman" w:cs="Times New Roman"/>
          <w:color w:val="auto"/>
          <w:sz w:val="28"/>
          <w:szCs w:val="28"/>
          <w:lang w:val="uk-UA"/>
        </w:rPr>
      </w:pPr>
    </w:p>
    <w:p w:rsidR="00874034" w:rsidRPr="008D60A8" w:rsidRDefault="00874034" w:rsidP="008D60A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Таблиця 1</w:t>
      </w:r>
    </w:p>
    <w:p w:rsidR="00874034" w:rsidRPr="008D60A8" w:rsidRDefault="00874034" w:rsidP="008D60A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до Типової освітньої програми</w:t>
      </w:r>
    </w:p>
    <w:p w:rsidR="00874034" w:rsidRPr="008D60A8" w:rsidRDefault="00874034" w:rsidP="008D60A8">
      <w:pPr>
        <w:widowControl/>
        <w:ind w:left="4320"/>
        <w:jc w:val="center"/>
        <w:rPr>
          <w:rFonts w:ascii="Times New Roman" w:hAnsi="Times New Roman" w:cs="Times New Roman"/>
          <w:b/>
          <w:bCs/>
          <w:color w:val="auto"/>
          <w:sz w:val="28"/>
          <w:szCs w:val="28"/>
          <w:lang w:val="uk-UA"/>
        </w:rPr>
      </w:pPr>
    </w:p>
    <w:p w:rsidR="00874034" w:rsidRPr="008D60A8" w:rsidRDefault="00874034" w:rsidP="008D60A8">
      <w:pPr>
        <w:widowControl/>
        <w:jc w:val="center"/>
        <w:rPr>
          <w:rFonts w:ascii="Times New Roman" w:hAnsi="Times New Roman" w:cs="Times New Roman"/>
          <w:b/>
          <w:bCs/>
          <w:color w:val="auto"/>
          <w:sz w:val="28"/>
          <w:szCs w:val="28"/>
          <w:lang w:val="uk-UA"/>
        </w:rPr>
      </w:pPr>
      <w:r w:rsidRPr="008D60A8">
        <w:rPr>
          <w:rFonts w:ascii="Times New Roman" w:hAnsi="Times New Roman" w:cs="Times New Roman"/>
          <w:b/>
          <w:bCs/>
          <w:color w:val="auto"/>
          <w:sz w:val="28"/>
          <w:szCs w:val="28"/>
          <w:lang w:val="uk-UA"/>
        </w:rPr>
        <w:t xml:space="preserve">Навчальний план </w:t>
      </w:r>
    </w:p>
    <w:p w:rsidR="00874034" w:rsidRPr="008D60A8" w:rsidRDefault="00874034" w:rsidP="008D60A8">
      <w:pPr>
        <w:widowControl/>
        <w:jc w:val="center"/>
        <w:rPr>
          <w:rFonts w:ascii="Times New Roman" w:hAnsi="Times New Roman" w:cs="Times New Roman"/>
          <w:b/>
          <w:bCs/>
          <w:color w:val="auto"/>
          <w:sz w:val="28"/>
          <w:szCs w:val="28"/>
          <w:lang w:val="uk-UA"/>
        </w:rPr>
      </w:pPr>
      <w:r w:rsidRPr="008D60A8">
        <w:rPr>
          <w:rFonts w:ascii="Times New Roman" w:hAnsi="Times New Roman" w:cs="Times New Roman"/>
          <w:b/>
          <w:sz w:val="28"/>
          <w:szCs w:val="28"/>
          <w:lang w:val="uk-UA" w:eastAsia="uk-UA"/>
        </w:rPr>
        <w:t>початкової школи з українською мовою навчання</w:t>
      </w:r>
      <w:r w:rsidRPr="008D60A8">
        <w:rPr>
          <w:rFonts w:ascii="Times New Roman" w:hAnsi="Times New Roman" w:cs="Times New Roman"/>
          <w:b/>
          <w:bCs/>
          <w:color w:val="auto"/>
          <w:sz w:val="28"/>
          <w:szCs w:val="28"/>
          <w:lang w:val="uk-UA"/>
        </w:rPr>
        <w:t xml:space="preserve"> </w:t>
      </w:r>
    </w:p>
    <w:p w:rsidR="00874034" w:rsidRPr="008D60A8" w:rsidRDefault="00874034" w:rsidP="008D60A8">
      <w:pPr>
        <w:widowControl/>
        <w:jc w:val="center"/>
        <w:rPr>
          <w:rFonts w:ascii="Times New Roman" w:hAnsi="Times New Roman" w:cs="Times New Roman"/>
          <w:b/>
          <w:bCs/>
          <w:color w:val="auto"/>
          <w:sz w:val="28"/>
          <w:szCs w:val="28"/>
          <w:lang w:val="uk-UA"/>
        </w:rPr>
      </w:pPr>
    </w:p>
    <w:tbl>
      <w:tblPr>
        <w:tblW w:w="9923" w:type="dxa"/>
        <w:tblInd w:w="10" w:type="dxa"/>
        <w:tblLayout w:type="fixed"/>
        <w:tblCellMar>
          <w:left w:w="10" w:type="dxa"/>
          <w:right w:w="10" w:type="dxa"/>
        </w:tblCellMar>
        <w:tblLook w:val="00A0"/>
      </w:tblPr>
      <w:tblGrid>
        <w:gridCol w:w="2835"/>
        <w:gridCol w:w="3400"/>
        <w:gridCol w:w="8"/>
        <w:gridCol w:w="845"/>
        <w:gridCol w:w="850"/>
        <w:gridCol w:w="993"/>
        <w:gridCol w:w="992"/>
      </w:tblGrid>
      <w:tr w:rsidR="00874034" w:rsidRPr="0084288A" w:rsidTr="00780B69">
        <w:trPr>
          <w:trHeight w:val="20"/>
        </w:trPr>
        <w:tc>
          <w:tcPr>
            <w:tcW w:w="2835" w:type="dxa"/>
            <w:vMerge w:val="restart"/>
            <w:tcBorders>
              <w:top w:val="single" w:sz="4" w:space="0" w:color="auto"/>
              <w:left w:val="single" w:sz="4" w:space="0" w:color="auto"/>
            </w:tcBorders>
            <w:shd w:val="clear" w:color="auto" w:fill="FFFFFF"/>
            <w:vAlign w:val="center"/>
          </w:tcPr>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Кількість годин на тиждень у класах</w:t>
            </w:r>
          </w:p>
        </w:tc>
      </w:tr>
      <w:tr w:rsidR="00874034" w:rsidRPr="008D60A8" w:rsidTr="00780B69">
        <w:trPr>
          <w:trHeight w:val="20"/>
        </w:trPr>
        <w:tc>
          <w:tcPr>
            <w:tcW w:w="2835" w:type="dxa"/>
            <w:vMerge/>
            <w:tcBorders>
              <w:left w:val="single" w:sz="4" w:space="0" w:color="auto"/>
            </w:tcBorders>
            <w:shd w:val="clear" w:color="auto" w:fill="FFFFFF"/>
            <w:vAlign w:val="center"/>
          </w:tcPr>
          <w:p w:rsidR="00874034" w:rsidRPr="008D60A8" w:rsidRDefault="00874034" w:rsidP="008D60A8">
            <w:pPr>
              <w:widowControl/>
              <w:rPr>
                <w:rFonts w:ascii="Times New Roman" w:hAnsi="Times New Roman" w:cs="Times New Roman"/>
                <w:b/>
                <w:color w:val="auto"/>
                <w:sz w:val="28"/>
                <w:szCs w:val="28"/>
                <w:lang w:val="uk-UA"/>
              </w:rPr>
            </w:pPr>
          </w:p>
        </w:tc>
        <w:tc>
          <w:tcPr>
            <w:tcW w:w="3400" w:type="dxa"/>
            <w:vMerge/>
            <w:tcBorders>
              <w:left w:val="single" w:sz="4" w:space="0" w:color="auto"/>
            </w:tcBorders>
            <w:shd w:val="clear" w:color="auto" w:fill="FFFFFF"/>
            <w:vAlign w:val="center"/>
          </w:tcPr>
          <w:p w:rsidR="00874034" w:rsidRPr="008D60A8" w:rsidRDefault="00874034" w:rsidP="008D60A8">
            <w:pPr>
              <w:widowControl/>
              <w:rPr>
                <w:rFonts w:ascii="Times New Roman" w:hAnsi="Times New Roman" w:cs="Times New Roman"/>
                <w:b/>
                <w:color w:val="auto"/>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360"/>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2</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360"/>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3</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360"/>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rPr>
                <w:rFonts w:ascii="Times New Roman" w:hAnsi="Times New Roman" w:cs="Times New Roman"/>
                <w:b/>
                <w:color w:val="auto"/>
                <w:sz w:val="28"/>
                <w:szCs w:val="28"/>
                <w:lang w:val="uk-UA"/>
              </w:rPr>
            </w:pPr>
            <w:r w:rsidRPr="008D60A8">
              <w:rPr>
                <w:rFonts w:ascii="Times New Roman" w:hAnsi="Times New Roman" w:cs="Times New Roman"/>
                <w:b/>
                <w:sz w:val="28"/>
                <w:szCs w:val="28"/>
                <w:lang w:val="uk-UA" w:eastAsia="uk-UA"/>
              </w:rPr>
              <w:t>Разом</w:t>
            </w:r>
          </w:p>
        </w:tc>
      </w:tr>
      <w:tr w:rsidR="00874034" w:rsidRPr="008D60A8" w:rsidTr="00780B69">
        <w:trPr>
          <w:trHeight w:val="20"/>
        </w:trPr>
        <w:tc>
          <w:tcPr>
            <w:tcW w:w="2835" w:type="dxa"/>
            <w:vMerge w:val="restart"/>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Українська мова</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7</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7</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28</w:t>
            </w:r>
          </w:p>
        </w:tc>
      </w:tr>
      <w:tr w:rsidR="00874034" w:rsidRPr="008D60A8" w:rsidTr="00780B69">
        <w:trPr>
          <w:trHeight w:val="20"/>
        </w:trPr>
        <w:tc>
          <w:tcPr>
            <w:tcW w:w="2835" w:type="dxa"/>
            <w:vMerge/>
            <w:tcBorders>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sz w:val="28"/>
                <w:szCs w:val="28"/>
                <w:lang w:val="uk-UA"/>
              </w:rPr>
            </w:pPr>
          </w:p>
        </w:tc>
        <w:tc>
          <w:tcPr>
            <w:tcW w:w="3400" w:type="dxa"/>
            <w:tcBorders>
              <w:top w:val="single" w:sz="4" w:space="0" w:color="auto"/>
              <w:left w:val="single" w:sz="4" w:space="0" w:color="auto"/>
            </w:tcBorders>
            <w:shd w:val="clear" w:color="auto" w:fill="FFFFFF"/>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Іноземна мова</w:t>
            </w:r>
          </w:p>
        </w:tc>
        <w:tc>
          <w:tcPr>
            <w:tcW w:w="853" w:type="dxa"/>
            <w:gridSpan w:val="2"/>
            <w:tcBorders>
              <w:top w:val="single" w:sz="4" w:space="0" w:color="auto"/>
              <w:lef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850" w:type="dxa"/>
            <w:tcBorders>
              <w:top w:val="single" w:sz="4" w:space="0" w:color="auto"/>
              <w:lef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3" w:type="dxa"/>
            <w:tcBorders>
              <w:top w:val="single" w:sz="4" w:space="0" w:color="auto"/>
              <w:lef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7</w:t>
            </w:r>
          </w:p>
        </w:tc>
      </w:tr>
      <w:tr w:rsidR="00874034" w:rsidRPr="008D60A8" w:rsidTr="00780B69">
        <w:trPr>
          <w:trHeight w:val="20"/>
        </w:trPr>
        <w:tc>
          <w:tcPr>
            <w:tcW w:w="2835" w:type="dxa"/>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Математика</w:t>
            </w:r>
          </w:p>
        </w:tc>
        <w:tc>
          <w:tcPr>
            <w:tcW w:w="3400" w:type="dxa"/>
            <w:tcBorders>
              <w:top w:val="single" w:sz="4" w:space="0" w:color="auto"/>
              <w:left w:val="single" w:sz="4" w:space="0" w:color="auto"/>
            </w:tcBorders>
            <w:shd w:val="clear" w:color="auto" w:fill="FFFFFF"/>
            <w:vAlign w:val="bottom"/>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Математика</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16</w:t>
            </w:r>
          </w:p>
        </w:tc>
      </w:tr>
      <w:tr w:rsidR="00874034" w:rsidRPr="008D60A8" w:rsidTr="00780B69">
        <w:trPr>
          <w:trHeight w:val="20"/>
        </w:trPr>
        <w:tc>
          <w:tcPr>
            <w:tcW w:w="2835" w:type="dxa"/>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Природознавство</w:t>
            </w:r>
          </w:p>
        </w:tc>
        <w:tc>
          <w:tcPr>
            <w:tcW w:w="3400" w:type="dxa"/>
            <w:tcBorders>
              <w:top w:val="single" w:sz="4" w:space="0" w:color="auto"/>
              <w:left w:val="single" w:sz="4" w:space="0" w:color="auto"/>
            </w:tcBorders>
            <w:shd w:val="clear" w:color="auto" w:fill="FFFFFF"/>
            <w:vAlign w:val="bottom"/>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Природознавство</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8</w:t>
            </w:r>
          </w:p>
        </w:tc>
      </w:tr>
      <w:tr w:rsidR="00874034" w:rsidRPr="008D60A8" w:rsidTr="00780B69">
        <w:trPr>
          <w:trHeight w:val="20"/>
        </w:trPr>
        <w:tc>
          <w:tcPr>
            <w:tcW w:w="2835" w:type="dxa"/>
            <w:tcBorders>
              <w:top w:val="single" w:sz="4" w:space="0" w:color="auto"/>
              <w:left w:val="single" w:sz="4" w:space="0" w:color="auto"/>
            </w:tcBorders>
            <w:shd w:val="clear" w:color="auto" w:fill="FFFFFF"/>
            <w:vAlign w:val="center"/>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Я у світі</w:t>
            </w:r>
          </w:p>
        </w:tc>
        <w:tc>
          <w:tcPr>
            <w:tcW w:w="853" w:type="dxa"/>
            <w:gridSpan w:val="2"/>
            <w:tcBorders>
              <w:top w:val="single" w:sz="4" w:space="0" w:color="auto"/>
              <w:lef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r>
      <w:tr w:rsidR="00874034" w:rsidRPr="008D60A8" w:rsidTr="00780B69">
        <w:trPr>
          <w:trHeight w:val="20"/>
        </w:trPr>
        <w:tc>
          <w:tcPr>
            <w:tcW w:w="2835" w:type="dxa"/>
            <w:vMerge w:val="restart"/>
            <w:tcBorders>
              <w:top w:val="single" w:sz="4" w:space="0" w:color="auto"/>
              <w:left w:val="single" w:sz="4" w:space="0" w:color="auto"/>
            </w:tcBorders>
            <w:shd w:val="clear" w:color="auto" w:fill="FFFFFF"/>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Мистецтво</w:t>
            </w:r>
          </w:p>
        </w:tc>
        <w:tc>
          <w:tcPr>
            <w:tcW w:w="3400" w:type="dxa"/>
            <w:vMerge w:val="restart"/>
            <w:tcBorders>
              <w:top w:val="single" w:sz="4" w:space="0" w:color="auto"/>
              <w:left w:val="single" w:sz="4" w:space="0" w:color="auto"/>
            </w:tcBorders>
            <w:shd w:val="clear" w:color="auto" w:fill="FFFFFF"/>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Мистецтво*/</w:t>
            </w:r>
            <w:r w:rsidRPr="008D60A8">
              <w:rPr>
                <w:rFonts w:ascii="Times New Roman" w:hAnsi="Times New Roman" w:cs="Times New Roman"/>
                <w:sz w:val="28"/>
                <w:szCs w:val="28"/>
                <w:lang w:val="uk-UA" w:eastAsia="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r>
      <w:tr w:rsidR="00874034" w:rsidRPr="008D60A8" w:rsidTr="00780B69">
        <w:trPr>
          <w:trHeight w:val="20"/>
        </w:trPr>
        <w:tc>
          <w:tcPr>
            <w:tcW w:w="2835" w:type="dxa"/>
            <w:vMerge/>
            <w:tcBorders>
              <w:left w:val="single" w:sz="4" w:space="0" w:color="auto"/>
            </w:tcBorders>
            <w:shd w:val="clear" w:color="auto" w:fill="FFFFFF"/>
          </w:tcPr>
          <w:p w:rsidR="00874034" w:rsidRPr="008D60A8" w:rsidRDefault="00874034" w:rsidP="008D60A8">
            <w:pPr>
              <w:widowControl/>
              <w:ind w:left="127"/>
              <w:rPr>
                <w:rFonts w:ascii="Times New Roman" w:hAnsi="Times New Roman" w:cs="Times New Roman"/>
                <w:color w:val="auto"/>
                <w:sz w:val="28"/>
                <w:szCs w:val="28"/>
                <w:lang w:val="uk-UA"/>
              </w:rPr>
            </w:pPr>
          </w:p>
        </w:tc>
        <w:tc>
          <w:tcPr>
            <w:tcW w:w="3400" w:type="dxa"/>
            <w:vMerge/>
            <w:tcBorders>
              <w:left w:val="single" w:sz="4" w:space="0" w:color="auto"/>
            </w:tcBorders>
            <w:shd w:val="clear" w:color="auto" w:fill="FFFFFF"/>
          </w:tcPr>
          <w:p w:rsidR="00874034" w:rsidRPr="008D60A8" w:rsidRDefault="00874034" w:rsidP="008D60A8">
            <w:pPr>
              <w:widowControl/>
              <w:ind w:left="128"/>
              <w:rPr>
                <w:rFonts w:ascii="Times New Roman" w:hAnsi="Times New Roman" w:cs="Times New Roman"/>
                <w:color w:val="auto"/>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r>
      <w:tr w:rsidR="00874034" w:rsidRPr="008D60A8" w:rsidTr="00780B69">
        <w:trPr>
          <w:trHeight w:val="20"/>
        </w:trPr>
        <w:tc>
          <w:tcPr>
            <w:tcW w:w="2835" w:type="dxa"/>
            <w:vMerge w:val="restart"/>
            <w:tcBorders>
              <w:top w:val="single" w:sz="4" w:space="0" w:color="auto"/>
              <w:left w:val="single" w:sz="4" w:space="0" w:color="auto"/>
            </w:tcBorders>
            <w:shd w:val="clear" w:color="auto" w:fill="FFFFFF"/>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Технології</w:t>
            </w:r>
          </w:p>
        </w:tc>
        <w:tc>
          <w:tcPr>
            <w:tcW w:w="3400" w:type="dxa"/>
            <w:tcBorders>
              <w:top w:val="single" w:sz="4" w:space="0" w:color="auto"/>
              <w:left w:val="single" w:sz="4" w:space="0" w:color="auto"/>
            </w:tcBorders>
            <w:shd w:val="clear" w:color="auto" w:fill="FFFFFF"/>
            <w:vAlign w:val="center"/>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Трудове навчання</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r>
      <w:tr w:rsidR="00874034" w:rsidRPr="008D60A8" w:rsidTr="00780B69">
        <w:trPr>
          <w:trHeight w:val="20"/>
        </w:trPr>
        <w:tc>
          <w:tcPr>
            <w:tcW w:w="2835" w:type="dxa"/>
            <w:vMerge/>
            <w:tcBorders>
              <w:left w:val="single" w:sz="4" w:space="0" w:color="auto"/>
            </w:tcBorders>
            <w:shd w:val="clear" w:color="auto" w:fill="FFFFFF"/>
          </w:tcPr>
          <w:p w:rsidR="00874034" w:rsidRPr="008D60A8" w:rsidRDefault="00874034" w:rsidP="008D60A8">
            <w:pPr>
              <w:widowControl/>
              <w:ind w:left="127"/>
              <w:rPr>
                <w:rFonts w:ascii="Times New Roman" w:hAnsi="Times New Roman" w:cs="Times New Roman"/>
                <w:color w:val="auto"/>
                <w:sz w:val="28"/>
                <w:szCs w:val="28"/>
                <w:lang w:val="uk-UA"/>
              </w:rPr>
            </w:pPr>
          </w:p>
        </w:tc>
        <w:tc>
          <w:tcPr>
            <w:tcW w:w="3400" w:type="dxa"/>
            <w:tcBorders>
              <w:top w:val="single" w:sz="4" w:space="0" w:color="auto"/>
              <w:left w:val="single" w:sz="4" w:space="0" w:color="auto"/>
            </w:tcBorders>
            <w:shd w:val="clear" w:color="auto" w:fill="FFFFFF"/>
            <w:vAlign w:val="center"/>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Інформатика</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3</w:t>
            </w:r>
          </w:p>
        </w:tc>
      </w:tr>
      <w:tr w:rsidR="00874034" w:rsidRPr="008D60A8" w:rsidTr="00780B69">
        <w:trPr>
          <w:trHeight w:val="20"/>
        </w:trPr>
        <w:tc>
          <w:tcPr>
            <w:tcW w:w="2835" w:type="dxa"/>
            <w:vMerge w:val="restart"/>
            <w:tcBorders>
              <w:top w:val="single" w:sz="4" w:space="0" w:color="auto"/>
              <w:left w:val="single" w:sz="4" w:space="0" w:color="auto"/>
            </w:tcBorders>
            <w:shd w:val="clear" w:color="auto" w:fill="FFFFFF"/>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Основи здоров'я</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4</w:t>
            </w:r>
          </w:p>
        </w:tc>
      </w:tr>
      <w:tr w:rsidR="00874034" w:rsidRPr="008D60A8" w:rsidTr="00780B69">
        <w:trPr>
          <w:trHeight w:val="20"/>
        </w:trPr>
        <w:tc>
          <w:tcPr>
            <w:tcW w:w="2835" w:type="dxa"/>
            <w:vMerge/>
            <w:tcBorders>
              <w:left w:val="single" w:sz="4" w:space="0" w:color="auto"/>
            </w:tcBorders>
            <w:shd w:val="clear" w:color="auto" w:fill="FFFFFF"/>
          </w:tcPr>
          <w:p w:rsidR="00874034" w:rsidRPr="008D60A8" w:rsidRDefault="00874034" w:rsidP="008D60A8">
            <w:pPr>
              <w:widowControl/>
              <w:rPr>
                <w:rFonts w:ascii="Times New Roman" w:hAnsi="Times New Roman" w:cs="Times New Roman"/>
                <w:color w:val="auto"/>
                <w:sz w:val="28"/>
                <w:szCs w:val="28"/>
                <w:lang w:val="uk-UA"/>
              </w:rPr>
            </w:pPr>
          </w:p>
        </w:tc>
        <w:tc>
          <w:tcPr>
            <w:tcW w:w="3400" w:type="dxa"/>
            <w:tcBorders>
              <w:top w:val="single" w:sz="4" w:space="0" w:color="auto"/>
              <w:left w:val="single" w:sz="4" w:space="0" w:color="auto"/>
            </w:tcBorders>
            <w:shd w:val="clear" w:color="auto" w:fill="FFFFFF"/>
            <w:vAlign w:val="bottom"/>
          </w:tcPr>
          <w:p w:rsidR="00874034" w:rsidRPr="008D60A8" w:rsidRDefault="00874034" w:rsidP="008D60A8">
            <w:pPr>
              <w:widowControl/>
              <w:ind w:left="128"/>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Фізична культура**</w:t>
            </w:r>
          </w:p>
        </w:tc>
        <w:tc>
          <w:tcPr>
            <w:tcW w:w="853" w:type="dxa"/>
            <w:gridSpan w:val="2"/>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3</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3</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ind w:left="-2"/>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12</w:t>
            </w:r>
          </w:p>
        </w:tc>
      </w:tr>
      <w:tr w:rsidR="00874034"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sz w:val="28"/>
                <w:szCs w:val="28"/>
                <w:lang w:val="uk-UA"/>
              </w:rPr>
            </w:pPr>
            <w:r w:rsidRPr="008D60A8">
              <w:rPr>
                <w:rFonts w:ascii="Times New Roman" w:hAnsi="Times New Roman" w:cs="Times New Roman"/>
                <w:sz w:val="28"/>
                <w:szCs w:val="28"/>
                <w:lang w:val="uk-UA" w:eastAsia="uk-UA"/>
              </w:rPr>
              <w:t>Усього</w:t>
            </w:r>
          </w:p>
        </w:tc>
        <w:tc>
          <w:tcPr>
            <w:tcW w:w="845" w:type="dxa"/>
            <w:tcBorders>
              <w:top w:val="single" w:sz="4" w:space="0" w:color="auto"/>
              <w:left w:val="single" w:sz="4" w:space="0" w:color="auto"/>
            </w:tcBorders>
            <w:shd w:val="clear" w:color="auto" w:fill="FFFFFF"/>
            <w:vAlign w:val="bottom"/>
          </w:tcPr>
          <w:p w:rsidR="00874034" w:rsidRPr="008D60A8" w:rsidRDefault="00874034" w:rsidP="008D60A8">
            <w:pPr>
              <w:widowControl/>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20+3</w:t>
            </w:r>
          </w:p>
        </w:tc>
        <w:tc>
          <w:tcPr>
            <w:tcW w:w="850" w:type="dxa"/>
            <w:tcBorders>
              <w:top w:val="single" w:sz="4" w:space="0" w:color="auto"/>
              <w:left w:val="single" w:sz="4" w:space="0" w:color="auto"/>
            </w:tcBorders>
            <w:shd w:val="clear" w:color="auto" w:fill="FFFFFF"/>
            <w:vAlign w:val="bottom"/>
          </w:tcPr>
          <w:p w:rsidR="00874034" w:rsidRPr="008D60A8" w:rsidRDefault="00874034" w:rsidP="008D60A8">
            <w:pPr>
              <w:widowControl/>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21+3</w:t>
            </w:r>
          </w:p>
        </w:tc>
        <w:tc>
          <w:tcPr>
            <w:tcW w:w="993" w:type="dxa"/>
            <w:tcBorders>
              <w:top w:val="single" w:sz="4" w:space="0" w:color="auto"/>
              <w:left w:val="single" w:sz="4" w:space="0" w:color="auto"/>
            </w:tcBorders>
            <w:shd w:val="clear" w:color="auto" w:fill="FFFFFF"/>
            <w:vAlign w:val="bottom"/>
          </w:tcPr>
          <w:p w:rsidR="00874034" w:rsidRPr="008D60A8" w:rsidRDefault="00874034" w:rsidP="008D60A8">
            <w:pPr>
              <w:widowControl/>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874034" w:rsidRPr="008D60A8" w:rsidRDefault="00874034" w:rsidP="008D60A8">
            <w:pPr>
              <w:widowControl/>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80+12</w:t>
            </w:r>
          </w:p>
        </w:tc>
      </w:tr>
      <w:tr w:rsidR="00874034"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lang w:val="uk-UA"/>
              </w:rPr>
            </w:pPr>
            <w:r w:rsidRPr="008D60A8">
              <w:rPr>
                <w:rFonts w:ascii="Times New Roman" w:hAnsi="Times New Roman" w:cs="Times New Roman"/>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850" w:type="dxa"/>
            <w:tcBorders>
              <w:top w:val="single" w:sz="4" w:space="0" w:color="auto"/>
              <w:lef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3" w:type="dxa"/>
            <w:tcBorders>
              <w:top w:val="single" w:sz="4" w:space="0" w:color="auto"/>
              <w:lef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8</w:t>
            </w:r>
          </w:p>
        </w:tc>
      </w:tr>
      <w:tr w:rsidR="00874034"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color w:val="auto"/>
                <w:lang w:val="uk-UA"/>
              </w:rPr>
            </w:pPr>
            <w:r w:rsidRPr="008D60A8">
              <w:rPr>
                <w:rFonts w:ascii="Times New Roman" w:hAnsi="Times New Roman" w:cs="Times New Roman"/>
                <w:lang w:val="uk-UA" w:eastAsia="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22</w:t>
            </w:r>
          </w:p>
        </w:tc>
        <w:tc>
          <w:tcPr>
            <w:tcW w:w="850" w:type="dxa"/>
            <w:tcBorders>
              <w:top w:val="single" w:sz="4" w:space="0" w:color="auto"/>
              <w:left w:val="single" w:sz="4" w:space="0" w:color="auto"/>
            </w:tcBorders>
            <w:shd w:val="clear" w:color="auto" w:fill="FFFFFF"/>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23</w:t>
            </w:r>
          </w:p>
        </w:tc>
        <w:tc>
          <w:tcPr>
            <w:tcW w:w="993" w:type="dxa"/>
            <w:tcBorders>
              <w:top w:val="single" w:sz="4" w:space="0" w:color="auto"/>
              <w:left w:val="single" w:sz="4" w:space="0" w:color="auto"/>
            </w:tcBorders>
            <w:shd w:val="clear" w:color="auto" w:fill="FFFFFF"/>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88</w:t>
            </w:r>
          </w:p>
        </w:tc>
      </w:tr>
      <w:tr w:rsidR="00874034" w:rsidRPr="008D60A8" w:rsidTr="00780B69">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874034" w:rsidRPr="008D60A8" w:rsidRDefault="00874034" w:rsidP="008D60A8">
            <w:pPr>
              <w:widowControl/>
              <w:ind w:left="127"/>
              <w:rPr>
                <w:rFonts w:ascii="Times New Roman" w:hAnsi="Times New Roman" w:cs="Times New Roman"/>
                <w:b/>
                <w:color w:val="auto"/>
                <w:lang w:val="uk-UA"/>
              </w:rPr>
            </w:pPr>
            <w:r w:rsidRPr="008D60A8">
              <w:rPr>
                <w:rFonts w:ascii="Times New Roman" w:hAnsi="Times New Roman" w:cs="Times New Roman"/>
                <w:b/>
                <w:lang w:val="uk-UA"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25</w:t>
            </w:r>
          </w:p>
        </w:tc>
        <w:tc>
          <w:tcPr>
            <w:tcW w:w="850" w:type="dxa"/>
            <w:tcBorders>
              <w:top w:val="single" w:sz="4" w:space="0" w:color="auto"/>
              <w:left w:val="single" w:sz="4" w:space="0" w:color="auto"/>
              <w:bottom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4034" w:rsidRPr="008D60A8" w:rsidRDefault="00874034" w:rsidP="008D60A8">
            <w:pPr>
              <w:widowControl/>
              <w:ind w:left="124"/>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100</w:t>
            </w:r>
          </w:p>
        </w:tc>
      </w:tr>
    </w:tbl>
    <w:p w:rsidR="00874034" w:rsidRPr="008D60A8" w:rsidRDefault="00874034" w:rsidP="008D60A8">
      <w:pPr>
        <w:widowControl/>
        <w:shd w:val="clear" w:color="auto" w:fill="FFFFFF"/>
        <w:jc w:val="both"/>
        <w:rPr>
          <w:rFonts w:ascii="Times New Roman" w:hAnsi="Times New Roman" w:cs="Times New Roman"/>
          <w:color w:val="auto"/>
          <w:lang w:val="uk-UA"/>
        </w:rPr>
      </w:pPr>
      <w:r w:rsidRPr="008D60A8">
        <w:rPr>
          <w:rFonts w:ascii="Times New Roman" w:hAnsi="Times New Roman" w:cs="Times New Roman"/>
          <w:lang w:val="uk-UA" w:eastAsia="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74034" w:rsidRPr="008D60A8" w:rsidRDefault="00874034" w:rsidP="008D60A8">
      <w:pPr>
        <w:widowControl/>
        <w:shd w:val="clear" w:color="auto" w:fill="FFFFFF"/>
        <w:jc w:val="both"/>
        <w:rPr>
          <w:rFonts w:ascii="Times New Roman" w:hAnsi="Times New Roman" w:cs="Times New Roman"/>
          <w:color w:val="auto"/>
          <w:lang w:val="uk-UA"/>
        </w:rPr>
      </w:pPr>
      <w:r w:rsidRPr="008D60A8">
        <w:rPr>
          <w:rFonts w:ascii="Times New Roman" w:hAnsi="Times New Roman" w:cs="Times New Roman"/>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74034" w:rsidRPr="008D60A8" w:rsidRDefault="00874034" w:rsidP="008D60A8">
      <w:pPr>
        <w:widowControl/>
        <w:shd w:val="clear" w:color="auto" w:fill="FFFFFF"/>
        <w:jc w:val="both"/>
        <w:rPr>
          <w:rFonts w:ascii="Times New Roman" w:hAnsi="Times New Roman" w:cs="Times New Roman"/>
          <w:color w:val="auto"/>
          <w:lang w:val="uk-UA"/>
        </w:rPr>
      </w:pPr>
    </w:p>
    <w:p w:rsidR="00874034" w:rsidRPr="008D60A8" w:rsidRDefault="00874034" w:rsidP="008D60A8">
      <w:pPr>
        <w:widowControl/>
        <w:shd w:val="clear" w:color="auto" w:fill="FFFFFF"/>
        <w:jc w:val="both"/>
        <w:rPr>
          <w:rFonts w:ascii="Times New Roman" w:hAnsi="Times New Roman" w:cs="Times New Roman"/>
          <w:color w:val="auto"/>
          <w:sz w:val="28"/>
          <w:szCs w:val="28"/>
          <w:lang w:val="uk-UA"/>
        </w:rPr>
      </w:pPr>
    </w:p>
    <w:p w:rsidR="00874034" w:rsidRPr="008D60A8" w:rsidRDefault="00874034" w:rsidP="008D60A8">
      <w:pPr>
        <w:widowControl/>
        <w:jc w:val="both"/>
        <w:rPr>
          <w:rFonts w:ascii="Times New Roman" w:hAnsi="Times New Roman" w:cs="Times New Roman"/>
          <w:color w:val="auto"/>
          <w:sz w:val="28"/>
          <w:szCs w:val="28"/>
          <w:lang w:val="uk-UA"/>
        </w:rPr>
      </w:pPr>
      <w:r>
        <w:rPr>
          <w:noProof/>
          <w:lang w:val="ru-RU" w:eastAsia="ru-RU"/>
        </w:rPr>
        <w:pict>
          <v:shape id="Рисунок 3" o:spid="_x0000_s1026" type="#_x0000_t75" style="position:absolute;left:0;text-align:left;margin-left:243.45pt;margin-top:5.35pt;width:99pt;height:46.5pt;z-index:251658240;visibility:visible">
            <v:imagedata r:id="rId8" o:title=""/>
          </v:shape>
        </w:pict>
      </w:r>
      <w:r w:rsidRPr="008D60A8">
        <w:rPr>
          <w:rFonts w:ascii="Times New Roman" w:hAnsi="Times New Roman" w:cs="Times New Roman"/>
          <w:color w:val="auto"/>
          <w:sz w:val="28"/>
          <w:szCs w:val="28"/>
          <w:lang w:val="uk-UA"/>
        </w:rPr>
        <w:t>Директор департаменту загальної</w:t>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середньої та дошкільної освіти</w:t>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t>Ю. Г. Кононенко</w:t>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br w:type="page"/>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br w:type="page"/>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br w:type="page"/>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br w:type="page"/>
      </w:r>
    </w:p>
    <w:p w:rsidR="00874034" w:rsidRPr="008D60A8" w:rsidRDefault="00874034" w:rsidP="008D60A8">
      <w:pPr>
        <w:widowControl/>
        <w:shd w:val="clear" w:color="auto" w:fill="FFFFFF"/>
        <w:ind w:left="5529"/>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br w:type="page"/>
        <w:t>Таблиця 8</w:t>
      </w:r>
    </w:p>
    <w:p w:rsidR="00874034" w:rsidRPr="008D60A8" w:rsidRDefault="00874034" w:rsidP="008D60A8">
      <w:pPr>
        <w:widowControl/>
        <w:shd w:val="clear" w:color="auto" w:fill="FFFFFF"/>
        <w:ind w:left="5529"/>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до Типової освітньої програми</w:t>
      </w:r>
    </w:p>
    <w:p w:rsidR="00874034" w:rsidRPr="008D60A8" w:rsidRDefault="00874034" w:rsidP="008D60A8">
      <w:pPr>
        <w:widowControl/>
        <w:rPr>
          <w:rFonts w:ascii="Times New Roman" w:hAnsi="Times New Roman" w:cs="Times New Roman"/>
          <w:color w:val="auto"/>
          <w:sz w:val="28"/>
          <w:szCs w:val="28"/>
          <w:lang w:val="uk-UA"/>
        </w:rPr>
      </w:pPr>
    </w:p>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 xml:space="preserve">Перелік навчальних програм </w:t>
      </w:r>
    </w:p>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для учнів закладів загальної середньої освіти І ступеня</w:t>
      </w:r>
    </w:p>
    <w:p w:rsidR="00874034" w:rsidRPr="008D60A8" w:rsidRDefault="00874034" w:rsidP="008D60A8">
      <w:pPr>
        <w:widowControl/>
        <w:jc w:val="center"/>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(затверджені наказом МОН від 29.05.2015 № 584)</w:t>
      </w:r>
    </w:p>
    <w:p w:rsidR="00874034" w:rsidRPr="008D60A8" w:rsidRDefault="00874034" w:rsidP="008D60A8">
      <w:pPr>
        <w:widowControl/>
        <w:jc w:val="center"/>
        <w:rPr>
          <w:rFonts w:ascii="Times New Roman" w:hAnsi="Times New Roman" w:cs="Times New Roman"/>
          <w:i/>
          <w:color w:val="auto"/>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74"/>
      </w:tblGrid>
      <w:tr w:rsidR="00874034" w:rsidRPr="008D60A8" w:rsidTr="00780B69">
        <w:trPr>
          <w:trHeight w:val="20"/>
        </w:trPr>
        <w:tc>
          <w:tcPr>
            <w:tcW w:w="617" w:type="dxa"/>
          </w:tcPr>
          <w:p w:rsidR="00874034" w:rsidRPr="008D60A8" w:rsidRDefault="00874034" w:rsidP="008D60A8">
            <w:pPr>
              <w:widowControl/>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 п/п</w:t>
            </w:r>
          </w:p>
        </w:tc>
        <w:tc>
          <w:tcPr>
            <w:tcW w:w="9874" w:type="dxa"/>
          </w:tcPr>
          <w:p w:rsidR="00874034" w:rsidRPr="008D60A8" w:rsidRDefault="00874034" w:rsidP="008D60A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Назва навчальної програми</w:t>
            </w:r>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9" w:tgtFrame="_blank" w:history="1">
              <w:r w:rsidRPr="008D60A8">
                <w:rPr>
                  <w:rFonts w:ascii="Times New Roman" w:hAnsi="Times New Roman" w:cs="Times New Roman"/>
                  <w:sz w:val="28"/>
                  <w:szCs w:val="28"/>
                  <w:lang w:val="uk-UA" w:eastAsia="uk-UA"/>
                </w:rPr>
                <w:t>Українська мова. Навчальна програма для загальноосвітніх навчальних закладів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0" w:tgtFrame="_blank" w:history="1">
              <w:r w:rsidRPr="008D60A8">
                <w:rPr>
                  <w:rFonts w:ascii="Times New Roman" w:hAnsi="Times New Roman" w:cs="Times New Roman"/>
                  <w:sz w:val="28"/>
                  <w:szCs w:val="28"/>
                  <w:lang w:val="uk-UA" w:eastAsia="uk-UA"/>
                </w:rPr>
                <w:t>Українська мова (для шкіл з навчанням російською мовою). Навчальна програма для загальноосвітніх навчальних закладів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1" w:tgtFrame="_blank" w:history="1">
              <w:r w:rsidRPr="008D60A8">
                <w:rPr>
                  <w:rFonts w:ascii="Times New Roman" w:hAnsi="Times New Roman" w:cs="Times New Roman"/>
                  <w:sz w:val="28"/>
                  <w:szCs w:val="28"/>
                  <w:lang w:val="uk-UA" w:eastAsia="uk-UA"/>
                </w:rPr>
                <w:t>Українська мова. Навчальна програма для загальноосвітніх навчальних закладів з навчанням польською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2" w:tgtFrame="_blank" w:history="1">
              <w:r w:rsidRPr="008D60A8">
                <w:rPr>
                  <w:rFonts w:ascii="Times New Roman" w:hAnsi="Times New Roman" w:cs="Times New Roman"/>
                  <w:sz w:val="28"/>
                  <w:szCs w:val="28"/>
                  <w:lang w:val="uk-UA" w:eastAsia="uk-U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3" w:tgtFrame="_blank" w:history="1">
              <w:r w:rsidRPr="008D60A8">
                <w:rPr>
                  <w:rFonts w:ascii="Times New Roman" w:hAnsi="Times New Roman" w:cs="Times New Roman"/>
                  <w:sz w:val="28"/>
                  <w:szCs w:val="28"/>
                  <w:lang w:val="uk-UA" w:eastAsia="uk-UA"/>
                </w:rPr>
                <w:t>Українська мова. Навчальна програма для загальноосвітніх навчальних закладів з навчанням угорською мовою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4" w:tgtFrame="_blank" w:history="1">
              <w:r w:rsidRPr="008D60A8">
                <w:rPr>
                  <w:rFonts w:ascii="Times New Roman" w:hAnsi="Times New Roman" w:cs="Times New Roman"/>
                  <w:sz w:val="28"/>
                  <w:szCs w:val="28"/>
                  <w:lang w:val="uk-UA" w:eastAsia="uk-UA"/>
                </w:rPr>
                <w:t>Інформатика. Навчальна програма для загальноосвітніх навчальних закладів 2–4 класів</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5" w:tgtFrame="_blank" w:history="1">
              <w:r w:rsidRPr="008D60A8">
                <w:rPr>
                  <w:rFonts w:ascii="Times New Roman" w:hAnsi="Times New Roman" w:cs="Times New Roman"/>
                  <w:sz w:val="28"/>
                  <w:szCs w:val="28"/>
                  <w:lang w:val="uk-UA" w:eastAsia="uk-UA"/>
                </w:rPr>
                <w:t>Літературне читання. Навчальна програма для загальноосвітніх навчальних закладів 2–4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6" w:tgtFrame="_blank" w:history="1">
              <w:r w:rsidRPr="008D60A8">
                <w:rPr>
                  <w:rFonts w:ascii="Times New Roman" w:hAnsi="Times New Roman" w:cs="Times New Roman"/>
                  <w:sz w:val="28"/>
                  <w:szCs w:val="28"/>
                  <w:lang w:val="uk-UA" w:eastAsia="uk-UA"/>
                </w:rPr>
                <w:t>Математика.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7" w:tgtFrame="_blank" w:history="1">
              <w:r w:rsidRPr="008D60A8">
                <w:rPr>
                  <w:rFonts w:ascii="Times New Roman" w:hAnsi="Times New Roman" w:cs="Times New Roman"/>
                  <w:sz w:val="28"/>
                  <w:szCs w:val="28"/>
                  <w:lang w:val="uk-UA" w:eastAsia="uk-UA"/>
                </w:rPr>
                <w:t>Мистецтво.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8" w:tgtFrame="_blank" w:history="1">
              <w:r w:rsidRPr="008D60A8">
                <w:rPr>
                  <w:rFonts w:ascii="Times New Roman" w:hAnsi="Times New Roman" w:cs="Times New Roman"/>
                  <w:sz w:val="28"/>
                  <w:szCs w:val="28"/>
                  <w:lang w:val="uk-UA" w:eastAsia="uk-UA"/>
                </w:rPr>
                <w:t>Музичне мистецтво. Навчальна програма для загальноосвітніх навчальних закладів 1–4 класи</w:t>
              </w:r>
            </w:hyperlink>
            <w:r w:rsidRPr="008D60A8">
              <w:rPr>
                <w:rFonts w:ascii="Times New Roman" w:hAnsi="Times New Roman" w:cs="Times New Roman"/>
                <w:color w:val="auto"/>
                <w:sz w:val="28"/>
                <w:szCs w:val="28"/>
                <w:lang w:val="uk-UA" w:eastAsia="uk-UA"/>
              </w:rPr>
              <w:t xml:space="preserve"> </w:t>
            </w:r>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19" w:tgtFrame="_blank" w:history="1">
              <w:r w:rsidRPr="008D60A8">
                <w:rPr>
                  <w:rFonts w:ascii="Times New Roman" w:hAnsi="Times New Roman" w:cs="Times New Roman"/>
                  <w:sz w:val="28"/>
                  <w:szCs w:val="28"/>
                  <w:lang w:val="uk-UA" w:eastAsia="uk-UA"/>
                </w:rPr>
                <w:t>Образотворче мистецтво.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0" w:tgtFrame="_blank" w:history="1">
              <w:r w:rsidRPr="008D60A8">
                <w:rPr>
                  <w:rFonts w:ascii="Times New Roman" w:hAnsi="Times New Roman" w:cs="Times New Roman"/>
                  <w:sz w:val="28"/>
                  <w:szCs w:val="28"/>
                  <w:lang w:val="uk-UA" w:eastAsia="uk-UA"/>
                </w:rPr>
                <w:t>Основи здоров'я.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1" w:tgtFrame="_blank" w:history="1">
              <w:r w:rsidRPr="008D60A8">
                <w:rPr>
                  <w:rFonts w:ascii="Times New Roman" w:hAnsi="Times New Roman" w:cs="Times New Roman"/>
                  <w:sz w:val="28"/>
                  <w:szCs w:val="28"/>
                  <w:lang w:val="uk-UA" w:eastAsia="uk-UA"/>
                </w:rPr>
                <w:t>Природознавство.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2" w:tgtFrame="_blank" w:history="1">
              <w:r w:rsidRPr="008D60A8">
                <w:rPr>
                  <w:rFonts w:ascii="Times New Roman" w:hAnsi="Times New Roman" w:cs="Times New Roman"/>
                  <w:sz w:val="28"/>
                  <w:szCs w:val="28"/>
                  <w:lang w:val="uk-UA" w:eastAsia="uk-UA"/>
                </w:rPr>
                <w:t>Трудове навчання.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3" w:tgtFrame="_blank" w:history="1">
              <w:r w:rsidRPr="008D60A8">
                <w:rPr>
                  <w:rFonts w:ascii="Times New Roman" w:hAnsi="Times New Roman" w:cs="Times New Roman"/>
                  <w:sz w:val="28"/>
                  <w:szCs w:val="28"/>
                  <w:lang w:val="uk-UA" w:eastAsia="uk-UA"/>
                </w:rPr>
                <w:t>Фізична культура. Навчальна програма для загальноосвітніх навчальних закладів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4" w:tgtFrame="_blank" w:history="1">
              <w:r w:rsidRPr="008D60A8">
                <w:rPr>
                  <w:rFonts w:ascii="Times New Roman" w:hAnsi="Times New Roman" w:cs="Times New Roman"/>
                  <w:sz w:val="28"/>
                  <w:szCs w:val="28"/>
                  <w:lang w:val="uk-UA" w:eastAsia="uk-UA"/>
                </w:rPr>
                <w:t>Я у світі. Навчальна програма для загальноосвітніх навчальних закладів 3–4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5" w:tgtFrame="_blank" w:history="1">
              <w:r w:rsidRPr="008D60A8">
                <w:rPr>
                  <w:rFonts w:ascii="Times New Roman" w:hAnsi="Times New Roman" w:cs="Times New Roman"/>
                  <w:sz w:val="28"/>
                  <w:szCs w:val="28"/>
                  <w:lang w:val="uk-UA" w:eastAsia="uk-UA"/>
                </w:rPr>
                <w:t>Болгарська мова та літературне читання. Навчальна програма для загальноосвітніх навчальних закладів з навчанням болгарською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6" w:tgtFrame="_blank" w:history="1">
              <w:r w:rsidRPr="008D60A8">
                <w:rPr>
                  <w:rFonts w:ascii="Times New Roman" w:hAnsi="Times New Roman" w:cs="Times New Roman"/>
                  <w:sz w:val="28"/>
                  <w:szCs w:val="28"/>
                  <w:lang w:val="uk-UA" w:eastAsia="uk-UA"/>
                </w:rPr>
                <w:t>Болгарська мова. Навчальна програма для загальноосвітніх навчальних закладів з навчанням українською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7" w:tgtFrame="_blank" w:history="1">
              <w:r w:rsidRPr="008D60A8">
                <w:rPr>
                  <w:rFonts w:ascii="Times New Roman" w:hAnsi="Times New Roman" w:cs="Times New Roman"/>
                  <w:sz w:val="28"/>
                  <w:szCs w:val="28"/>
                  <w:lang w:val="uk-UA" w:eastAsia="uk-UA"/>
                </w:rPr>
                <w:t>Вірменська мова. Навчальна програма для загальноосвітніх навчальних закладів з навчанням українською (російською)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8" w:tgtFrame="_blank" w:history="1">
              <w:r w:rsidRPr="008D60A8">
                <w:rPr>
                  <w:rFonts w:ascii="Times New Roman" w:hAnsi="Times New Roman" w:cs="Times New Roman"/>
                  <w:sz w:val="28"/>
                  <w:szCs w:val="28"/>
                  <w:lang w:val="uk-UA" w:eastAsia="uk-UA"/>
                </w:rPr>
                <w:t>Гагаузька мова. Навчальна програма для загальноосвітніх навчальних закладів з навчанням українською мовою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29" w:tgtFrame="_blank" w:history="1">
              <w:r w:rsidRPr="008D60A8">
                <w:rPr>
                  <w:rFonts w:ascii="Times New Roman" w:hAnsi="Times New Roman" w:cs="Times New Roman"/>
                  <w:sz w:val="28"/>
                  <w:szCs w:val="28"/>
                  <w:lang w:val="uk-UA" w:eastAsia="uk-UA"/>
                </w:rPr>
                <w:t>Кримськотатарська мова загальноосвітніх навчальних закладів з навчанням кримськотатарською мовою 1–4 класи. Літературне читання 2–4 класи загальноосвітніх навчальних закладів з навчанням кримськотатарською мовою</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0" w:tgtFrame="_blank" w:history="1">
              <w:r w:rsidRPr="008D60A8">
                <w:rPr>
                  <w:rFonts w:ascii="Times New Roman" w:hAnsi="Times New Roman" w:cs="Times New Roman"/>
                  <w:sz w:val="28"/>
                  <w:szCs w:val="28"/>
                  <w:lang w:val="uk-UA" w:eastAsia="uk-UA"/>
                </w:rPr>
                <w:t xml:space="preserve">Літературне читання. Навчальна програма для загальноосвітніх навчальних закладів з російською мовою навчання 1-4 класи </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1" w:tgtFrame="_blank" w:history="1">
              <w:r w:rsidRPr="008D60A8">
                <w:rPr>
                  <w:rFonts w:ascii="Times New Roman" w:hAnsi="Times New Roman" w:cs="Times New Roman"/>
                  <w:sz w:val="28"/>
                  <w:szCs w:val="28"/>
                  <w:lang w:val="uk-UA" w:eastAsia="uk-UA"/>
                </w:rPr>
                <w:t>Літературне читання. Навчальна програма для загальноосвітніх навчальних закладів з навчанням польською мовою 2–4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rPr>
            </w:pPr>
            <w:hyperlink r:id="rId32" w:tgtFrame="_blank" w:history="1">
              <w:r w:rsidRPr="008D60A8">
                <w:rPr>
                  <w:rFonts w:ascii="Times New Roman" w:hAnsi="Times New Roman" w:cs="Times New Roman"/>
                  <w:sz w:val="28"/>
                  <w:szCs w:val="28"/>
                  <w:lang w:val="uk-UA"/>
                </w:rPr>
                <w:t>Літературне читання. Навчальна програма загальноосвітніх навчальних закладів з навчанням молдовською мовою 2–4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3" w:tgtFrame="_blank" w:history="1">
              <w:r w:rsidRPr="008D60A8">
                <w:rPr>
                  <w:rFonts w:ascii="Times New Roman" w:hAnsi="Times New Roman" w:cs="Times New Roman"/>
                  <w:sz w:val="28"/>
                  <w:szCs w:val="28"/>
                  <w:lang w:val="uk-UA" w:eastAsia="uk-UA"/>
                </w:rPr>
                <w:t>Мова іврит. Навчальна програма для загальноосвітніх навчальних закладів з навчанням українською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4" w:tgtFrame="_blank" w:history="1">
              <w:r w:rsidRPr="008D60A8">
                <w:rPr>
                  <w:rFonts w:ascii="Times New Roman" w:hAnsi="Times New Roman" w:cs="Times New Roman"/>
                  <w:sz w:val="28"/>
                  <w:szCs w:val="28"/>
                  <w:lang w:val="uk-UA" w:eastAsia="uk-UA"/>
                </w:rPr>
                <w:t>Молдовська мова. Навчальна програма для загальноосвітніх навчальних закладів з навчанням українською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5" w:tgtFrame="_blank" w:history="1">
              <w:r w:rsidRPr="008D60A8">
                <w:rPr>
                  <w:rFonts w:ascii="Times New Roman" w:hAnsi="Times New Roman" w:cs="Times New Roman"/>
                  <w:sz w:val="28"/>
                  <w:szCs w:val="28"/>
                  <w:lang w:val="uk-UA" w:eastAsia="uk-UA"/>
                </w:rPr>
                <w:t>Молдовська мова. Навчальна програма для загальноосвітніх навчальних закладів з навчанням молдовською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6" w:tgtFrame="_blank" w:history="1">
              <w:r w:rsidRPr="008D60A8">
                <w:rPr>
                  <w:rFonts w:ascii="Times New Roman" w:hAnsi="Times New Roman" w:cs="Times New Roman"/>
                  <w:sz w:val="28"/>
                  <w:szCs w:val="28"/>
                  <w:lang w:val="uk-UA" w:eastAsia="uk-UA"/>
                </w:rPr>
                <w:t>Польська мова. Навчальна програма для загальноосвітніх навчальних закладів з навчанням польською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7" w:tgtFrame="_blank" w:history="1">
              <w:r w:rsidRPr="008D60A8">
                <w:rPr>
                  <w:rFonts w:ascii="Times New Roman" w:hAnsi="Times New Roman" w:cs="Times New Roman"/>
                  <w:sz w:val="28"/>
                  <w:szCs w:val="28"/>
                  <w:lang w:val="uk-UA" w:eastAsia="uk-UA"/>
                </w:rPr>
                <w:t>Польська мова. Навчальна програма для загальноосвітніх навчальних закладів з навчанням українською мовою 1–4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8" w:tgtFrame="_blank" w:history="1">
              <w:r w:rsidRPr="008D60A8">
                <w:rPr>
                  <w:rFonts w:ascii="Times New Roman" w:hAnsi="Times New Roman" w:cs="Times New Roman"/>
                  <w:sz w:val="28"/>
                  <w:szCs w:val="28"/>
                  <w:lang w:val="uk-UA" w:eastAsia="uk-UA"/>
                </w:rPr>
                <w:t>Ромська мова. Навчальна програма для загальноосвітніх навчальних закладів з навчанням українською мовою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39" w:tgtFrame="_blank" w:history="1">
              <w:r w:rsidRPr="008D60A8">
                <w:rPr>
                  <w:rFonts w:ascii="Times New Roman" w:hAnsi="Times New Roman" w:cs="Times New Roman"/>
                  <w:sz w:val="28"/>
                  <w:szCs w:val="28"/>
                  <w:lang w:val="uk-UA" w:eastAsia="uk-UA"/>
                </w:rPr>
                <w:t xml:space="preserve">Російська мова. Навчальна програма для загальноосвітніх навчальних закладів з українською мовою навчання 1-4 класи </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0" w:tgtFrame="_blank" w:history="1">
              <w:r w:rsidRPr="008D60A8">
                <w:rPr>
                  <w:rFonts w:ascii="Times New Roman" w:hAnsi="Times New Roman" w:cs="Times New Roman"/>
                  <w:sz w:val="28"/>
                  <w:szCs w:val="28"/>
                  <w:lang w:val="uk-UA" w:eastAsia="uk-UA"/>
                </w:rPr>
                <w:t>Російська мова. Навчальна програма для загальноосвітніх навчальних закладів з російською мовою навчання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1" w:tgtFrame="_blank" w:history="1">
              <w:r w:rsidRPr="008D60A8">
                <w:rPr>
                  <w:rFonts w:ascii="Times New Roman" w:hAnsi="Times New Roman" w:cs="Times New Roman"/>
                  <w:sz w:val="28"/>
                  <w:szCs w:val="28"/>
                  <w:lang w:val="uk-UA" w:eastAsia="uk-UA"/>
                </w:rPr>
                <w:t>Румунська мова та літературне читання. Навчальна програма для загальноосвітніх навчальних закладів з румунською мовою навчання 1–4 клас</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2" w:tgtFrame="_blank" w:history="1">
              <w:r w:rsidRPr="008D60A8">
                <w:rPr>
                  <w:rFonts w:ascii="Times New Roman" w:hAnsi="Times New Roman" w:cs="Times New Roman"/>
                  <w:sz w:val="28"/>
                  <w:szCs w:val="28"/>
                  <w:lang w:val="uk-UA" w:eastAsia="uk-UA"/>
                </w:rPr>
                <w:t>Словацька мова для загальноосвітніх навчальних закладів з навчанням словацькою мовою 1–4 класи. Літературне читання для загальноосвітніх навчальних закладів з навчанням словацькою мовою 2–4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3" w:tgtFrame="_blank" w:history="1">
              <w:r w:rsidRPr="008D60A8">
                <w:rPr>
                  <w:rFonts w:ascii="Times New Roman" w:hAnsi="Times New Roman" w:cs="Times New Roman"/>
                  <w:sz w:val="28"/>
                  <w:szCs w:val="28"/>
                  <w:lang w:val="uk-UA" w:eastAsia="uk-UA"/>
                </w:rPr>
                <w:t>Угорська мова для загальноосвітніх навчальних закладів з навчанням угорською мовою 1–4 класи. Літературне читання загальноосвітніх навчальних закладів з навчанням угорською мовою 2–4 класи</w:t>
              </w:r>
            </w:hyperlink>
          </w:p>
        </w:tc>
      </w:tr>
      <w:tr w:rsidR="00874034" w:rsidRPr="008D60A8"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4" w:tgtFrame="_blank" w:history="1">
              <w:r w:rsidRPr="008D60A8">
                <w:rPr>
                  <w:rFonts w:ascii="Times New Roman" w:hAnsi="Times New Roman" w:cs="Times New Roman"/>
                  <w:sz w:val="28"/>
                  <w:szCs w:val="28"/>
                  <w:lang w:val="uk-UA" w:eastAsia="uk-UA"/>
                </w:rPr>
                <w:t>Угорська мова. Навчальна програма для загальноосвітніх навчальних закладів з навчанням українською мовою 1–4 класи</w:t>
              </w:r>
            </w:hyperlink>
          </w:p>
        </w:tc>
      </w:tr>
      <w:tr w:rsidR="00874034" w:rsidRPr="0084288A" w:rsidTr="00780B69">
        <w:trPr>
          <w:trHeight w:val="20"/>
        </w:trPr>
        <w:tc>
          <w:tcPr>
            <w:tcW w:w="617" w:type="dxa"/>
          </w:tcPr>
          <w:p w:rsidR="00874034" w:rsidRPr="008D60A8" w:rsidRDefault="00874034" w:rsidP="008D60A8">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874" w:type="dxa"/>
          </w:tcPr>
          <w:p w:rsidR="00874034" w:rsidRPr="008D60A8" w:rsidRDefault="00874034" w:rsidP="008D60A8">
            <w:pPr>
              <w:widowControl/>
              <w:rPr>
                <w:rFonts w:ascii="Times New Roman" w:hAnsi="Times New Roman" w:cs="Times New Roman"/>
                <w:color w:val="auto"/>
                <w:sz w:val="28"/>
                <w:szCs w:val="28"/>
                <w:lang w:val="uk-UA" w:eastAsia="uk-UA"/>
              </w:rPr>
            </w:pPr>
            <w:hyperlink r:id="rId45" w:tgtFrame="_blank" w:history="1">
              <w:r w:rsidRPr="008D60A8">
                <w:rPr>
                  <w:rFonts w:ascii="Times New Roman" w:hAnsi="Times New Roman" w:cs="Times New Roman"/>
                  <w:sz w:val="28"/>
                  <w:szCs w:val="28"/>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874034" w:rsidRPr="008D60A8" w:rsidRDefault="00874034" w:rsidP="008D60A8">
      <w:pPr>
        <w:widowControl/>
        <w:jc w:val="both"/>
        <w:rPr>
          <w:rFonts w:ascii="Times New Roman" w:hAnsi="Times New Roman" w:cs="Times New Roman"/>
          <w:b/>
          <w:bCs/>
          <w:color w:val="auto"/>
          <w:sz w:val="28"/>
          <w:szCs w:val="28"/>
          <w:lang w:val="uk-UA"/>
        </w:rPr>
      </w:pPr>
      <w:r w:rsidRPr="008D60A8">
        <w:rPr>
          <w:rFonts w:ascii="Times New Roman" w:hAnsi="Times New Roman" w:cs="Times New Roman"/>
          <w:b/>
          <w:bCs/>
          <w:color w:val="auto"/>
          <w:sz w:val="28"/>
          <w:szCs w:val="28"/>
          <w:lang w:val="uk-UA"/>
        </w:rPr>
        <w:tab/>
      </w:r>
    </w:p>
    <w:p w:rsidR="00874034" w:rsidRPr="008D60A8" w:rsidRDefault="00874034" w:rsidP="008D60A8">
      <w:pPr>
        <w:widowControl/>
        <w:jc w:val="both"/>
        <w:rPr>
          <w:rFonts w:ascii="Times New Roman" w:hAnsi="Times New Roman" w:cs="Times New Roman"/>
          <w:color w:val="auto"/>
          <w:sz w:val="28"/>
          <w:szCs w:val="28"/>
          <w:lang w:val="uk-UA"/>
        </w:rPr>
      </w:pPr>
      <w:r w:rsidRPr="008D60A8">
        <w:rPr>
          <w:rFonts w:ascii="Times New Roman" w:hAnsi="Times New Roman" w:cs="Times New Roman"/>
          <w:b/>
          <w:color w:val="535353"/>
          <w:sz w:val="28"/>
          <w:szCs w:val="28"/>
          <w:lang w:val="uk-UA"/>
        </w:rPr>
        <w:tab/>
      </w:r>
    </w:p>
    <w:p w:rsidR="00874034" w:rsidRPr="008D60A8" w:rsidRDefault="00874034" w:rsidP="008D60A8">
      <w:pPr>
        <w:widowControl/>
        <w:ind w:left="-426"/>
        <w:jc w:val="both"/>
        <w:rPr>
          <w:rFonts w:ascii="Times New Roman" w:hAnsi="Times New Roman" w:cs="Times New Roman"/>
          <w:color w:val="auto"/>
          <w:sz w:val="28"/>
          <w:szCs w:val="28"/>
          <w:lang w:val="uk-UA"/>
        </w:rPr>
      </w:pPr>
      <w:bookmarkStart w:id="1" w:name="_GoBack"/>
      <w:r>
        <w:rPr>
          <w:noProof/>
          <w:lang w:val="ru-RU" w:eastAsia="ru-RU"/>
        </w:rPr>
        <w:pict>
          <v:shape id="Рисунок 10" o:spid="_x0000_s1027" type="#_x0000_t75" style="position:absolute;left:0;text-align:left;margin-left:247.65pt;margin-top:3.65pt;width:99pt;height:46.5pt;z-index:251659264;visibility:visible">
            <v:imagedata r:id="rId8" o:title=""/>
          </v:shape>
        </w:pict>
      </w:r>
      <w:bookmarkEnd w:id="1"/>
      <w:r w:rsidRPr="008D60A8">
        <w:rPr>
          <w:rFonts w:ascii="Times New Roman" w:hAnsi="Times New Roman" w:cs="Times New Roman"/>
          <w:color w:val="auto"/>
          <w:sz w:val="28"/>
          <w:szCs w:val="28"/>
          <w:lang w:val="uk-UA"/>
        </w:rPr>
        <w:t>Директор департаменту загальної</w:t>
      </w:r>
    </w:p>
    <w:p w:rsidR="00874034" w:rsidRPr="008D60A8" w:rsidRDefault="00874034" w:rsidP="008D60A8">
      <w:pPr>
        <w:widowControl/>
        <w:ind w:left="-426"/>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середньої та дошкільної освіти</w:t>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r>
      <w:r w:rsidRPr="008D60A8">
        <w:rPr>
          <w:rFonts w:ascii="Times New Roman" w:hAnsi="Times New Roman" w:cs="Times New Roman"/>
          <w:color w:val="auto"/>
          <w:sz w:val="28"/>
          <w:szCs w:val="28"/>
          <w:lang w:val="uk-UA"/>
        </w:rPr>
        <w:tab/>
        <w:t>Ю. Г. Кононенко</w:t>
      </w:r>
    </w:p>
    <w:p w:rsidR="00874034" w:rsidRPr="008D60A8" w:rsidRDefault="00874034">
      <w:pPr>
        <w:rPr>
          <w:sz w:val="2"/>
          <w:szCs w:val="2"/>
          <w:lang w:val="uk-UA"/>
        </w:rPr>
      </w:pPr>
    </w:p>
    <w:sectPr w:rsidR="00874034" w:rsidRPr="008D60A8" w:rsidSect="008368A8">
      <w:pgSz w:w="11909" w:h="16840"/>
      <w:pgMar w:top="360" w:right="569" w:bottom="360"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34" w:rsidRDefault="00874034">
      <w:r>
        <w:separator/>
      </w:r>
    </w:p>
  </w:endnote>
  <w:endnote w:type="continuationSeparator" w:id="0">
    <w:p w:rsidR="00874034" w:rsidRDefault="00874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34" w:rsidRDefault="00874034"/>
  </w:footnote>
  <w:footnote w:type="continuationSeparator" w:id="0">
    <w:p w:rsidR="00874034" w:rsidRDefault="0087403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892"/>
    <w:rsid w:val="001B720D"/>
    <w:rsid w:val="00571F75"/>
    <w:rsid w:val="00726D42"/>
    <w:rsid w:val="00780B69"/>
    <w:rsid w:val="008368A8"/>
    <w:rsid w:val="0084288A"/>
    <w:rsid w:val="00874034"/>
    <w:rsid w:val="008D60A8"/>
    <w:rsid w:val="00B32892"/>
    <w:rsid w:val="00D66F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F75"/>
    <w:pPr>
      <w:widowControl w:val="0"/>
    </w:pPr>
    <w:rPr>
      <w:color w:val="000000"/>
      <w:sz w:val="24"/>
      <w:szCs w:val="24"/>
      <w:lang w:val="en-US" w:eastAsia="en-US"/>
    </w:rPr>
  </w:style>
  <w:style w:type="paragraph" w:styleId="Heading1">
    <w:name w:val="heading 1"/>
    <w:basedOn w:val="Normal"/>
    <w:next w:val="Normal"/>
    <w:link w:val="Heading1Char1"/>
    <w:uiPriority w:val="99"/>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rPr>
  </w:style>
  <w:style w:type="paragraph" w:styleId="Heading2">
    <w:name w:val="heading 2"/>
    <w:basedOn w:val="Normal"/>
    <w:next w:val="Normal"/>
    <w:link w:val="Heading2Char"/>
    <w:uiPriority w:val="99"/>
    <w:qFormat/>
    <w:rsid w:val="008D60A8"/>
    <w:pPr>
      <w:keepNext/>
      <w:widowControl/>
      <w:ind w:firstLine="7"/>
      <w:jc w:val="center"/>
      <w:outlineLvl w:val="1"/>
    </w:pPr>
    <w:rPr>
      <w:rFonts w:ascii="Times New Roman" w:eastAsia="Times New Roman" w:hAnsi="Times New Roman" w:cs="Times New Roman"/>
      <w:b/>
      <w:color w:val="auto"/>
      <w:szCs w:val="20"/>
      <w:lang w:val="uk-UA" w:eastAsia="ru-RU"/>
    </w:rPr>
  </w:style>
  <w:style w:type="paragraph" w:styleId="Heading3">
    <w:name w:val="heading 3"/>
    <w:basedOn w:val="Normal"/>
    <w:next w:val="Normal"/>
    <w:link w:val="Heading3Char"/>
    <w:uiPriority w:val="99"/>
    <w:qFormat/>
    <w:rsid w:val="008D60A8"/>
    <w:pPr>
      <w:keepNext/>
      <w:widowControl/>
      <w:ind w:left="33"/>
      <w:jc w:val="both"/>
      <w:outlineLvl w:val="2"/>
    </w:pPr>
    <w:rPr>
      <w:rFonts w:ascii="Times New Roman" w:eastAsia="Times New Roman" w:hAnsi="Times New Roman" w:cs="Times New Roman"/>
      <w:b/>
      <w:color w:val="auto"/>
      <w:szCs w:val="20"/>
      <w:lang w:val="uk-UA" w:eastAsia="ru-RU"/>
    </w:rPr>
  </w:style>
  <w:style w:type="paragraph" w:styleId="Heading4">
    <w:name w:val="heading 4"/>
    <w:basedOn w:val="Normal"/>
    <w:next w:val="Normal"/>
    <w:link w:val="Heading4Char"/>
    <w:uiPriority w:val="99"/>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rPr>
  </w:style>
  <w:style w:type="paragraph" w:styleId="Heading5">
    <w:name w:val="heading 5"/>
    <w:basedOn w:val="Normal"/>
    <w:next w:val="Normal"/>
    <w:link w:val="Heading5Char"/>
    <w:uiPriority w:val="99"/>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Heading7">
    <w:name w:val="heading 7"/>
    <w:basedOn w:val="Normal"/>
    <w:next w:val="Normal"/>
    <w:link w:val="Heading7Char"/>
    <w:uiPriority w:val="99"/>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Heading8">
    <w:name w:val="heading 8"/>
    <w:basedOn w:val="Normal"/>
    <w:next w:val="Normal"/>
    <w:link w:val="Heading8Char"/>
    <w:uiPriority w:val="99"/>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Heading9">
    <w:name w:val="heading 9"/>
    <w:basedOn w:val="Normal"/>
    <w:next w:val="Normal"/>
    <w:link w:val="Heading9Char"/>
    <w:uiPriority w:val="99"/>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60A8"/>
    <w:rPr>
      <w:rFonts w:ascii="Times New Roman CYR" w:hAnsi="Times New Roman CYR"/>
      <w:sz w:val="20"/>
      <w:lang w:eastAsia="uk-UA"/>
    </w:rPr>
  </w:style>
  <w:style w:type="character" w:customStyle="1" w:styleId="Heading2Char">
    <w:name w:val="Heading 2 Char"/>
    <w:basedOn w:val="DefaultParagraphFont"/>
    <w:link w:val="Heading2"/>
    <w:uiPriority w:val="99"/>
    <w:locked/>
    <w:rsid w:val="008D60A8"/>
    <w:rPr>
      <w:rFonts w:ascii="Times New Roman" w:hAnsi="Times New Roman" w:cs="Times New Roman"/>
      <w:b/>
      <w:sz w:val="20"/>
      <w:szCs w:val="20"/>
      <w:lang w:val="uk-UA" w:eastAsia="ru-RU" w:bidi="ar-SA"/>
    </w:rPr>
  </w:style>
  <w:style w:type="character" w:customStyle="1" w:styleId="Heading3Char">
    <w:name w:val="Heading 3 Char"/>
    <w:basedOn w:val="DefaultParagraphFont"/>
    <w:link w:val="Heading3"/>
    <w:uiPriority w:val="99"/>
    <w:locked/>
    <w:rsid w:val="008D60A8"/>
    <w:rPr>
      <w:rFonts w:ascii="Times New Roman" w:hAnsi="Times New Roman" w:cs="Times New Roman"/>
      <w:b/>
      <w:sz w:val="20"/>
      <w:szCs w:val="20"/>
      <w:lang w:val="uk-UA" w:eastAsia="ru-RU" w:bidi="ar-SA"/>
    </w:rPr>
  </w:style>
  <w:style w:type="character" w:customStyle="1" w:styleId="Heading4Char">
    <w:name w:val="Heading 4 Char"/>
    <w:basedOn w:val="DefaultParagraphFont"/>
    <w:link w:val="Heading4"/>
    <w:uiPriority w:val="99"/>
    <w:locked/>
    <w:rsid w:val="008D60A8"/>
    <w:rPr>
      <w:rFonts w:ascii="Times New Roman CYR" w:hAnsi="Times New Roman CYR" w:cs="Times New Roman CYR"/>
      <w:b/>
      <w:sz w:val="20"/>
      <w:szCs w:val="20"/>
      <w:lang w:val="uk-UA" w:eastAsia="uk-UA" w:bidi="ar-SA"/>
    </w:rPr>
  </w:style>
  <w:style w:type="character" w:customStyle="1" w:styleId="Heading5Char">
    <w:name w:val="Heading 5 Char"/>
    <w:basedOn w:val="DefaultParagraphFont"/>
    <w:link w:val="Heading5"/>
    <w:uiPriority w:val="99"/>
    <w:locked/>
    <w:rsid w:val="008D60A8"/>
    <w:rPr>
      <w:rFonts w:ascii="Times New Roman CYR" w:hAnsi="Times New Roman CYR" w:cs="Times New Roman"/>
      <w:b/>
      <w:bCs/>
      <w:i/>
      <w:iCs/>
      <w:sz w:val="26"/>
      <w:szCs w:val="26"/>
      <w:lang w:val="ru-RU" w:eastAsia="uk-UA" w:bidi="ar-SA"/>
    </w:rPr>
  </w:style>
  <w:style w:type="character" w:customStyle="1" w:styleId="Heading6Char">
    <w:name w:val="Heading 6 Char"/>
    <w:basedOn w:val="DefaultParagraphFont"/>
    <w:link w:val="Heading6"/>
    <w:uiPriority w:val="99"/>
    <w:locked/>
    <w:rsid w:val="008D60A8"/>
    <w:rPr>
      <w:rFonts w:ascii="Times New Roman CYR" w:hAnsi="Times New Roman CYR" w:cs="Times New Roman CYR"/>
      <w:b/>
      <w:sz w:val="20"/>
      <w:szCs w:val="20"/>
      <w:lang w:val="uk-UA" w:eastAsia="uk-UA" w:bidi="ar-SA"/>
    </w:rPr>
  </w:style>
  <w:style w:type="character" w:customStyle="1" w:styleId="Heading7Char">
    <w:name w:val="Heading 7 Char"/>
    <w:basedOn w:val="DefaultParagraphFont"/>
    <w:link w:val="Heading7"/>
    <w:uiPriority w:val="99"/>
    <w:locked/>
    <w:rsid w:val="008D60A8"/>
    <w:rPr>
      <w:rFonts w:ascii="Times New Roman CYR" w:hAnsi="Times New Roman CYR" w:cs="Times New Roman CYR"/>
      <w:b/>
      <w:sz w:val="20"/>
      <w:szCs w:val="20"/>
      <w:lang w:val="uk-UA" w:eastAsia="uk-UA" w:bidi="ar-SA"/>
    </w:rPr>
  </w:style>
  <w:style w:type="character" w:customStyle="1" w:styleId="Heading8Char">
    <w:name w:val="Heading 8 Char"/>
    <w:basedOn w:val="DefaultParagraphFont"/>
    <w:link w:val="Heading8"/>
    <w:uiPriority w:val="99"/>
    <w:locked/>
    <w:rsid w:val="008D60A8"/>
    <w:rPr>
      <w:rFonts w:ascii="Times New Roman CYR" w:hAnsi="Times New Roman CYR" w:cs="Times New Roman CYR"/>
      <w:b/>
      <w:sz w:val="20"/>
      <w:szCs w:val="20"/>
      <w:lang w:val="uk-UA" w:eastAsia="uk-UA" w:bidi="ar-SA"/>
    </w:rPr>
  </w:style>
  <w:style w:type="character" w:customStyle="1" w:styleId="Heading9Char">
    <w:name w:val="Heading 9 Char"/>
    <w:basedOn w:val="DefaultParagraphFont"/>
    <w:link w:val="Heading9"/>
    <w:uiPriority w:val="99"/>
    <w:locked/>
    <w:rsid w:val="008D60A8"/>
    <w:rPr>
      <w:rFonts w:ascii="Times New Roman CYR" w:hAnsi="Times New Roman CYR" w:cs="Times New Roman CYR"/>
      <w:b/>
      <w:sz w:val="20"/>
      <w:szCs w:val="20"/>
      <w:lang w:val="uk-UA" w:eastAsia="uk-UA" w:bidi="ar-SA"/>
    </w:rPr>
  </w:style>
  <w:style w:type="character" w:styleId="Hyperlink">
    <w:name w:val="Hyperlink"/>
    <w:basedOn w:val="DefaultParagraphFont"/>
    <w:uiPriority w:val="99"/>
    <w:rsid w:val="00571F75"/>
    <w:rPr>
      <w:rFonts w:cs="Times New Roman"/>
      <w:color w:val="0066CC"/>
      <w:u w:val="single"/>
    </w:rPr>
  </w:style>
  <w:style w:type="character" w:customStyle="1" w:styleId="Heading1Char1">
    <w:name w:val="Heading 1 Char1"/>
    <w:basedOn w:val="DefaultParagraphFont"/>
    <w:link w:val="Heading1"/>
    <w:uiPriority w:val="99"/>
    <w:locked/>
    <w:rsid w:val="008D60A8"/>
    <w:rPr>
      <w:rFonts w:ascii="Times New Roman CYR" w:hAnsi="Times New Roman CYR" w:cs="Times New Roman CYR"/>
      <w:sz w:val="20"/>
      <w:szCs w:val="20"/>
      <w:lang w:val="uk-UA" w:eastAsia="uk-UA" w:bidi="ar-SA"/>
    </w:rPr>
  </w:style>
  <w:style w:type="character" w:customStyle="1" w:styleId="BodyTextChar">
    <w:name w:val="Body Text Char"/>
    <w:link w:val="BodyText"/>
    <w:uiPriority w:val="99"/>
    <w:semiHidden/>
    <w:locked/>
    <w:rsid w:val="008D60A8"/>
    <w:rPr>
      <w:rFonts w:ascii="Times New Roman" w:hAnsi="Times New Roman"/>
      <w:sz w:val="20"/>
      <w:lang w:eastAsia="uk-UA"/>
    </w:rPr>
  </w:style>
  <w:style w:type="paragraph" w:styleId="BodyText">
    <w:name w:val="Body Text"/>
    <w:basedOn w:val="Normal"/>
    <w:link w:val="BodyTextChar"/>
    <w:uiPriority w:val="99"/>
    <w:semiHidden/>
    <w:rsid w:val="008D60A8"/>
    <w:pPr>
      <w:widowControl/>
    </w:pPr>
    <w:rPr>
      <w:rFonts w:ascii="Times New Roman" w:eastAsia="Times New Roman" w:hAnsi="Times New Roman" w:cs="Times New Roman"/>
      <w:color w:val="auto"/>
      <w:sz w:val="20"/>
      <w:szCs w:val="20"/>
      <w:lang w:val="ru-RU" w:eastAsia="uk-UA"/>
    </w:rPr>
  </w:style>
  <w:style w:type="character" w:customStyle="1" w:styleId="BodyTextChar1">
    <w:name w:val="Body Text Char1"/>
    <w:basedOn w:val="DefaultParagraphFont"/>
    <w:link w:val="BodyText"/>
    <w:uiPriority w:val="99"/>
    <w:semiHidden/>
    <w:rsid w:val="001406F4"/>
    <w:rPr>
      <w:color w:val="000000"/>
      <w:sz w:val="24"/>
      <w:szCs w:val="24"/>
      <w:lang w:val="en-US" w:eastAsia="en-US"/>
    </w:rPr>
  </w:style>
  <w:style w:type="character" w:customStyle="1" w:styleId="1">
    <w:name w:val="Основной текст Знак1"/>
    <w:basedOn w:val="DefaultParagraphFont"/>
    <w:uiPriority w:val="99"/>
    <w:semiHidden/>
    <w:rsid w:val="008D60A8"/>
    <w:rPr>
      <w:rFonts w:cs="Times New Roman"/>
      <w:color w:val="000000"/>
    </w:rPr>
  </w:style>
  <w:style w:type="character" w:customStyle="1" w:styleId="10">
    <w:name w:val="Основний текст Знак1"/>
    <w:basedOn w:val="DefaultParagraphFont"/>
    <w:uiPriority w:val="99"/>
    <w:semiHidden/>
    <w:rsid w:val="008D60A8"/>
    <w:rPr>
      <w:rFonts w:cs="Times New Roman"/>
    </w:rPr>
  </w:style>
  <w:style w:type="table" w:styleId="TableGrid">
    <w:name w:val="Table Grid"/>
    <w:basedOn w:val="TableNormal"/>
    <w:uiPriority w:val="99"/>
    <w:rsid w:val="008D60A8"/>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D60A8"/>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link w:val="BodyTextIndent"/>
    <w:uiPriority w:val="99"/>
    <w:semiHidden/>
    <w:locked/>
    <w:rsid w:val="008D60A8"/>
    <w:rPr>
      <w:rFonts w:ascii="Times New Roman" w:hAnsi="Times New Roman"/>
      <w:sz w:val="20"/>
      <w:lang w:eastAsia="ru-RU"/>
    </w:rPr>
  </w:style>
  <w:style w:type="paragraph" w:styleId="BodyTextIndent">
    <w:name w:val="Body Text Indent"/>
    <w:basedOn w:val="Normal"/>
    <w:link w:val="BodyTextIndentChar"/>
    <w:uiPriority w:val="99"/>
    <w:semiHidden/>
    <w:rsid w:val="008D60A8"/>
    <w:pPr>
      <w:widowControl/>
      <w:ind w:left="1134" w:hanging="425"/>
      <w:jc w:val="both"/>
    </w:pPr>
    <w:rPr>
      <w:rFonts w:ascii="Times New Roman" w:eastAsia="Times New Roman" w:hAnsi="Times New Roman" w:cs="Times New Roman"/>
      <w:color w:val="auto"/>
      <w:sz w:val="20"/>
      <w:szCs w:val="20"/>
      <w:lang w:val="ru-RU" w:eastAsia="ru-RU"/>
    </w:rPr>
  </w:style>
  <w:style w:type="character" w:customStyle="1" w:styleId="BodyTextIndentChar1">
    <w:name w:val="Body Text Indent Char1"/>
    <w:basedOn w:val="DefaultParagraphFont"/>
    <w:link w:val="BodyTextIndent"/>
    <w:uiPriority w:val="99"/>
    <w:semiHidden/>
    <w:rsid w:val="001406F4"/>
    <w:rPr>
      <w:color w:val="000000"/>
      <w:sz w:val="24"/>
      <w:szCs w:val="24"/>
      <w:lang w:val="en-US" w:eastAsia="en-US"/>
    </w:rPr>
  </w:style>
  <w:style w:type="character" w:customStyle="1" w:styleId="11">
    <w:name w:val="Основной текст с отступом Знак1"/>
    <w:basedOn w:val="DefaultParagraphFont"/>
    <w:uiPriority w:val="99"/>
    <w:semiHidden/>
    <w:rsid w:val="008D60A8"/>
    <w:rPr>
      <w:rFonts w:cs="Times New Roman"/>
      <w:color w:val="000000"/>
    </w:rPr>
  </w:style>
  <w:style w:type="character" w:customStyle="1" w:styleId="12">
    <w:name w:val="Основний текст з відступом Знак1"/>
    <w:basedOn w:val="DefaultParagraphFont"/>
    <w:uiPriority w:val="99"/>
    <w:semiHidden/>
    <w:rsid w:val="008D60A8"/>
    <w:rPr>
      <w:rFonts w:cs="Times New Roman"/>
    </w:rPr>
  </w:style>
  <w:style w:type="character" w:customStyle="1" w:styleId="BalloonTextChar">
    <w:name w:val="Balloon Text Char"/>
    <w:link w:val="BalloonText"/>
    <w:uiPriority w:val="99"/>
    <w:semiHidden/>
    <w:locked/>
    <w:rsid w:val="008D60A8"/>
    <w:rPr>
      <w:rFonts w:ascii="Tahoma" w:hAnsi="Tahoma"/>
      <w:sz w:val="16"/>
      <w:lang w:val="ru-RU" w:eastAsia="uk-UA"/>
    </w:rPr>
  </w:style>
  <w:style w:type="paragraph" w:styleId="BalloonText">
    <w:name w:val="Balloon Text"/>
    <w:basedOn w:val="Normal"/>
    <w:link w:val="BalloonTextChar"/>
    <w:uiPriority w:val="99"/>
    <w:semiHidden/>
    <w:rsid w:val="008D60A8"/>
    <w:pPr>
      <w:widowControl/>
      <w:autoSpaceDE w:val="0"/>
      <w:autoSpaceDN w:val="0"/>
    </w:pPr>
    <w:rPr>
      <w:rFonts w:ascii="Tahoma" w:eastAsia="Times New Roman" w:hAnsi="Tahoma" w:cs="Times New Roman"/>
      <w:color w:val="auto"/>
      <w:sz w:val="16"/>
      <w:szCs w:val="16"/>
      <w:lang w:val="ru-RU" w:eastAsia="uk-UA"/>
    </w:rPr>
  </w:style>
  <w:style w:type="character" w:customStyle="1" w:styleId="BalloonTextChar1">
    <w:name w:val="Balloon Text Char1"/>
    <w:basedOn w:val="DefaultParagraphFont"/>
    <w:link w:val="BalloonText"/>
    <w:uiPriority w:val="99"/>
    <w:semiHidden/>
    <w:rsid w:val="001406F4"/>
    <w:rPr>
      <w:rFonts w:ascii="Times New Roman" w:hAnsi="Times New Roman"/>
      <w:color w:val="000000"/>
      <w:sz w:val="0"/>
      <w:szCs w:val="0"/>
      <w:lang w:val="en-US" w:eastAsia="en-US"/>
    </w:rPr>
  </w:style>
  <w:style w:type="character" w:customStyle="1" w:styleId="13">
    <w:name w:val="Текст выноски Знак1"/>
    <w:basedOn w:val="DefaultParagraphFont"/>
    <w:uiPriority w:val="99"/>
    <w:semiHidden/>
    <w:rsid w:val="008D60A8"/>
    <w:rPr>
      <w:rFonts w:ascii="Segoe UI" w:hAnsi="Segoe UI" w:cs="Segoe UI"/>
      <w:color w:val="000000"/>
      <w:sz w:val="18"/>
      <w:szCs w:val="18"/>
    </w:rPr>
  </w:style>
  <w:style w:type="character" w:customStyle="1" w:styleId="14">
    <w:name w:val="Текст у виносці Знак1"/>
    <w:uiPriority w:val="99"/>
    <w:semiHidden/>
    <w:rsid w:val="008D60A8"/>
    <w:rPr>
      <w:rFonts w:ascii="Tahoma" w:hAnsi="Tahoma"/>
      <w:sz w:val="16"/>
    </w:rPr>
  </w:style>
  <w:style w:type="paragraph" w:customStyle="1" w:styleId="a">
    <w:name w:val="Знак Знак Знак"/>
    <w:basedOn w:val="Normal"/>
    <w:uiPriority w:val="99"/>
    <w:rsid w:val="008D60A8"/>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8D60A8"/>
    <w:pPr>
      <w:widowControl/>
      <w:tabs>
        <w:tab w:val="center" w:pos="4819"/>
        <w:tab w:val="right" w:pos="9639"/>
      </w:tabs>
    </w:pPr>
    <w:rPr>
      <w:rFonts w:ascii="Calibri" w:hAnsi="Calibri" w:cs="Times New Roman"/>
      <w:color w:val="auto"/>
      <w:sz w:val="22"/>
      <w:szCs w:val="22"/>
      <w:lang w:val="uk-UA"/>
    </w:rPr>
  </w:style>
  <w:style w:type="character" w:customStyle="1" w:styleId="HeaderChar">
    <w:name w:val="Header Char"/>
    <w:basedOn w:val="DefaultParagraphFont"/>
    <w:link w:val="Header"/>
    <w:uiPriority w:val="99"/>
    <w:locked/>
    <w:rsid w:val="008D60A8"/>
    <w:rPr>
      <w:rFonts w:ascii="Calibri" w:eastAsia="Times New Roman" w:hAnsi="Calibri" w:cs="Times New Roman"/>
      <w:sz w:val="22"/>
      <w:szCs w:val="22"/>
      <w:lang w:val="uk-UA" w:bidi="ar-SA"/>
    </w:rPr>
  </w:style>
  <w:style w:type="paragraph" w:styleId="Footer">
    <w:name w:val="footer"/>
    <w:basedOn w:val="Normal"/>
    <w:link w:val="FooterChar"/>
    <w:uiPriority w:val="99"/>
    <w:rsid w:val="008D60A8"/>
    <w:pPr>
      <w:widowControl/>
      <w:tabs>
        <w:tab w:val="center" w:pos="4819"/>
        <w:tab w:val="right" w:pos="9639"/>
      </w:tabs>
    </w:pPr>
    <w:rPr>
      <w:rFonts w:ascii="Calibri" w:hAnsi="Calibri" w:cs="Times New Roman"/>
      <w:color w:val="auto"/>
      <w:sz w:val="22"/>
      <w:szCs w:val="22"/>
      <w:lang w:val="uk-UA"/>
    </w:rPr>
  </w:style>
  <w:style w:type="character" w:customStyle="1" w:styleId="FooterChar">
    <w:name w:val="Footer Char"/>
    <w:basedOn w:val="DefaultParagraphFont"/>
    <w:link w:val="Footer"/>
    <w:uiPriority w:val="99"/>
    <w:locked/>
    <w:rsid w:val="008D60A8"/>
    <w:rPr>
      <w:rFonts w:ascii="Calibri" w:eastAsia="Times New Roman" w:hAnsi="Calibri" w:cs="Times New Roman"/>
      <w:sz w:val="22"/>
      <w:szCs w:val="22"/>
      <w:lang w:val="uk-UA" w:bidi="ar-SA"/>
    </w:rPr>
  </w:style>
  <w:style w:type="paragraph" w:styleId="NormalWeb">
    <w:name w:val="Normal (Web)"/>
    <w:basedOn w:val="Normal"/>
    <w:uiPriority w:val="99"/>
    <w:rsid w:val="008D60A8"/>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Normal"/>
    <w:uiPriority w:val="99"/>
    <w:rsid w:val="008D60A8"/>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5"/>
    <w:uiPriority w:val="99"/>
    <w:locked/>
    <w:rsid w:val="008D60A8"/>
    <w:rPr>
      <w:sz w:val="26"/>
      <w:shd w:val="clear" w:color="auto" w:fill="FFFFFF"/>
    </w:rPr>
  </w:style>
  <w:style w:type="paragraph" w:customStyle="1" w:styleId="15">
    <w:name w:val="Основний текст1"/>
    <w:basedOn w:val="Normal"/>
    <w:link w:val="a0"/>
    <w:uiPriority w:val="99"/>
    <w:rsid w:val="008D60A8"/>
    <w:pPr>
      <w:widowControl/>
      <w:shd w:val="clear" w:color="auto" w:fill="FFFFFF"/>
      <w:spacing w:before="600" w:after="240" w:line="326" w:lineRule="exact"/>
      <w:jc w:val="both"/>
    </w:pPr>
    <w:rPr>
      <w:color w:val="auto"/>
      <w:sz w:val="26"/>
      <w:szCs w:val="26"/>
      <w:shd w:val="clear" w:color="auto" w:fill="FFFFFF"/>
      <w:lang w:val="ru-RU" w:eastAsia="ru-RU"/>
    </w:rPr>
  </w:style>
  <w:style w:type="paragraph" w:styleId="FootnoteText">
    <w:name w:val="footnote text"/>
    <w:basedOn w:val="Normal"/>
    <w:link w:val="FootnoteTextChar"/>
    <w:uiPriority w:val="99"/>
    <w:rsid w:val="008D60A8"/>
    <w:pPr>
      <w:widowControl/>
    </w:pPr>
    <w:rPr>
      <w:rFonts w:ascii="Calibri" w:hAnsi="Calibri" w:cs="Times New Roman"/>
      <w:color w:val="auto"/>
    </w:rPr>
  </w:style>
  <w:style w:type="character" w:customStyle="1" w:styleId="FootnoteTextChar">
    <w:name w:val="Footnote Text Char"/>
    <w:basedOn w:val="DefaultParagraphFont"/>
    <w:link w:val="FootnoteText"/>
    <w:uiPriority w:val="99"/>
    <w:locked/>
    <w:rsid w:val="008D60A8"/>
    <w:rPr>
      <w:rFonts w:ascii="Calibri" w:eastAsia="Times New Roman" w:hAnsi="Calibri" w:cs="Times New Roman"/>
      <w:lang w:bidi="ar-SA"/>
    </w:rPr>
  </w:style>
  <w:style w:type="character" w:styleId="FootnoteReference">
    <w:name w:val="footnote reference"/>
    <w:basedOn w:val="DefaultParagraphFont"/>
    <w:uiPriority w:val="99"/>
    <w:rsid w:val="008D60A8"/>
    <w:rPr>
      <w:rFonts w:cs="Times New Roman"/>
      <w:vertAlign w:val="superscript"/>
    </w:rPr>
  </w:style>
  <w:style w:type="paragraph" w:styleId="NoSpacing">
    <w:name w:val="No Spacing"/>
    <w:uiPriority w:val="99"/>
    <w:qFormat/>
    <w:rsid w:val="008D60A8"/>
    <w:rPr>
      <w:rFonts w:ascii="Arial" w:hAnsi="Arial" w:cs="Arial"/>
      <w:color w:val="000000"/>
      <w:lang w:val="uk-UA" w:eastAsia="uk-UA"/>
    </w:rPr>
  </w:style>
  <w:style w:type="character" w:customStyle="1" w:styleId="rvts0">
    <w:name w:val="rvts0"/>
    <w:uiPriority w:val="99"/>
    <w:rsid w:val="008D60A8"/>
  </w:style>
  <w:style w:type="character" w:customStyle="1" w:styleId="2">
    <w:name w:val="Основной текст (2)_"/>
    <w:link w:val="20"/>
    <w:uiPriority w:val="99"/>
    <w:locked/>
    <w:rsid w:val="008D60A8"/>
    <w:rPr>
      <w:rFonts w:ascii="Times New Roman" w:hAnsi="Times New Roman"/>
      <w:sz w:val="28"/>
      <w:shd w:val="clear" w:color="auto" w:fill="FFFFFF"/>
    </w:rPr>
  </w:style>
  <w:style w:type="paragraph" w:customStyle="1" w:styleId="20">
    <w:name w:val="Основной текст (2)"/>
    <w:basedOn w:val="Normal"/>
    <w:link w:val="2"/>
    <w:uiPriority w:val="99"/>
    <w:rsid w:val="008D60A8"/>
    <w:pPr>
      <w:shd w:val="clear" w:color="auto" w:fill="FFFFFF"/>
      <w:spacing w:before="360" w:after="300" w:line="240" w:lineRule="atLeast"/>
    </w:pPr>
    <w:rPr>
      <w:rFonts w:ascii="Times New Roman" w:eastAsia="Times New Roman" w:hAnsi="Times New Roman" w:cs="Times New Roman"/>
      <w:color w:val="auto"/>
      <w:sz w:val="28"/>
      <w:szCs w:val="28"/>
      <w:lang w:val="ru-RU" w:eastAsia="ru-RU"/>
    </w:rPr>
  </w:style>
  <w:style w:type="character" w:customStyle="1" w:styleId="21">
    <w:name w:val="Основний текст (2)_"/>
    <w:uiPriority w:val="99"/>
    <w:rsid w:val="008D60A8"/>
    <w:rPr>
      <w:rFonts w:ascii="Times New Roman" w:hAnsi="Times New Roman"/>
      <w:sz w:val="28"/>
      <w:u w:val="none"/>
    </w:rPr>
  </w:style>
  <w:style w:type="character" w:customStyle="1" w:styleId="22">
    <w:name w:val="Основний текст (2)"/>
    <w:uiPriority w:val="99"/>
    <w:rsid w:val="008D60A8"/>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uiPriority w:val="99"/>
    <w:rsid w:val="008D60A8"/>
    <w:rPr>
      <w:rFonts w:ascii="Times New Roman" w:hAnsi="Times New Roman"/>
      <w:color w:val="000000"/>
      <w:spacing w:val="0"/>
      <w:w w:val="100"/>
      <w:position w:val="0"/>
      <w:sz w:val="22"/>
      <w:u w:val="none"/>
      <w:lang w:val="uk-UA" w:eastAsia="uk-UA"/>
    </w:rPr>
  </w:style>
  <w:style w:type="character" w:customStyle="1" w:styleId="23">
    <w:name w:val="Заголовок №2_"/>
    <w:link w:val="24"/>
    <w:uiPriority w:val="99"/>
    <w:locked/>
    <w:rsid w:val="008D60A8"/>
    <w:rPr>
      <w:rFonts w:ascii="Times New Roman" w:hAnsi="Times New Roman"/>
      <w:b/>
      <w:sz w:val="28"/>
      <w:shd w:val="clear" w:color="auto" w:fill="FFFFFF"/>
    </w:rPr>
  </w:style>
  <w:style w:type="paragraph" w:customStyle="1" w:styleId="24">
    <w:name w:val="Заголовок №2"/>
    <w:basedOn w:val="Normal"/>
    <w:link w:val="23"/>
    <w:uiPriority w:val="99"/>
    <w:rsid w:val="008D60A8"/>
    <w:pPr>
      <w:shd w:val="clear" w:color="auto" w:fill="FFFFFF"/>
      <w:spacing w:after="300" w:line="331" w:lineRule="exact"/>
      <w:jc w:val="center"/>
      <w:outlineLvl w:val="1"/>
    </w:pPr>
    <w:rPr>
      <w:rFonts w:ascii="Times New Roman" w:eastAsia="Times New Roman" w:hAnsi="Times New Roman" w:cs="Times New Roman"/>
      <w:b/>
      <w:bCs/>
      <w:color w:val="auto"/>
      <w:sz w:val="28"/>
      <w:szCs w:val="28"/>
      <w:lang w:val="ru-RU" w:eastAsia="ru-RU"/>
    </w:rPr>
  </w:style>
  <w:style w:type="character" w:customStyle="1" w:styleId="213pt">
    <w:name w:val="Основний текст (2) + 13 pt"/>
    <w:aliases w:val="Напівжирний"/>
    <w:uiPriority w:val="99"/>
    <w:rsid w:val="008D60A8"/>
    <w:rPr>
      <w:rFonts w:ascii="Times New Roman" w:hAnsi="Times New Roman"/>
      <w:b/>
      <w:color w:val="000000"/>
      <w:spacing w:val="0"/>
      <w:w w:val="100"/>
      <w:position w:val="0"/>
      <w:sz w:val="26"/>
      <w:u w:val="none"/>
      <w:lang w:val="uk-UA" w:eastAsia="uk-UA"/>
    </w:rPr>
  </w:style>
  <w:style w:type="character" w:customStyle="1" w:styleId="25">
    <w:name w:val="Основний текст (2) + Курсив"/>
    <w:uiPriority w:val="99"/>
    <w:rsid w:val="008D60A8"/>
    <w:rPr>
      <w:rFonts w:ascii="Times New Roman" w:hAnsi="Times New Roman"/>
      <w:i/>
      <w:color w:val="000000"/>
      <w:spacing w:val="0"/>
      <w:w w:val="100"/>
      <w:position w:val="0"/>
      <w:sz w:val="28"/>
      <w:u w:val="none"/>
      <w:lang w:val="uk-UA" w:eastAsia="uk-UA"/>
    </w:rPr>
  </w:style>
  <w:style w:type="character" w:styleId="Strong">
    <w:name w:val="Strong"/>
    <w:basedOn w:val="DefaultParagraphFont"/>
    <w:uiPriority w:val="99"/>
    <w:qFormat/>
    <w:rsid w:val="008D60A8"/>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n.gov.ua/storage/app/media/zagalna%20serednya/programy-1-4-klas/35.-ukrmova-1-4-shknavchugorskoyumovoyu.doc" TargetMode="External"/><Relationship Id="rId18" Type="http://schemas.openxmlformats.org/officeDocument/2006/relationships/hyperlink" Target="https://mon.gov.ua/storage/app/media/zagalna%20serednya/programy-1-4-klas/1-muzichne-mistecztvo-1-4-klas.docx" TargetMode="External"/><Relationship Id="rId26" Type="http://schemas.openxmlformats.org/officeDocument/2006/relationships/hyperlink" Target="https://mon.gov.ua/storage/app/media/zagalna%20serednya/programy-1-4-klas/20.-bolgarskamova-1-4-shknavchukrmovoyu.doc" TargetMode="External"/><Relationship Id="rId39" Type="http://schemas.openxmlformats.org/officeDocument/2006/relationships/hyperlink" Target="https://mon.gov.ua/storage/app/media/zagalna%20serednya/programy-1-4-klas/28.-rusyazyik-1-4-shknavchukrmovoyu.doc" TargetMode="External"/><Relationship Id="rId3" Type="http://schemas.openxmlformats.org/officeDocument/2006/relationships/settings" Target="settings.xml"/><Relationship Id="rId21" Type="http://schemas.openxmlformats.org/officeDocument/2006/relationships/hyperlink" Target="https://mon.gov.ua/storage/app/media/zagalna%20serednya/programy-1-4-klas/12.-prirodoznavstvo.-1-4-klas.doc" TargetMode="External"/><Relationship Id="rId34" Type="http://schemas.openxmlformats.org/officeDocument/2006/relationships/hyperlink" Target="https://mon.gov.ua/storage/app/media/zagalna%20serednya/programy-1-4-klas/22.-moldovskamova-1-4-shknavchukrmovoyu.doc" TargetMode="External"/><Relationship Id="rId42" Type="http://schemas.openxmlformats.org/officeDocument/2006/relationships/hyperlink" Target="https://mon.gov.ua/storage/app/media/zagalna%20serednya/programy-1-4-klas/29.-slovaczkamova-1-4-litchit-2-4-shknavchslovaczkoyumovoyu.doc"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on.gov.ua/storage/app/media/zagalna%20serednya/programy-1-4-klas/34.-ukrmova-1-4-shknavchrummoldmovami.doc" TargetMode="External"/><Relationship Id="rId17" Type="http://schemas.openxmlformats.org/officeDocument/2006/relationships/hyperlink" Target="https://mon.gov.ua/storage/app/media/zagalna%20serednya/programy-1-4-klas/8.-mistecztvo-1-4-klas.doc" TargetMode="External"/><Relationship Id="rId25" Type="http://schemas.openxmlformats.org/officeDocument/2006/relationships/hyperlink" Target="https://mon.gov.ua/storage/app/media/zagalna%20serednya/programy-1-4-klas/21.-bolgarmova-1-4-litchit-2-4-shknavchbolgarmovoyu.doc" TargetMode="External"/><Relationship Id="rId33" Type="http://schemas.openxmlformats.org/officeDocument/2006/relationships/hyperlink" Target="https://mon.gov.ua/storage/app/media/zagalna%20serednya/programy-1-4-klas/17.-movaivrit-1-4-shknavchukrmovoyu.doc" TargetMode="External"/><Relationship Id="rId38" Type="http://schemas.openxmlformats.org/officeDocument/2006/relationships/hyperlink" Target="https://mon.gov.ua/storage/app/media/zagalna%20serednya/programy-1-4-klas/26.-romskamova-1-4-shknavchukrmovoyu.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storage/app/media/zagalna%20serednya/programy-1-4-klas/4.-matematika.-1-4-klas.doc" TargetMode="External"/><Relationship Id="rId20" Type="http://schemas.openxmlformats.org/officeDocument/2006/relationships/hyperlink" Target="https://mon.gov.ua/storage/app/media/zagalna%20serednya/programy-1-4-klas/6.-osnovi-zdorovya.-1-4-klas.doc" TargetMode="External"/><Relationship Id="rId29" Type="http://schemas.openxmlformats.org/officeDocument/2006/relationships/hyperlink" Target="https://mon.gov.ua/storage/app/media/zagalna%20serednya/programy-1-4-klas/36.-krimskotatarmova-1-4-litchit-2-4-shknavchkrtatmovoyu.doc" TargetMode="External"/><Relationship Id="rId41" Type="http://schemas.openxmlformats.org/officeDocument/2006/relationships/hyperlink" Target="https://mon.gov.ua/storage/app/media/zagalna%20serednya/programy-1-4-klas/27.-rumunskamova-1-4-litchit-2-4-shknavchrumunskoyumovoyu.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4-klas/33.-ukrmova-1-4-shknavchpolskoyumovoyu.doc" TargetMode="External"/><Relationship Id="rId24" Type="http://schemas.openxmlformats.org/officeDocument/2006/relationships/hyperlink" Target="https://mon.gov.ua/storage/app/media/zagalna%20serednya/programy-1-4-klas/7.-ya-u-sviti.-3-4-klas.docx" TargetMode="External"/><Relationship Id="rId32" Type="http://schemas.openxmlformats.org/officeDocument/2006/relationships/hyperlink" Target="https://mon.gov.ua/storage/app/media/zagalna%20serednya/programy-1-4-klas/litchitannya-2-4-shknachmoldovskoyumovoyu.doc" TargetMode="External"/><Relationship Id="rId37" Type="http://schemas.openxmlformats.org/officeDocument/2006/relationships/hyperlink" Target="https://mon.gov.ua/storage/app/media/zagalna%20serednya/programy-1-4-klas/25.-polskamova-1-4-shknavchukrmovoyu.doc" TargetMode="External"/><Relationship Id="rId40" Type="http://schemas.openxmlformats.org/officeDocument/2006/relationships/hyperlink" Target="https://mon.gov.ua/storage/app/media/zagalna%20serednya/programy-1-4-klas/8-rosijska-mova-dlya-shkil-z-ros.-movoyu-navch.1-4-klas.doc" TargetMode="External"/><Relationship Id="rId45" Type="http://schemas.openxmlformats.org/officeDocument/2006/relationships/hyperlink" Target="https://mon.gov.ua/storage/app/media/zagalna%20serednya/programy-1-4-klas/inozemna-mova-poyasnyuvalna-znz-sznz-1-4-klas-belyaeva-xarchenko-finalna-zv.pdf"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4-klas/2.-literaturne-chitannya.-2-4-klas-29.07-tanya.docx" TargetMode="External"/><Relationship Id="rId23" Type="http://schemas.openxmlformats.org/officeDocument/2006/relationships/hyperlink" Target="https://mon.gov.ua/storage/app/media/zagalna%20serednya/programy-1-4-klas/13.-fizichna-kultura-.1-4-klas-mon-zaminiti.doc" TargetMode="External"/><Relationship Id="rId28" Type="http://schemas.openxmlformats.org/officeDocument/2006/relationships/hyperlink" Target="https://mon.gov.ua/storage/app/media/zagalna%20serednya/programy-1-4-klas/18.-gagauzkamova-1-4-shnavchkukrmovoyu.doc" TargetMode="External"/><Relationship Id="rId36" Type="http://schemas.openxmlformats.org/officeDocument/2006/relationships/hyperlink" Target="https://mon.gov.ua/storage/app/media/zagalna%20serednya/programy-1-4-klas/24.-polskamova-1-4-shknavchpolskoyumovoyu.doc" TargetMode="External"/><Relationship Id="rId10" Type="http://schemas.openxmlformats.org/officeDocument/2006/relationships/hyperlink" Target="https://mon.gov.ua/storage/app/media/zagalna%20serednya/programy-1-4-klas/3-ukrayinska-mova-dlya-1-4-kl-shkil-z-ros-movoyu-navch.doc" TargetMode="External"/><Relationship Id="rId19" Type="http://schemas.openxmlformats.org/officeDocument/2006/relationships/hyperlink" Target="https://mon.gov.ua/storage/app/media/zagalna%20serednya/programy-1-4-klas/9-obrazotvorche-mistecztvo-1-4-klas.doc" TargetMode="External"/><Relationship Id="rId31" Type="http://schemas.openxmlformats.org/officeDocument/2006/relationships/hyperlink" Target="https://mon.gov.ua/storage/app/media/zagalna%20serednya/programy-1-4-klas/38.-literchitannya-2-4-shknavchpolskoyumovoyu.doc" TargetMode="External"/><Relationship Id="rId44" Type="http://schemas.openxmlformats.org/officeDocument/2006/relationships/hyperlink" Target="https://mon.gov.ua/storage/app/media/zagalna%20serednya/programy-1-4-klas/31.-ugorskamova-1-4-shknavchugormovoyu.doc"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1-ukrayinska-mova-1-4-klas.lyuba.doc" TargetMode="External"/><Relationship Id="rId14" Type="http://schemas.openxmlformats.org/officeDocument/2006/relationships/hyperlink" Target="https://mon.gov.ua/storage/app/media/zagalna%20serednya/programy-1-4-klas/5-informatika-2-4-klas.docx" TargetMode="External"/><Relationship Id="rId22" Type="http://schemas.openxmlformats.org/officeDocument/2006/relationships/hyperlink" Target="https://mon.gov.ua/storage/app/media/zagalna%20serednya/programy-1-4-klas/10.-trudovenavchannya-1-4-klas.doc" TargetMode="External"/><Relationship Id="rId27" Type="http://schemas.openxmlformats.org/officeDocument/2006/relationships/hyperlink" Target="https://mon.gov.ua/storage/app/media/zagalna%20serednya/programy-1-4-klas/10.-trudovenavchannya-1-4-klas.doc" TargetMode="External"/><Relationship Id="rId30" Type="http://schemas.openxmlformats.org/officeDocument/2006/relationships/hyperlink" Target="https://mon.gov.ua/storage/app/media/zagalna%20serednya/programy-1-4-klas/37.-litchtenie-1-4-shkrussskimyazobucheniya.doc" TargetMode="External"/><Relationship Id="rId35" Type="http://schemas.openxmlformats.org/officeDocument/2006/relationships/hyperlink" Target="https://mon.gov.ua/storage/app/media/zagalna%20serednya/programy-1-4-klas/23.-moldovskamova-1-4-shknavchmoldovskoyumovoyu.doc" TargetMode="External"/><Relationship Id="rId43" Type="http://schemas.openxmlformats.org/officeDocument/2006/relationships/hyperlink" Target="https://mon.gov.ua/storage/app/media/zagalna%20serednya/programy-1-4-klas/30.-ugorskamova-1-4-litchit-2-4-shknavchugorskoyumovoy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12</Pages>
  <Words>3579</Words>
  <Characters>20405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Microsoft Office</cp:lastModifiedBy>
  <cp:revision>3</cp:revision>
  <cp:lastPrinted>2018-11-02T10:09:00Z</cp:lastPrinted>
  <dcterms:created xsi:type="dcterms:W3CDTF">2018-04-23T10:29:00Z</dcterms:created>
  <dcterms:modified xsi:type="dcterms:W3CDTF">2018-11-02T10:20:00Z</dcterms:modified>
</cp:coreProperties>
</file>