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D4" w:rsidRDefault="006A08D4" w:rsidP="00FE1761">
      <w:pPr>
        <w:pStyle w:val="Heading1"/>
        <w:spacing w:line="312" w:lineRule="auto"/>
      </w:pPr>
      <w:r>
        <w:rPr>
          <w:color w:val="000000"/>
          <w:szCs w:val="28"/>
          <w:lang w:eastAsia="uk-UA"/>
        </w:rPr>
        <w:t xml:space="preserve">      </w:t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TRIZUB~1" style="position:absolute;left:0;text-align:left;margin-left:224.15pt;margin-top:-15.95pt;width:27.85pt;height:33.95pt;z-index:-251658240;visibility:visible;mso-position-horizontal-relative:text;mso-position-vertical-relative:text">
            <v:imagedata r:id="rId7" o:title=""/>
            <w10:wrap type="square"/>
          </v:shape>
        </w:pict>
      </w:r>
    </w:p>
    <w:p w:rsidR="006A08D4" w:rsidRPr="00FE1761" w:rsidRDefault="006A08D4" w:rsidP="00FE1761">
      <w:pPr>
        <w:pStyle w:val="Heading1"/>
        <w:spacing w:line="312" w:lineRule="auto"/>
      </w:pPr>
      <w:r w:rsidRPr="00FE1761">
        <w:t>ЖМЕРИНСЬКА РАЙОННА ДЕРЖАВНА АДМІНІСТРАЦІЯ</w:t>
      </w:r>
    </w:p>
    <w:p w:rsidR="006A08D4" w:rsidRPr="00FE1761" w:rsidRDefault="006A08D4" w:rsidP="00FE1761">
      <w:pPr>
        <w:spacing w:line="312" w:lineRule="auto"/>
        <w:jc w:val="center"/>
        <w:rPr>
          <w:rFonts w:ascii="Times New Roman" w:hAnsi="Times New Roman"/>
          <w:b/>
          <w:bCs/>
          <w:sz w:val="28"/>
        </w:rPr>
      </w:pPr>
      <w:r w:rsidRPr="00FE1761">
        <w:rPr>
          <w:rFonts w:ascii="Times New Roman" w:hAnsi="Times New Roman"/>
          <w:b/>
          <w:bCs/>
          <w:sz w:val="28"/>
        </w:rPr>
        <w:t>ВІДДІЛ ОСВІТИ</w:t>
      </w:r>
    </w:p>
    <w:p w:rsidR="006A08D4" w:rsidRDefault="006A08D4" w:rsidP="00FE1761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E1761">
        <w:rPr>
          <w:rFonts w:ascii="Times New Roman" w:hAnsi="Times New Roman"/>
          <w:sz w:val="24"/>
          <w:szCs w:val="24"/>
        </w:rPr>
        <w:t>23100, Вінницька обл., м. Жмеринка, вул. Київська, 16, тел. (04332)</w:t>
      </w:r>
      <w:r>
        <w:rPr>
          <w:rFonts w:ascii="Times New Roman" w:hAnsi="Times New Roman"/>
          <w:sz w:val="24"/>
          <w:szCs w:val="24"/>
        </w:rPr>
        <w:t xml:space="preserve"> 2-21-30, факс 2-12-88</w:t>
      </w:r>
    </w:p>
    <w:p w:rsidR="006A08D4" w:rsidRPr="00FE1761" w:rsidRDefault="006A08D4" w:rsidP="00FE1761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E1761">
        <w:rPr>
          <w:rFonts w:ascii="Times New Roman" w:hAnsi="Times New Roman"/>
          <w:i/>
          <w:iCs/>
          <w:sz w:val="24"/>
          <w:szCs w:val="24"/>
          <w:lang w:val="fr-FR"/>
        </w:rPr>
        <w:t>e</w:t>
      </w:r>
      <w:r w:rsidRPr="00FE1761">
        <w:rPr>
          <w:rFonts w:ascii="Times New Roman" w:hAnsi="Times New Roman"/>
          <w:i/>
          <w:iCs/>
          <w:sz w:val="24"/>
          <w:szCs w:val="24"/>
        </w:rPr>
        <w:t>-</w:t>
      </w:r>
      <w:r w:rsidRPr="00FE1761">
        <w:rPr>
          <w:rFonts w:ascii="Times New Roman" w:hAnsi="Times New Roman"/>
          <w:i/>
          <w:iCs/>
          <w:sz w:val="24"/>
          <w:szCs w:val="24"/>
          <w:lang w:val="fr-FR"/>
        </w:rPr>
        <w:t>mail</w:t>
      </w:r>
      <w:r w:rsidRPr="00FE1761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8" w:history="1">
        <w:r w:rsidRPr="00FE1761">
          <w:rPr>
            <w:rStyle w:val="Hyperlink"/>
            <w:rFonts w:ascii="Times New Roman" w:hAnsi="Times New Roman"/>
            <w:sz w:val="24"/>
            <w:szCs w:val="24"/>
            <w:lang w:val="en-US"/>
          </w:rPr>
          <w:t>zmer</w:t>
        </w:r>
        <w:r w:rsidRPr="00FE176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E1761">
          <w:rPr>
            <w:rStyle w:val="Hyperlink"/>
            <w:rFonts w:ascii="Times New Roman" w:hAnsi="Times New Roman"/>
            <w:sz w:val="24"/>
            <w:szCs w:val="24"/>
            <w:lang w:val="en-US"/>
          </w:rPr>
          <w:t>rvo</w:t>
        </w:r>
        <w:r w:rsidRPr="00FE1761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FE1761">
          <w:rPr>
            <w:rStyle w:val="Hyperlink"/>
            <w:rFonts w:ascii="Times New Roman" w:hAnsi="Times New Roman"/>
            <w:sz w:val="24"/>
            <w:szCs w:val="24"/>
            <w:lang w:val="en-US"/>
          </w:rPr>
          <w:t>gmail</w:t>
        </w:r>
        <w:r w:rsidRPr="00FE176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E1761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FE176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E1761">
        <w:rPr>
          <w:rFonts w:ascii="Times New Roman" w:hAnsi="Times New Roman"/>
          <w:iCs/>
          <w:sz w:val="24"/>
          <w:szCs w:val="24"/>
        </w:rPr>
        <w:t>код ЄДРПОУ 02141325</w:t>
      </w:r>
    </w:p>
    <w:p w:rsidR="006A08D4" w:rsidRPr="00FE1761" w:rsidRDefault="006A08D4" w:rsidP="00FE1761">
      <w:pPr>
        <w:jc w:val="center"/>
        <w:rPr>
          <w:rFonts w:ascii="Times New Roman" w:hAnsi="Times New Roman"/>
          <w:sz w:val="24"/>
          <w:szCs w:val="24"/>
        </w:rPr>
      </w:pPr>
      <w:r w:rsidRPr="00FE1761">
        <w:rPr>
          <w:rFonts w:ascii="Times New Roman" w:hAnsi="Times New Roman"/>
          <w:sz w:val="24"/>
          <w:szCs w:val="24"/>
        </w:rPr>
        <w:t xml:space="preserve">  </w:t>
      </w:r>
    </w:p>
    <w:p w:rsidR="006A08D4" w:rsidRPr="00FE1761" w:rsidRDefault="006A08D4" w:rsidP="00FE1761">
      <w:pPr>
        <w:rPr>
          <w:rFonts w:ascii="Times New Roman" w:hAnsi="Times New Roman"/>
          <w:sz w:val="24"/>
          <w:szCs w:val="24"/>
        </w:rPr>
      </w:pPr>
      <w:r w:rsidRPr="00FE1761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 10.05. </w:t>
      </w:r>
      <w:r w:rsidRPr="00FE176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E1761">
        <w:rPr>
          <w:rFonts w:ascii="Times New Roman" w:hAnsi="Times New Roman"/>
          <w:sz w:val="24"/>
          <w:szCs w:val="24"/>
        </w:rPr>
        <w:t xml:space="preserve"> р. №_____</w:t>
      </w:r>
    </w:p>
    <w:p w:rsidR="006A08D4" w:rsidRDefault="006A08D4" w:rsidP="007230C7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A08D4" w:rsidRPr="00A6598D" w:rsidRDefault="006A08D4" w:rsidP="00976FC8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затвердження Порядку  </w:t>
      </w:r>
      <w:r w:rsidRPr="00A6598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зарахування, відрахування та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 xml:space="preserve">переведення учнів до державних  </w:t>
      </w:r>
      <w:r w:rsidRPr="00A6598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та комунальних закладів освіт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 xml:space="preserve">для здобуття повної загальної    </w:t>
      </w:r>
      <w:r w:rsidRPr="00A6598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середньої освіти</w:t>
      </w:r>
    </w:p>
    <w:p w:rsidR="006A08D4" w:rsidRDefault="006A08D4" w:rsidP="007230C7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08D4" w:rsidRDefault="006A08D4" w:rsidP="00C907CB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7230C7">
        <w:rPr>
          <w:rFonts w:ascii="Times New Roman" w:hAnsi="Times New Roman"/>
          <w:color w:val="000000"/>
          <w:sz w:val="28"/>
          <w:szCs w:val="28"/>
          <w:lang w:eastAsia="uk-UA"/>
        </w:rPr>
        <w:t>Наказ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ом</w:t>
      </w:r>
      <w:r w:rsidRPr="007230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Міні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стерства освіти і науки України    </w:t>
      </w:r>
      <w:r w:rsidRPr="007230C7">
        <w:rPr>
          <w:rFonts w:ascii="Times New Roman" w:hAnsi="Times New Roman"/>
          <w:color w:val="000000"/>
          <w:sz w:val="28"/>
          <w:szCs w:val="28"/>
          <w:lang w:eastAsia="uk-UA"/>
        </w:rPr>
        <w:t>№ 367 від 16 квітня 2018 року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затверджено</w:t>
      </w:r>
      <w:r w:rsidRPr="007230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22579">
        <w:rPr>
          <w:rFonts w:ascii="Times New Roman" w:hAnsi="Times New Roman"/>
          <w:b/>
          <w:color w:val="000000"/>
          <w:sz w:val="28"/>
          <w:szCs w:val="28"/>
          <w:lang w:eastAsia="uk-UA"/>
        </w:rPr>
        <w:t>Порядок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зарахування, відрахування та переведення учнів до державних та комунальних закладів освіти для здобуття по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вної загальної середньої освіти.</w:t>
      </w:r>
    </w:p>
    <w:p w:rsidR="006A08D4" w:rsidRDefault="006A08D4" w:rsidP="00C907CB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Цей Порядок визначає механізми: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зарахування дітей до закладів освіти для здобуття початкової, базової чи профільної середньої освіти за денною формою навчання;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переведення учнів з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одного закладу освіти до іншого; 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відрахування учнів із закладів освіти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6A08D4" w:rsidRPr="00C22579" w:rsidRDefault="006A08D4" w:rsidP="00FE1761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22579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Витяг  з Порядку</w:t>
      </w:r>
    </w:p>
    <w:p w:rsidR="006A08D4" w:rsidRDefault="006A08D4" w:rsidP="00FE1761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</w:t>
      </w:r>
      <w:r w:rsidRPr="00FE17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Зарахування до початкової школи</w:t>
      </w:r>
    </w:p>
    <w:p w:rsidR="006A08D4" w:rsidRPr="00FE1761" w:rsidRDefault="006A08D4" w:rsidP="00FE1761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A08D4" w:rsidRPr="00A6598D" w:rsidRDefault="006A08D4" w:rsidP="00FE176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Зарахування до закладу освіти здійснюється відповідно до наказу його керівника, що видається на підставі заяви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та за зразком згідно </w:t>
      </w:r>
      <w:r w:rsidRPr="00FE1761">
        <w:rPr>
          <w:rFonts w:ascii="Times New Roman" w:hAnsi="Times New Roman"/>
          <w:sz w:val="28"/>
          <w:szCs w:val="28"/>
          <w:lang w:eastAsia="uk-UA"/>
        </w:rPr>
        <w:t>з </w:t>
      </w:r>
      <w:hyperlink r:id="rId9" w:history="1">
        <w:r w:rsidRPr="00FE1761">
          <w:rPr>
            <w:rFonts w:ascii="Times New Roman" w:hAnsi="Times New Roman"/>
            <w:sz w:val="28"/>
            <w:szCs w:val="28"/>
            <w:bdr w:val="none" w:sz="0" w:space="0" w:color="auto" w:frame="1"/>
            <w:lang w:eastAsia="uk-UA"/>
          </w:rPr>
          <w:t>додатком 1</w:t>
        </w:r>
      </w:hyperlink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 до цього Порядку (далі – заява).</w:t>
      </w:r>
    </w:p>
    <w:p w:rsidR="006A08D4" w:rsidRPr="007230C7" w:rsidRDefault="006A08D4" w:rsidP="007230C7">
      <w:pPr>
        <w:pStyle w:val="ListParagraph"/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08D4" w:rsidRPr="00976FC8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Заяву про зарахування дитини до першого класу закладу освіти, за яким закріплена територія обслуговування, на якій проживає ця дитина, та документи, визначені пунктом 4 розділу І цього Порядку, подаються до відповідного закладу одним з батьків дитини особисто </w:t>
      </w:r>
      <w:r w:rsidRPr="00976FC8">
        <w:rPr>
          <w:rFonts w:ascii="Times New Roman" w:hAnsi="Times New Roman"/>
          <w:b/>
          <w:color w:val="000000"/>
          <w:sz w:val="28"/>
          <w:szCs w:val="28"/>
          <w:lang w:eastAsia="uk-UA"/>
        </w:rPr>
        <w:t>до 31 травня.</w:t>
      </w:r>
    </w:p>
    <w:p w:rsidR="006A08D4" w:rsidRPr="00FE1761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FE1761">
        <w:rPr>
          <w:rFonts w:ascii="Times New Roman" w:hAnsi="Times New Roman"/>
          <w:b/>
          <w:color w:val="000000"/>
          <w:sz w:val="28"/>
          <w:szCs w:val="28"/>
          <w:lang w:eastAsia="uk-UA"/>
        </w:rPr>
        <w:t>До заяви додаються:</w:t>
      </w:r>
    </w:p>
    <w:p w:rsidR="006A08D4" w:rsidRPr="00A6598D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6A08D4" w:rsidRPr="00A6598D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2)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6A08D4" w:rsidRPr="00A6598D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3) оригінал або копія відповідного документа про освіту (у разі наявності).</w:t>
      </w:r>
    </w:p>
    <w:p w:rsidR="006A08D4" w:rsidRDefault="006A08D4" w:rsidP="00C22579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>У разі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6A08D4" w:rsidRPr="00976FC8" w:rsidRDefault="006A08D4" w:rsidP="007230C7">
      <w:pPr>
        <w:shd w:val="clear" w:color="auto" w:fill="FFFFFF"/>
        <w:spacing w:after="21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Якщо станом на </w:t>
      </w:r>
      <w:r w:rsidRPr="00C22579">
        <w:rPr>
          <w:rFonts w:ascii="Times New Roman" w:hAnsi="Times New Roman"/>
          <w:b/>
          <w:color w:val="000000"/>
          <w:sz w:val="28"/>
          <w:szCs w:val="28"/>
          <w:lang w:eastAsia="uk-UA"/>
        </w:rPr>
        <w:t>31 травня</w:t>
      </w:r>
      <w:r w:rsidRPr="00A659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кількість поданих заяв не перевищує загальної кількості місць у першому (перших) класі (класах), не пізніше </w:t>
      </w:r>
      <w:r w:rsidRPr="00976FC8">
        <w:rPr>
          <w:rFonts w:ascii="Times New Roman" w:hAnsi="Times New Roman"/>
          <w:b/>
          <w:color w:val="000000"/>
          <w:sz w:val="28"/>
          <w:szCs w:val="28"/>
          <w:lang w:eastAsia="uk-UA"/>
        </w:rPr>
        <w:t>01 червня видається наказ про зарахування усіх дітей.</w:t>
      </w:r>
    </w:p>
    <w:p w:rsidR="006A08D4" w:rsidRDefault="006A08D4" w:rsidP="007230C7">
      <w:pPr>
        <w:rPr>
          <w:rFonts w:ascii="Times New Roman" w:hAnsi="Times New Roman"/>
          <w:sz w:val="28"/>
          <w:szCs w:val="28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907CB">
        <w:rPr>
          <w:rFonts w:ascii="Times New Roman" w:hAnsi="Times New Roman"/>
          <w:b/>
          <w:sz w:val="28"/>
          <w:szCs w:val="28"/>
        </w:rPr>
        <w:t xml:space="preserve">Наказ </w:t>
      </w:r>
      <w:r w:rsidRPr="00C907CB">
        <w:rPr>
          <w:rFonts w:ascii="Times New Roman" w:hAnsi="Times New Roman"/>
          <w:b/>
          <w:color w:val="000000"/>
          <w:sz w:val="28"/>
          <w:szCs w:val="28"/>
          <w:lang w:eastAsia="uk-UA"/>
        </w:rPr>
        <w:t>МОН України  № 367 від 16. 04. 2018 вміщено в розділі «Накази МОН України» для опрацювання.</w:t>
      </w: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Default="006A08D4" w:rsidP="007230C7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6A08D4" w:rsidRPr="00C907CB" w:rsidRDefault="006A08D4" w:rsidP="007230C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5"/>
        <w:gridCol w:w="4928"/>
      </w:tblGrid>
      <w:tr w:rsidR="006A08D4" w:rsidRPr="00D31B43" w:rsidTr="002901DD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Додаток 1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Порядку </w:t>
            </w:r>
            <w:r w:rsidRPr="00D31B4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(пункт 4 розділу І Порядку)</w:t>
            </w:r>
          </w:p>
        </w:tc>
      </w:tr>
      <w:tr w:rsidR="006A08D4" w:rsidRPr="00D31B43" w:rsidTr="002901DD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ЗРАЗОК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Директору _______________________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 та по батькові (за наявності) заявника чи одного з батьків дитини)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:rsidR="006A08D4" w:rsidRPr="005414FB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Pr="005414FB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A08D4" w:rsidRPr="00B415C2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6A08D4" w:rsidRPr="00B415C2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</w:p>
    <w:p w:rsidR="006A08D4" w:rsidRPr="00B415C2" w:rsidRDefault="006A08D4" w:rsidP="00976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_______________________________________________ </w:t>
            </w:r>
          </w:p>
        </w:tc>
      </w:tr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___ класу, який (яка) фактично проживає (чи перебуває) за адресою ____________________________________________________________________на _____________ форму здобуття освіти.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про: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наявність права на першочергове зарахування: так/ні (</w:t>
            </w:r>
            <w:r w:rsidRPr="00D31B4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(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_____________________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__________________________________);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так/ні (</w:t>
            </w:r>
            <w:r w:rsidRPr="00D31B4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_______________________________________________;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D31B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одного з батьків дитини в закладі освіти __________________ ____________________________________________________________________;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про навчання дитини у дошкільному підрозділі закладу освіти: так/ні (</w:t>
            </w:r>
            <w:r w:rsidRPr="00D31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потребу у додатковій постійній чи тимчасовій підтримці в освітньому процесі: так</w:t>
            </w:r>
            <w:r w:rsidRPr="00D31B43">
              <w:rPr>
                <w:rStyle w:val="FootnoteReference"/>
                <w:rFonts w:ascii="Times New Roman" w:hAnsi="Times New Roman"/>
                <w:color w:val="000000"/>
                <w:sz w:val="28"/>
                <w:szCs w:val="28"/>
              </w:rPr>
              <w:footnoteReference w:customMarkFollows="1" w:id="1"/>
              <w:sym w:font="Symbol" w:char="F02A"/>
            </w: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/ні (</w:t>
            </w:r>
            <w:r w:rsidRPr="00D31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інші обставини, що є важливими для належної організації освітнього процесу: ____________________________________________________________.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B43">
              <w:rPr>
                <w:rFonts w:ascii="Times New Roman" w:hAnsi="Times New Roman"/>
                <w:color w:val="000000"/>
                <w:sz w:val="28"/>
                <w:szCs w:val="28"/>
              </w:rPr>
              <w:t>Додатки:</w:t>
            </w:r>
          </w:p>
          <w:p w:rsidR="006A08D4" w:rsidRPr="00D31B43" w:rsidRDefault="006A08D4" w:rsidP="002901D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 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08D4" w:rsidRPr="00D31B43" w:rsidRDefault="006A08D4" w:rsidP="002901D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08D4" w:rsidRPr="00D31B43" w:rsidTr="002901D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                                                                            ________________</w:t>
            </w:r>
          </w:p>
          <w:p w:rsidR="006A08D4" w:rsidRPr="00D31B43" w:rsidRDefault="006A08D4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31B43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(</w:t>
            </w:r>
            <w:r w:rsidRPr="00D31B43">
              <w:rPr>
                <w:rFonts w:ascii="Times New Roman CYR" w:hAnsi="Times New Roman CYR" w:cs="Times New Roman CYR"/>
                <w:iCs/>
                <w:color w:val="000000"/>
                <w:sz w:val="16"/>
                <w:szCs w:val="16"/>
              </w:rPr>
              <w:t>дата</w:t>
            </w:r>
            <w:r w:rsidRPr="00D31B43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                                                                                                                                                                         (підпис)</w:t>
            </w:r>
          </w:p>
        </w:tc>
      </w:tr>
    </w:tbl>
    <w:p w:rsidR="006A08D4" w:rsidRPr="00976FC8" w:rsidRDefault="006A08D4" w:rsidP="007230C7">
      <w:pPr>
        <w:rPr>
          <w:rFonts w:ascii="Times New Roman" w:hAnsi="Times New Roman"/>
          <w:sz w:val="28"/>
          <w:szCs w:val="28"/>
        </w:rPr>
      </w:pPr>
    </w:p>
    <w:sectPr w:rsidR="006A08D4" w:rsidRPr="00976FC8" w:rsidSect="00B85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D4" w:rsidRDefault="006A08D4" w:rsidP="00976FC8">
      <w:pPr>
        <w:spacing w:after="0" w:line="240" w:lineRule="auto"/>
      </w:pPr>
      <w:r>
        <w:separator/>
      </w:r>
    </w:p>
  </w:endnote>
  <w:endnote w:type="continuationSeparator" w:id="0">
    <w:p w:rsidR="006A08D4" w:rsidRDefault="006A08D4" w:rsidP="0097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D4" w:rsidRDefault="006A08D4" w:rsidP="00976FC8">
      <w:pPr>
        <w:spacing w:after="0" w:line="240" w:lineRule="auto"/>
      </w:pPr>
      <w:r>
        <w:separator/>
      </w:r>
    </w:p>
  </w:footnote>
  <w:footnote w:type="continuationSeparator" w:id="0">
    <w:p w:rsidR="006A08D4" w:rsidRDefault="006A08D4" w:rsidP="00976FC8">
      <w:pPr>
        <w:spacing w:after="0" w:line="240" w:lineRule="auto"/>
      </w:pPr>
      <w:r>
        <w:continuationSeparator/>
      </w:r>
    </w:p>
  </w:footnote>
  <w:footnote w:id="1">
    <w:p w:rsidR="006A08D4" w:rsidRDefault="006A08D4" w:rsidP="00976FC8">
      <w:pPr>
        <w:pStyle w:val="FootnoteText"/>
      </w:pPr>
      <w:r w:rsidRPr="00370C9A">
        <w:rPr>
          <w:rStyle w:val="FootnoteReference"/>
        </w:rPr>
        <w:sym w:font="Symbol" w:char="F02A"/>
      </w:r>
      <w:r>
        <w:t xml:space="preserve"> </w:t>
      </w:r>
      <w:r w:rsidRPr="00820E87">
        <w:rPr>
          <w:rFonts w:ascii="Times New Roman" w:hAnsi="Times New Roman"/>
          <w:color w:val="000000"/>
        </w:rPr>
        <w:t>Зазначається лише для дітей з особливими освітніми потребам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560F"/>
    <w:multiLevelType w:val="hybridMultilevel"/>
    <w:tmpl w:val="F6FCD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937C94"/>
    <w:multiLevelType w:val="multilevel"/>
    <w:tmpl w:val="3A9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30F"/>
    <w:rsid w:val="001E5E9B"/>
    <w:rsid w:val="002901DD"/>
    <w:rsid w:val="00370C9A"/>
    <w:rsid w:val="00393047"/>
    <w:rsid w:val="004C5D07"/>
    <w:rsid w:val="005414FB"/>
    <w:rsid w:val="006A08D4"/>
    <w:rsid w:val="007230C7"/>
    <w:rsid w:val="007E6DEE"/>
    <w:rsid w:val="00820E87"/>
    <w:rsid w:val="0085430F"/>
    <w:rsid w:val="00976FC8"/>
    <w:rsid w:val="009C5C39"/>
    <w:rsid w:val="009D6809"/>
    <w:rsid w:val="00A42F5C"/>
    <w:rsid w:val="00A6598D"/>
    <w:rsid w:val="00B415C2"/>
    <w:rsid w:val="00B8528F"/>
    <w:rsid w:val="00C22579"/>
    <w:rsid w:val="00C907CB"/>
    <w:rsid w:val="00D31B43"/>
    <w:rsid w:val="00FD3316"/>
    <w:rsid w:val="00FE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C7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1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17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230C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E176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76FC8"/>
    <w:pPr>
      <w:spacing w:after="160" w:line="259" w:lineRule="auto"/>
    </w:pPr>
    <w:rPr>
      <w:rFonts w:eastAsia="Times New Roman"/>
      <w:sz w:val="20"/>
      <w:szCs w:val="20"/>
      <w:lang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76FC8"/>
    <w:rPr>
      <w:rFonts w:ascii="Calibri" w:hAnsi="Calibri" w:cs="Times New Roman"/>
      <w:sz w:val="20"/>
      <w:szCs w:val="20"/>
      <w:lang w:eastAsia="uk-UA"/>
    </w:rPr>
  </w:style>
  <w:style w:type="character" w:styleId="FootnoteReference">
    <w:name w:val="footnote reference"/>
    <w:basedOn w:val="DefaultParagraphFont"/>
    <w:uiPriority w:val="99"/>
    <w:semiHidden/>
    <w:rsid w:val="00976FC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er.rv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osvita.ua/doc/files/news/607/60708/Poryadok_zarahuvannya_do_pershogo_kla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890</Words>
  <Characters>5078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О. Степаненко</dc:creator>
  <cp:keywords/>
  <dc:description/>
  <cp:lastModifiedBy>Microsoft Office</cp:lastModifiedBy>
  <cp:revision>7</cp:revision>
  <cp:lastPrinted>2018-05-23T06:34:00Z</cp:lastPrinted>
  <dcterms:created xsi:type="dcterms:W3CDTF">2018-05-08T08:25:00Z</dcterms:created>
  <dcterms:modified xsi:type="dcterms:W3CDTF">2018-05-23T06:38:00Z</dcterms:modified>
</cp:coreProperties>
</file>