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0724" w14:textId="77777777" w:rsidR="0091476D" w:rsidRPr="0091476D" w:rsidRDefault="0091476D" w:rsidP="0091476D">
      <w:pPr>
        <w:spacing w:after="0" w:line="360" w:lineRule="auto"/>
        <w:ind w:firstLine="709"/>
        <w:jc w:val="center"/>
        <w:rPr>
          <w:b/>
          <w:color w:val="538135" w:themeColor="accent6" w:themeShade="BF"/>
          <w:sz w:val="40"/>
          <w:szCs w:val="40"/>
        </w:rPr>
      </w:pPr>
      <w:proofErr w:type="gramStart"/>
      <w:r w:rsidRPr="0091476D">
        <w:rPr>
          <w:b/>
          <w:color w:val="538135" w:themeColor="accent6" w:themeShade="BF"/>
          <w:sz w:val="40"/>
          <w:szCs w:val="40"/>
        </w:rPr>
        <w:t>ПРОГРАМА  ТИЖНЯ</w:t>
      </w:r>
      <w:proofErr w:type="gramEnd"/>
    </w:p>
    <w:p w14:paraId="5CE4E544" w14:textId="4E0F03A7" w:rsidR="0091476D" w:rsidRPr="0091476D" w:rsidRDefault="0091476D" w:rsidP="0091476D">
      <w:pPr>
        <w:spacing w:after="0" w:line="360" w:lineRule="auto"/>
        <w:ind w:firstLine="709"/>
        <w:jc w:val="center"/>
        <w:rPr>
          <w:b/>
          <w:color w:val="538135" w:themeColor="accent6" w:themeShade="BF"/>
          <w:sz w:val="40"/>
          <w:szCs w:val="40"/>
          <w:lang w:val="uk-UA"/>
        </w:rPr>
      </w:pPr>
      <w:proofErr w:type="gramStart"/>
      <w:r w:rsidRPr="0091476D">
        <w:rPr>
          <w:b/>
          <w:color w:val="538135" w:themeColor="accent6" w:themeShade="BF"/>
          <w:sz w:val="40"/>
          <w:szCs w:val="40"/>
        </w:rPr>
        <w:t>ПРИРОДНИЧИХ  НАУК</w:t>
      </w:r>
      <w:proofErr w:type="gramEnd"/>
      <w:r>
        <w:rPr>
          <w:b/>
          <w:color w:val="538135" w:themeColor="accent6" w:themeShade="BF"/>
          <w:sz w:val="40"/>
          <w:szCs w:val="40"/>
          <w:lang w:val="uk-UA"/>
        </w:rPr>
        <w:t xml:space="preserve">   </w:t>
      </w:r>
      <w:r w:rsidRPr="0091476D">
        <w:rPr>
          <w:b/>
          <w:color w:val="2F5496" w:themeColor="accent1" w:themeShade="BF"/>
          <w:sz w:val="40"/>
          <w:szCs w:val="40"/>
          <w:lang w:val="uk-UA"/>
        </w:rPr>
        <w:t>(18.03 – 25.03.2024)</w:t>
      </w:r>
    </w:p>
    <w:p w14:paraId="0F3206BD" w14:textId="77777777" w:rsidR="0091476D" w:rsidRPr="0091476D" w:rsidRDefault="0091476D" w:rsidP="0091476D">
      <w:pPr>
        <w:spacing w:after="0"/>
        <w:ind w:firstLine="709"/>
        <w:jc w:val="center"/>
        <w:rPr>
          <w:b/>
          <w:color w:val="538135" w:themeColor="accent6" w:themeShade="BF"/>
          <w:sz w:val="40"/>
          <w:szCs w:val="40"/>
        </w:rPr>
      </w:pPr>
    </w:p>
    <w:p w14:paraId="543C3ED7" w14:textId="7E67E83A" w:rsidR="0091476D" w:rsidRPr="0091476D" w:rsidRDefault="0091476D" w:rsidP="0091476D">
      <w:pPr>
        <w:spacing w:after="0" w:line="276" w:lineRule="auto"/>
        <w:ind w:firstLine="709"/>
        <w:jc w:val="both"/>
        <w:rPr>
          <w:b/>
          <w:color w:val="2F5496" w:themeColor="accent1" w:themeShade="BF"/>
          <w:sz w:val="40"/>
          <w:szCs w:val="40"/>
          <w:lang w:val="uk-UA"/>
        </w:rPr>
      </w:pPr>
      <w:proofErr w:type="spellStart"/>
      <w:r w:rsidRPr="0091476D">
        <w:rPr>
          <w:b/>
          <w:color w:val="2F5496" w:themeColor="accent1" w:themeShade="BF"/>
          <w:sz w:val="40"/>
          <w:szCs w:val="40"/>
        </w:rPr>
        <w:t>Понеділок</w:t>
      </w:r>
      <w:proofErr w:type="spellEnd"/>
      <w:r>
        <w:rPr>
          <w:b/>
          <w:color w:val="2F5496" w:themeColor="accent1" w:themeShade="BF"/>
          <w:sz w:val="40"/>
          <w:szCs w:val="40"/>
          <w:lang w:val="uk-UA"/>
        </w:rPr>
        <w:t xml:space="preserve"> 18.03</w:t>
      </w:r>
    </w:p>
    <w:p w14:paraId="26438F7B" w14:textId="77777777" w:rsidR="0091476D" w:rsidRP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  <w:r w:rsidRPr="0091476D">
        <w:rPr>
          <w:sz w:val="40"/>
          <w:szCs w:val="40"/>
        </w:rPr>
        <w:t xml:space="preserve">Старт </w:t>
      </w:r>
      <w:proofErr w:type="spellStart"/>
      <w:r w:rsidRPr="0091476D">
        <w:rPr>
          <w:sz w:val="40"/>
          <w:szCs w:val="40"/>
        </w:rPr>
        <w:t>тижня</w:t>
      </w:r>
      <w:proofErr w:type="spellEnd"/>
      <w:r w:rsidRPr="0091476D">
        <w:rPr>
          <w:sz w:val="40"/>
          <w:szCs w:val="40"/>
        </w:rPr>
        <w:t xml:space="preserve"> - </w:t>
      </w:r>
      <w:proofErr w:type="spellStart"/>
      <w:r w:rsidRPr="0091476D">
        <w:rPr>
          <w:sz w:val="40"/>
          <w:szCs w:val="40"/>
        </w:rPr>
        <w:t>оголошення</w:t>
      </w:r>
      <w:proofErr w:type="spellEnd"/>
      <w:r w:rsidRPr="0091476D">
        <w:rPr>
          <w:sz w:val="40"/>
          <w:szCs w:val="40"/>
        </w:rPr>
        <w:t xml:space="preserve"> </w:t>
      </w:r>
      <w:proofErr w:type="spellStart"/>
      <w:r w:rsidRPr="0091476D">
        <w:rPr>
          <w:sz w:val="40"/>
          <w:szCs w:val="40"/>
        </w:rPr>
        <w:t>конкурсів</w:t>
      </w:r>
      <w:proofErr w:type="spellEnd"/>
      <w:r w:rsidRPr="0091476D">
        <w:rPr>
          <w:sz w:val="40"/>
          <w:szCs w:val="40"/>
        </w:rPr>
        <w:t>:</w:t>
      </w:r>
    </w:p>
    <w:p w14:paraId="08E41F34" w14:textId="77777777" w:rsidR="0091476D" w:rsidRP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  <w:r w:rsidRPr="0091476D">
        <w:rPr>
          <w:sz w:val="40"/>
          <w:szCs w:val="40"/>
        </w:rPr>
        <w:t>-</w:t>
      </w:r>
      <w:r w:rsidRPr="0091476D">
        <w:rPr>
          <w:sz w:val="40"/>
          <w:szCs w:val="40"/>
        </w:rPr>
        <w:tab/>
      </w:r>
      <w:proofErr w:type="spellStart"/>
      <w:r w:rsidRPr="0091476D">
        <w:rPr>
          <w:sz w:val="40"/>
          <w:szCs w:val="40"/>
        </w:rPr>
        <w:t>малюнків</w:t>
      </w:r>
      <w:proofErr w:type="spellEnd"/>
      <w:r w:rsidRPr="0091476D">
        <w:rPr>
          <w:sz w:val="40"/>
          <w:szCs w:val="40"/>
        </w:rPr>
        <w:t xml:space="preserve">, </w:t>
      </w:r>
      <w:proofErr w:type="spellStart"/>
      <w:r w:rsidRPr="0091476D">
        <w:rPr>
          <w:sz w:val="40"/>
          <w:szCs w:val="40"/>
        </w:rPr>
        <w:t>присвячених</w:t>
      </w:r>
      <w:proofErr w:type="spellEnd"/>
      <w:r w:rsidRPr="0091476D">
        <w:rPr>
          <w:sz w:val="40"/>
          <w:szCs w:val="40"/>
        </w:rPr>
        <w:t xml:space="preserve"> Дню </w:t>
      </w:r>
      <w:proofErr w:type="spellStart"/>
      <w:r w:rsidRPr="0091476D">
        <w:rPr>
          <w:sz w:val="40"/>
          <w:szCs w:val="40"/>
        </w:rPr>
        <w:t>Землі</w:t>
      </w:r>
      <w:proofErr w:type="spellEnd"/>
    </w:p>
    <w:p w14:paraId="328DC63D" w14:textId="77777777" w:rsidR="0091476D" w:rsidRP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  <w:r w:rsidRPr="0091476D">
        <w:rPr>
          <w:sz w:val="40"/>
          <w:szCs w:val="40"/>
        </w:rPr>
        <w:t>-</w:t>
      </w:r>
      <w:r w:rsidRPr="0091476D">
        <w:rPr>
          <w:sz w:val="40"/>
          <w:szCs w:val="40"/>
        </w:rPr>
        <w:tab/>
      </w:r>
      <w:proofErr w:type="spellStart"/>
      <w:r w:rsidRPr="0091476D">
        <w:rPr>
          <w:sz w:val="40"/>
          <w:szCs w:val="40"/>
        </w:rPr>
        <w:t>ребусів</w:t>
      </w:r>
      <w:bookmarkStart w:id="0" w:name="_GoBack"/>
      <w:bookmarkEnd w:id="0"/>
      <w:proofErr w:type="spellEnd"/>
    </w:p>
    <w:p w14:paraId="03FADC6B" w14:textId="77777777" w:rsidR="0091476D" w:rsidRP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  <w:r w:rsidRPr="0091476D">
        <w:rPr>
          <w:sz w:val="40"/>
          <w:szCs w:val="40"/>
        </w:rPr>
        <w:t>-</w:t>
      </w:r>
      <w:r w:rsidRPr="0091476D">
        <w:rPr>
          <w:sz w:val="40"/>
          <w:szCs w:val="40"/>
        </w:rPr>
        <w:tab/>
        <w:t>загадок</w:t>
      </w:r>
    </w:p>
    <w:p w14:paraId="49E6A892" w14:textId="6E88D629" w:rsid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  <w:r w:rsidRPr="0091476D">
        <w:rPr>
          <w:sz w:val="40"/>
          <w:szCs w:val="40"/>
        </w:rPr>
        <w:t>-</w:t>
      </w:r>
      <w:r w:rsidRPr="0091476D">
        <w:rPr>
          <w:sz w:val="40"/>
          <w:szCs w:val="40"/>
        </w:rPr>
        <w:tab/>
      </w:r>
      <w:proofErr w:type="spellStart"/>
      <w:r w:rsidRPr="0091476D">
        <w:rPr>
          <w:sz w:val="40"/>
          <w:szCs w:val="40"/>
        </w:rPr>
        <w:t>кросвордів</w:t>
      </w:r>
      <w:proofErr w:type="spellEnd"/>
    </w:p>
    <w:p w14:paraId="128CCA4C" w14:textId="77777777" w:rsidR="0091476D" w:rsidRP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</w:p>
    <w:p w14:paraId="30DDCF9E" w14:textId="4D8789C6" w:rsidR="0091476D" w:rsidRPr="0091476D" w:rsidRDefault="0091476D" w:rsidP="0091476D">
      <w:pPr>
        <w:spacing w:after="0" w:line="276" w:lineRule="auto"/>
        <w:ind w:firstLine="709"/>
        <w:jc w:val="both"/>
        <w:rPr>
          <w:b/>
          <w:color w:val="2F5496" w:themeColor="accent1" w:themeShade="BF"/>
          <w:sz w:val="40"/>
          <w:szCs w:val="40"/>
          <w:lang w:val="uk-UA"/>
        </w:rPr>
      </w:pPr>
      <w:proofErr w:type="spellStart"/>
      <w:r w:rsidRPr="0091476D">
        <w:rPr>
          <w:b/>
          <w:color w:val="2F5496" w:themeColor="accent1" w:themeShade="BF"/>
          <w:sz w:val="40"/>
          <w:szCs w:val="40"/>
        </w:rPr>
        <w:t>Вівторок</w:t>
      </w:r>
      <w:proofErr w:type="spellEnd"/>
      <w:r>
        <w:rPr>
          <w:b/>
          <w:color w:val="2F5496" w:themeColor="accent1" w:themeShade="BF"/>
          <w:sz w:val="40"/>
          <w:szCs w:val="40"/>
          <w:lang w:val="uk-UA"/>
        </w:rPr>
        <w:t xml:space="preserve"> 19.03</w:t>
      </w:r>
    </w:p>
    <w:p w14:paraId="4872AD6D" w14:textId="77777777" w:rsidR="0091476D" w:rsidRP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  <w:proofErr w:type="spellStart"/>
      <w:r w:rsidRPr="0091476D">
        <w:rPr>
          <w:sz w:val="40"/>
          <w:szCs w:val="40"/>
        </w:rPr>
        <w:t>Інтелектуально-розважальна</w:t>
      </w:r>
      <w:proofErr w:type="spellEnd"/>
      <w:r w:rsidRPr="0091476D">
        <w:rPr>
          <w:sz w:val="40"/>
          <w:szCs w:val="40"/>
        </w:rPr>
        <w:t xml:space="preserve"> </w:t>
      </w:r>
      <w:proofErr w:type="spellStart"/>
      <w:r w:rsidRPr="0091476D">
        <w:rPr>
          <w:sz w:val="40"/>
          <w:szCs w:val="40"/>
        </w:rPr>
        <w:t>гра</w:t>
      </w:r>
      <w:proofErr w:type="spellEnd"/>
      <w:r w:rsidRPr="0091476D">
        <w:rPr>
          <w:sz w:val="40"/>
          <w:szCs w:val="40"/>
        </w:rPr>
        <w:t xml:space="preserve"> для </w:t>
      </w:r>
      <w:proofErr w:type="spellStart"/>
      <w:r w:rsidRPr="0091476D">
        <w:rPr>
          <w:sz w:val="40"/>
          <w:szCs w:val="40"/>
        </w:rPr>
        <w:t>учнів</w:t>
      </w:r>
      <w:proofErr w:type="spellEnd"/>
      <w:r w:rsidRPr="0091476D">
        <w:rPr>
          <w:sz w:val="40"/>
          <w:szCs w:val="40"/>
        </w:rPr>
        <w:t xml:space="preserve"> 8-9 </w:t>
      </w:r>
      <w:proofErr w:type="spellStart"/>
      <w:r w:rsidRPr="0091476D">
        <w:rPr>
          <w:sz w:val="40"/>
          <w:szCs w:val="40"/>
        </w:rPr>
        <w:t>класів</w:t>
      </w:r>
      <w:proofErr w:type="spellEnd"/>
    </w:p>
    <w:p w14:paraId="7273FDF2" w14:textId="18560D1F" w:rsid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  <w:r w:rsidRPr="0091476D">
        <w:rPr>
          <w:sz w:val="40"/>
          <w:szCs w:val="40"/>
        </w:rPr>
        <w:t xml:space="preserve"> «Я люблю </w:t>
      </w:r>
      <w:proofErr w:type="spellStart"/>
      <w:r w:rsidRPr="0091476D">
        <w:rPr>
          <w:sz w:val="40"/>
          <w:szCs w:val="40"/>
        </w:rPr>
        <w:t>Україну</w:t>
      </w:r>
      <w:proofErr w:type="spellEnd"/>
      <w:r w:rsidRPr="0091476D">
        <w:rPr>
          <w:sz w:val="40"/>
          <w:szCs w:val="40"/>
        </w:rPr>
        <w:t>»</w:t>
      </w:r>
    </w:p>
    <w:p w14:paraId="38421290" w14:textId="77777777" w:rsidR="0091476D" w:rsidRP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</w:p>
    <w:p w14:paraId="66E21477" w14:textId="2ACA24B3" w:rsidR="0091476D" w:rsidRP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  <w:lang w:val="uk-UA"/>
        </w:rPr>
      </w:pPr>
      <w:r w:rsidRPr="0091476D">
        <w:rPr>
          <w:b/>
          <w:color w:val="2F5496" w:themeColor="accent1" w:themeShade="BF"/>
          <w:sz w:val="40"/>
          <w:szCs w:val="40"/>
        </w:rPr>
        <w:t>Середа</w:t>
      </w:r>
      <w:r w:rsidRPr="0091476D">
        <w:rPr>
          <w:sz w:val="40"/>
          <w:szCs w:val="40"/>
        </w:rPr>
        <w:t xml:space="preserve">.  </w:t>
      </w:r>
      <w:proofErr w:type="spellStart"/>
      <w:r w:rsidRPr="0091476D">
        <w:rPr>
          <w:b/>
          <w:color w:val="2F5496" w:themeColor="accent1" w:themeShade="BF"/>
          <w:sz w:val="40"/>
          <w:szCs w:val="40"/>
        </w:rPr>
        <w:t>Всесвітній</w:t>
      </w:r>
      <w:proofErr w:type="spellEnd"/>
      <w:r w:rsidRPr="0091476D">
        <w:rPr>
          <w:b/>
          <w:color w:val="2F5496" w:themeColor="accent1" w:themeShade="BF"/>
          <w:sz w:val="40"/>
          <w:szCs w:val="40"/>
        </w:rPr>
        <w:t xml:space="preserve"> День </w:t>
      </w:r>
      <w:proofErr w:type="spellStart"/>
      <w:proofErr w:type="gramStart"/>
      <w:r w:rsidRPr="0091476D">
        <w:rPr>
          <w:b/>
          <w:color w:val="2F5496" w:themeColor="accent1" w:themeShade="BF"/>
          <w:sz w:val="40"/>
          <w:szCs w:val="40"/>
        </w:rPr>
        <w:t>Землі</w:t>
      </w:r>
      <w:proofErr w:type="spellEnd"/>
      <w:r>
        <w:rPr>
          <w:b/>
          <w:color w:val="2F5496" w:themeColor="accent1" w:themeShade="BF"/>
          <w:sz w:val="40"/>
          <w:szCs w:val="40"/>
          <w:lang w:val="uk-UA"/>
        </w:rPr>
        <w:t xml:space="preserve">  20.03</w:t>
      </w:r>
      <w:proofErr w:type="gramEnd"/>
    </w:p>
    <w:p w14:paraId="0A37F446" w14:textId="59CEEFE8" w:rsid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  <w:proofErr w:type="spellStart"/>
      <w:r w:rsidRPr="0091476D">
        <w:rPr>
          <w:sz w:val="40"/>
          <w:szCs w:val="40"/>
        </w:rPr>
        <w:t>Гра</w:t>
      </w:r>
      <w:proofErr w:type="spellEnd"/>
      <w:r w:rsidRPr="0091476D">
        <w:rPr>
          <w:sz w:val="40"/>
          <w:szCs w:val="40"/>
        </w:rPr>
        <w:t xml:space="preserve"> – </w:t>
      </w:r>
      <w:proofErr w:type="spellStart"/>
      <w:r w:rsidRPr="0091476D">
        <w:rPr>
          <w:sz w:val="40"/>
          <w:szCs w:val="40"/>
        </w:rPr>
        <w:t>вікторина</w:t>
      </w:r>
      <w:proofErr w:type="spellEnd"/>
      <w:r w:rsidRPr="0091476D">
        <w:rPr>
          <w:sz w:val="40"/>
          <w:szCs w:val="40"/>
        </w:rPr>
        <w:t xml:space="preserve"> для </w:t>
      </w:r>
      <w:proofErr w:type="spellStart"/>
      <w:r w:rsidRPr="0091476D">
        <w:rPr>
          <w:sz w:val="40"/>
          <w:szCs w:val="40"/>
        </w:rPr>
        <w:t>учнів</w:t>
      </w:r>
      <w:proofErr w:type="spellEnd"/>
      <w:r w:rsidRPr="0091476D">
        <w:rPr>
          <w:sz w:val="40"/>
          <w:szCs w:val="40"/>
        </w:rPr>
        <w:t xml:space="preserve"> 5-7 </w:t>
      </w:r>
      <w:proofErr w:type="spellStart"/>
      <w:r w:rsidRPr="0091476D">
        <w:rPr>
          <w:sz w:val="40"/>
          <w:szCs w:val="40"/>
        </w:rPr>
        <w:t>кл</w:t>
      </w:r>
      <w:proofErr w:type="spellEnd"/>
      <w:r w:rsidRPr="0091476D">
        <w:rPr>
          <w:sz w:val="40"/>
          <w:szCs w:val="40"/>
        </w:rPr>
        <w:t>.</w:t>
      </w:r>
    </w:p>
    <w:p w14:paraId="72D69010" w14:textId="77777777" w:rsidR="0091476D" w:rsidRP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</w:p>
    <w:p w14:paraId="1FA2C925" w14:textId="7761033A" w:rsidR="0091476D" w:rsidRPr="0091476D" w:rsidRDefault="0091476D" w:rsidP="0091476D">
      <w:pPr>
        <w:spacing w:after="0" w:line="276" w:lineRule="auto"/>
        <w:ind w:firstLine="709"/>
        <w:jc w:val="both"/>
        <w:rPr>
          <w:b/>
          <w:color w:val="2F5496" w:themeColor="accent1" w:themeShade="BF"/>
          <w:sz w:val="40"/>
          <w:szCs w:val="40"/>
          <w:lang w:val="uk-UA"/>
        </w:rPr>
      </w:pPr>
      <w:proofErr w:type="spellStart"/>
      <w:proofErr w:type="gramStart"/>
      <w:r w:rsidRPr="0091476D">
        <w:rPr>
          <w:b/>
          <w:color w:val="2F5496" w:themeColor="accent1" w:themeShade="BF"/>
          <w:sz w:val="40"/>
          <w:szCs w:val="40"/>
        </w:rPr>
        <w:t>Четвер</w:t>
      </w:r>
      <w:proofErr w:type="spellEnd"/>
      <w:r>
        <w:rPr>
          <w:b/>
          <w:color w:val="2F5496" w:themeColor="accent1" w:themeShade="BF"/>
          <w:sz w:val="40"/>
          <w:szCs w:val="40"/>
          <w:lang w:val="uk-UA"/>
        </w:rPr>
        <w:t xml:space="preserve">  21.03</w:t>
      </w:r>
      <w:proofErr w:type="gramEnd"/>
    </w:p>
    <w:p w14:paraId="018FACA9" w14:textId="77777777" w:rsid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  <w:proofErr w:type="spellStart"/>
      <w:r w:rsidRPr="0091476D">
        <w:rPr>
          <w:sz w:val="40"/>
          <w:szCs w:val="40"/>
        </w:rPr>
        <w:t>Інтелектуальний</w:t>
      </w:r>
      <w:proofErr w:type="spellEnd"/>
      <w:r w:rsidRPr="0091476D">
        <w:rPr>
          <w:sz w:val="40"/>
          <w:szCs w:val="40"/>
        </w:rPr>
        <w:t xml:space="preserve"> квест – марафон </w:t>
      </w:r>
    </w:p>
    <w:p w14:paraId="430B4E42" w14:textId="162AC336" w:rsidR="0091476D" w:rsidRPr="0091476D" w:rsidRDefault="0091476D" w:rsidP="0091476D">
      <w:pPr>
        <w:spacing w:after="0" w:line="276" w:lineRule="auto"/>
        <w:ind w:firstLine="709"/>
        <w:jc w:val="both"/>
        <w:rPr>
          <w:i/>
          <w:sz w:val="40"/>
          <w:szCs w:val="40"/>
        </w:rPr>
      </w:pPr>
      <w:r w:rsidRPr="0091476D">
        <w:rPr>
          <w:i/>
          <w:sz w:val="40"/>
          <w:szCs w:val="40"/>
        </w:rPr>
        <w:t>«</w:t>
      </w:r>
      <w:proofErr w:type="spellStart"/>
      <w:r w:rsidRPr="0091476D">
        <w:rPr>
          <w:i/>
          <w:sz w:val="40"/>
          <w:szCs w:val="40"/>
        </w:rPr>
        <w:t>Квітни</w:t>
      </w:r>
      <w:proofErr w:type="spellEnd"/>
      <w:r w:rsidRPr="0091476D">
        <w:rPr>
          <w:i/>
          <w:sz w:val="40"/>
          <w:szCs w:val="40"/>
        </w:rPr>
        <w:t xml:space="preserve">, а не </w:t>
      </w:r>
      <w:proofErr w:type="spellStart"/>
      <w:r w:rsidRPr="0091476D">
        <w:rPr>
          <w:i/>
          <w:sz w:val="40"/>
          <w:szCs w:val="40"/>
        </w:rPr>
        <w:t>хворій</w:t>
      </w:r>
      <w:proofErr w:type="spellEnd"/>
      <w:r w:rsidRPr="0091476D">
        <w:rPr>
          <w:i/>
          <w:sz w:val="40"/>
          <w:szCs w:val="40"/>
        </w:rPr>
        <w:t>»</w:t>
      </w:r>
    </w:p>
    <w:p w14:paraId="3A711622" w14:textId="77777777" w:rsidR="0091476D" w:rsidRP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</w:p>
    <w:p w14:paraId="23C60E33" w14:textId="361D33CC" w:rsidR="0091476D" w:rsidRPr="0091476D" w:rsidRDefault="0091476D" w:rsidP="0091476D">
      <w:pPr>
        <w:spacing w:after="0" w:line="276" w:lineRule="auto"/>
        <w:ind w:firstLine="709"/>
        <w:jc w:val="both"/>
        <w:rPr>
          <w:b/>
          <w:color w:val="2F5496" w:themeColor="accent1" w:themeShade="BF"/>
          <w:sz w:val="40"/>
          <w:szCs w:val="40"/>
          <w:lang w:val="uk-UA"/>
        </w:rPr>
      </w:pPr>
      <w:proofErr w:type="gramStart"/>
      <w:r w:rsidRPr="0091476D">
        <w:rPr>
          <w:b/>
          <w:color w:val="2F5496" w:themeColor="accent1" w:themeShade="BF"/>
          <w:sz w:val="40"/>
          <w:szCs w:val="40"/>
        </w:rPr>
        <w:t>П</w:t>
      </w:r>
      <w:r w:rsidRPr="0091476D">
        <w:rPr>
          <w:b/>
          <w:color w:val="2F5496" w:themeColor="accent1" w:themeShade="BF"/>
          <w:sz w:val="40"/>
          <w:szCs w:val="40"/>
          <w:lang w:val="uk-UA"/>
        </w:rPr>
        <w:t>’</w:t>
      </w:r>
      <w:proofErr w:type="spellStart"/>
      <w:r w:rsidRPr="0091476D">
        <w:rPr>
          <w:b/>
          <w:color w:val="2F5496" w:themeColor="accent1" w:themeShade="BF"/>
          <w:sz w:val="40"/>
          <w:szCs w:val="40"/>
        </w:rPr>
        <w:t>ятниця</w:t>
      </w:r>
      <w:proofErr w:type="spellEnd"/>
      <w:r>
        <w:rPr>
          <w:sz w:val="40"/>
          <w:szCs w:val="40"/>
          <w:lang w:val="uk-UA"/>
        </w:rPr>
        <w:t xml:space="preserve">  </w:t>
      </w:r>
      <w:r w:rsidRPr="0091476D">
        <w:rPr>
          <w:b/>
          <w:color w:val="2F5496" w:themeColor="accent1" w:themeShade="BF"/>
          <w:sz w:val="40"/>
          <w:szCs w:val="40"/>
          <w:lang w:val="uk-UA"/>
        </w:rPr>
        <w:t>22.03</w:t>
      </w:r>
      <w:proofErr w:type="gramEnd"/>
    </w:p>
    <w:p w14:paraId="5AB9CDDF" w14:textId="1F6E5E33" w:rsidR="00F12C76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  <w:r w:rsidRPr="0091476D">
        <w:rPr>
          <w:sz w:val="40"/>
          <w:szCs w:val="40"/>
        </w:rPr>
        <w:t xml:space="preserve">Флешмоб, приурочений </w:t>
      </w:r>
      <w:proofErr w:type="spellStart"/>
      <w:r w:rsidRPr="0091476D">
        <w:rPr>
          <w:sz w:val="40"/>
          <w:szCs w:val="40"/>
        </w:rPr>
        <w:t>Всесвітньому</w:t>
      </w:r>
      <w:proofErr w:type="spellEnd"/>
      <w:r>
        <w:rPr>
          <w:sz w:val="40"/>
          <w:szCs w:val="40"/>
          <w:lang w:val="uk-UA"/>
        </w:rPr>
        <w:t xml:space="preserve"> </w:t>
      </w:r>
      <w:r w:rsidRPr="0091476D">
        <w:rPr>
          <w:sz w:val="40"/>
          <w:szCs w:val="40"/>
        </w:rPr>
        <w:t>Дню во</w:t>
      </w:r>
      <w:r>
        <w:rPr>
          <w:sz w:val="40"/>
          <w:szCs w:val="40"/>
          <w:lang w:val="uk-UA"/>
        </w:rPr>
        <w:t>д</w:t>
      </w:r>
      <w:r w:rsidRPr="0091476D">
        <w:rPr>
          <w:sz w:val="40"/>
          <w:szCs w:val="40"/>
        </w:rPr>
        <w:t>и</w:t>
      </w:r>
    </w:p>
    <w:p w14:paraId="68209767" w14:textId="455D3232" w:rsid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</w:p>
    <w:p w14:paraId="0621AE5D" w14:textId="585B4BA8" w:rsidR="0091476D" w:rsidRPr="0091476D" w:rsidRDefault="0091476D" w:rsidP="0091476D">
      <w:pPr>
        <w:spacing w:after="0" w:line="276" w:lineRule="auto"/>
        <w:ind w:firstLine="709"/>
        <w:jc w:val="both"/>
        <w:rPr>
          <w:b/>
          <w:color w:val="2F5496" w:themeColor="accent1" w:themeShade="BF"/>
          <w:sz w:val="40"/>
          <w:szCs w:val="40"/>
          <w:lang w:val="uk-UA"/>
        </w:rPr>
      </w:pPr>
      <w:proofErr w:type="spellStart"/>
      <w:proofErr w:type="gramStart"/>
      <w:r w:rsidRPr="0091476D">
        <w:rPr>
          <w:b/>
          <w:color w:val="2F5496" w:themeColor="accent1" w:themeShade="BF"/>
          <w:sz w:val="40"/>
          <w:szCs w:val="40"/>
        </w:rPr>
        <w:t>Понеділок</w:t>
      </w:r>
      <w:proofErr w:type="spellEnd"/>
      <w:r>
        <w:rPr>
          <w:b/>
          <w:color w:val="2F5496" w:themeColor="accent1" w:themeShade="BF"/>
          <w:sz w:val="40"/>
          <w:szCs w:val="40"/>
          <w:lang w:val="uk-UA"/>
        </w:rPr>
        <w:t xml:space="preserve">  25.03</w:t>
      </w:r>
      <w:proofErr w:type="gramEnd"/>
    </w:p>
    <w:p w14:paraId="235B7199" w14:textId="7A67BEF8" w:rsidR="0091476D" w:rsidRPr="0091476D" w:rsidRDefault="0091476D" w:rsidP="0091476D">
      <w:pPr>
        <w:spacing w:after="0" w:line="276" w:lineRule="auto"/>
        <w:ind w:firstLine="709"/>
        <w:jc w:val="both"/>
        <w:rPr>
          <w:sz w:val="40"/>
          <w:szCs w:val="40"/>
        </w:rPr>
      </w:pPr>
      <w:r>
        <w:rPr>
          <w:sz w:val="40"/>
          <w:szCs w:val="40"/>
          <w:lang w:val="uk-UA"/>
        </w:rPr>
        <w:t xml:space="preserve">Підведення підсумків. </w:t>
      </w:r>
      <w:proofErr w:type="spellStart"/>
      <w:r>
        <w:rPr>
          <w:sz w:val="40"/>
          <w:szCs w:val="40"/>
          <w:lang w:val="uk-UA"/>
        </w:rPr>
        <w:t>Нагородж</w:t>
      </w:r>
      <w:r w:rsidRPr="0091476D">
        <w:rPr>
          <w:sz w:val="40"/>
          <w:szCs w:val="40"/>
        </w:rPr>
        <w:t>ення</w:t>
      </w:r>
      <w:proofErr w:type="spellEnd"/>
      <w:r>
        <w:rPr>
          <w:sz w:val="40"/>
          <w:szCs w:val="40"/>
          <w:lang w:val="uk-UA"/>
        </w:rPr>
        <w:t xml:space="preserve"> переможців</w:t>
      </w:r>
    </w:p>
    <w:sectPr w:rsidR="0091476D" w:rsidRPr="0091476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F7"/>
    <w:rsid w:val="001B38F7"/>
    <w:rsid w:val="006C0B77"/>
    <w:rsid w:val="008242FF"/>
    <w:rsid w:val="00870751"/>
    <w:rsid w:val="0091476D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FC64"/>
  <w15:chartTrackingRefBased/>
  <w15:docId w15:val="{1375A4D5-88EE-4368-82BA-B0F870FB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2024-04-02T14:19:00Z</dcterms:created>
  <dcterms:modified xsi:type="dcterms:W3CDTF">2024-04-02T14:26:00Z</dcterms:modified>
</cp:coreProperties>
</file>