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C0" w:rsidRPr="00D57C2B" w:rsidRDefault="00EF05C0" w:rsidP="00EA066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ਯ೬" style="position:absolute;left:0;text-align:left;margin-left:214.8pt;margin-top:23.8pt;width:47.95pt;height:47.45pt;z-index:251658240;visibility:visible">
            <v:imagedata r:id="rId5" o:title=""/>
            <w10:wrap type="square" side="right"/>
          </v:shape>
        </w:pict>
      </w:r>
    </w:p>
    <w:p w:rsidR="00EF05C0" w:rsidRDefault="00EF05C0" w:rsidP="00EA066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</w:p>
    <w:p w:rsidR="00EF05C0" w:rsidRDefault="00EF05C0" w:rsidP="00EA066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</w:p>
    <w:p w:rsidR="00EF05C0" w:rsidRDefault="00EF05C0" w:rsidP="00EA066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</w:p>
    <w:p w:rsidR="00EF05C0" w:rsidRDefault="00EF05C0" w:rsidP="00EA066B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>УКРАЇНА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 xml:space="preserve">КОМУНАЛЬНИЙ ЗАКЛАД 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>КАГАРЛИЦЬКОЇ МІСЬКОЇ РАДИ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>«БУРТІВСЬКА ЗАГАЛЬНООСВІТНЯ ШКОЛА І – ІІІ СТУПЕНІВ»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>вул. Центральна, 1а, с. Бурти, Обухівський р – н., Київська область, Україна, 09254,</w:t>
      </w:r>
    </w:p>
    <w:p w:rsidR="00EF05C0" w:rsidRDefault="00EF05C0" w:rsidP="008B493C">
      <w:pPr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 w:rsidRPr="008B493C"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  <w:t xml:space="preserve"> тел.: (04573)3-23-90, E-mail: burtyecol @ ukr.net  Ідентифікаційний код 23243515</w:t>
      </w:r>
    </w:p>
    <w:p w:rsidR="00EF05C0" w:rsidRPr="00D57C2B" w:rsidRDefault="00EF05C0" w:rsidP="00EA066B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line id="Пряма сполучна лінія 2" o:spid="_x0000_s1027" style="position:absolute;left:0;text-align:left;z-index:251659264;visibility:visible;mso-wrap-distance-top:-3e-5mm;mso-wrap-distance-bottom:-3e-5mm" from="0,5.6pt" to="468pt,5.6pt" strokeweight="4.5pt">
            <v:stroke linestyle="thinThick"/>
          </v:line>
        </w:pict>
      </w:r>
    </w:p>
    <w:p w:rsidR="00EF05C0" w:rsidRDefault="00EF05C0" w:rsidP="003A2A08">
      <w:pPr>
        <w:spacing w:line="240" w:lineRule="auto"/>
        <w:ind w:left="64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Затверджено</w:t>
      </w:r>
    </w:p>
    <w:p w:rsidR="00EF05C0" w:rsidRDefault="00EF05C0" w:rsidP="003A2A08">
      <w:pPr>
        <w:spacing w:line="240" w:lineRule="auto"/>
        <w:ind w:left="64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Рішенням педагогічної ради</w:t>
      </w:r>
    </w:p>
    <w:p w:rsidR="00EF05C0" w:rsidRDefault="00EF05C0" w:rsidP="003A2A08">
      <w:pPr>
        <w:spacing w:line="240" w:lineRule="auto"/>
        <w:ind w:left="64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від  20 грудня 2021 року</w:t>
      </w:r>
    </w:p>
    <w:p w:rsidR="00EF05C0" w:rsidRPr="00D57C2B" w:rsidRDefault="00EF05C0" w:rsidP="003A2A08">
      <w:pPr>
        <w:spacing w:line="240" w:lineRule="auto"/>
        <w:ind w:left="648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(протокол № 6)</w:t>
      </w:r>
    </w:p>
    <w:p w:rsidR="00EF05C0" w:rsidRPr="00D57C2B" w:rsidRDefault="00EF05C0" w:rsidP="00D57C2B">
      <w:pPr>
        <w:spacing w:after="0" w:line="276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D57C2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Орієнтовний план</w:t>
      </w:r>
    </w:p>
    <w:p w:rsidR="00EF05C0" w:rsidRPr="00D57C2B" w:rsidRDefault="00EF05C0" w:rsidP="00D57C2B">
      <w:pPr>
        <w:spacing w:after="0" w:line="276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D57C2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підвищення кваліфікації </w:t>
      </w:r>
    </w:p>
    <w:p w:rsidR="00EF05C0" w:rsidRPr="00D57C2B" w:rsidRDefault="00EF05C0" w:rsidP="00D57C2B">
      <w:pPr>
        <w:spacing w:after="0" w:line="276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педагогічних</w:t>
      </w:r>
      <w:r w:rsidRPr="00D57C2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працівників </w:t>
      </w:r>
    </w:p>
    <w:p w:rsidR="00EF05C0" w:rsidRPr="00D57C2B" w:rsidRDefault="00EF05C0" w:rsidP="00D57C2B">
      <w:pPr>
        <w:spacing w:after="0" w:line="276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КЗ КМР «</w:t>
      </w:r>
      <w:r w:rsidRPr="00D57C2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Буртів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ська ЗОШ І-ІІІ ступенів» на 2022</w:t>
      </w:r>
      <w:r w:rsidRPr="00D57C2B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рік</w:t>
      </w:r>
    </w:p>
    <w:p w:rsidR="00EF05C0" w:rsidRPr="008B493C" w:rsidRDefault="00EF05C0" w:rsidP="008B493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534"/>
        <w:gridCol w:w="2250"/>
        <w:gridCol w:w="2258"/>
      </w:tblGrid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Тема (напрям, найменування)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Суб'єкт підвищ.кваліфікації 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К-ть педагогічних працівників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lang w:eastAsia="ru-RU"/>
              </w:rPr>
              <w:t>Директори закладів загальної середньої освіти (новопризначені)</w:t>
            </w:r>
          </w:p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Використання засобів інформаційно-комунікаційних технологій на уроках музичного мистецтва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Нестерук Л.О.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Створення навчально-методичного  забезпечення вивчення української мови і літератури в умовах дистанційного і змішаного навчання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Обласний майстенр-клас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Побочій Н.А.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Формувальне оцінювання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ТОВ «Всеосвіта»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Іванченко А.О.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Школа для всіх. Онлайн-курс про організацію інклюзивного навчання освітнього середовища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ТОВ «Ед-Ера»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Власова В.М.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Формування медіаграмотності здобувачів освіти на уроках української мови і літератури 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Петрусенко Л.Ш.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Організація інклюзивного середовища в закладах освіти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Максименко Т.М.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Освітні інструменти критичного мислення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ГО «Prometheus»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Тимченко Н.М.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 8.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Медіаграмотність для освітян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ГО «Prometheus»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Тимченко Ю.М.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Медіаграмотність для освітян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ГО «Prometheus»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Коробенко О.Г.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    10.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Використання електронних освітніх ресурсів на заняттях в початкових класах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Босенко О.В.</w:t>
            </w:r>
          </w:p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Навчання учнів футболу та іншим спортивним іграм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Дудар В.Ю.</w:t>
            </w:r>
          </w:p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Школа для всіх. Онлайн-курс про організацію інклюзивного навчання освітнього середовища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ТОВ «Ед-Ера»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Палажченко М.С.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Використанні інтерактивних технологій та </w:t>
            </w: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val="en-US" w:eastAsia="ru-RU"/>
              </w:rPr>
              <w:t>Googl</w:t>
            </w: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-сервісів   на уроках у початковій школі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Нагорна О.П.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36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Дистанційне та змішане навчання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EdEra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Михайлов М.В.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Упровадження технології Smart Kids у контексті реалізації Нової</w:t>
            </w:r>
          </w:p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української</w:t>
            </w: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val="en-US" w:eastAsia="ru-RU"/>
              </w:rPr>
              <w:t xml:space="preserve"> </w:t>
            </w: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школи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Хоменко Н.В.</w:t>
            </w:r>
          </w:p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Використання інформаційно-комунікаційних технологій на уроках захисту України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Обласний майстер-клас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Рибник Р.А.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Формування інформаційно-комунікаційних компетентностей в освітньому процесі з біології та екології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val="en-US"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Шамрай Л.О.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Реалізація компетентнісного та комунікативного підходів на заняттях англійської мови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val="en-US"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Лощиць Ю.В.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Формування медіаграмотності здобувачів освіти на уроках української мови і літератури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Чорномаз А.В.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Використання методів психодіагностики та психокорекції особистості в професійній діяльності працівників психологічної служби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КНЗ КОР «КОІПОПК»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Синюк І.Я.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Дистанційне та змішане навчання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EdEra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Чернявська К.О.</w:t>
            </w:r>
          </w:p>
        </w:tc>
      </w:tr>
      <w:tr w:rsidR="00EF05C0" w:rsidRPr="008B493C" w:rsidTr="00E36E55">
        <w:tc>
          <w:tcPr>
            <w:tcW w:w="876" w:type="dxa"/>
          </w:tcPr>
          <w:p w:rsidR="00EF05C0" w:rsidRPr="008B493C" w:rsidRDefault="00EF05C0" w:rsidP="008B493C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4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Дистанційне та змішане навчання</w:t>
            </w:r>
          </w:p>
        </w:tc>
        <w:tc>
          <w:tcPr>
            <w:tcW w:w="2250" w:type="dxa"/>
          </w:tcPr>
          <w:p w:rsidR="00EF05C0" w:rsidRPr="008B493C" w:rsidRDefault="00EF05C0" w:rsidP="008B493C">
            <w:pPr>
              <w:pBdr>
                <w:left w:val="single" w:sz="6" w:space="8" w:color="DDDDDD"/>
              </w:pBd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EdEra</w:t>
            </w:r>
          </w:p>
        </w:tc>
        <w:tc>
          <w:tcPr>
            <w:tcW w:w="2258" w:type="dxa"/>
          </w:tcPr>
          <w:p w:rsidR="00EF05C0" w:rsidRPr="008B493C" w:rsidRDefault="00EF05C0" w:rsidP="008B493C">
            <w:pPr>
              <w:spacing w:after="0" w:line="276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8B493C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Ільєнко Л.В.</w:t>
            </w:r>
          </w:p>
        </w:tc>
      </w:tr>
    </w:tbl>
    <w:p w:rsidR="00EF05C0" w:rsidRPr="008B493C" w:rsidRDefault="00EF05C0" w:rsidP="008B493C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B49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B49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        Голова педагогічної ради                        Л.О.Нестерук</w:t>
      </w:r>
    </w:p>
    <w:p w:rsidR="00EF05C0" w:rsidRPr="008B493C" w:rsidRDefault="00EF05C0" w:rsidP="008B493C">
      <w:pPr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B49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                 Секретар педагогічної ради</w:t>
      </w:r>
      <w:r w:rsidRPr="008B493C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ab/>
        <w:t xml:space="preserve">         Л.Ш.Петрусенко</w:t>
      </w:r>
    </w:p>
    <w:p w:rsidR="00EF05C0" w:rsidRDefault="00EF05C0" w:rsidP="00D57C2B">
      <w:pPr>
        <w:spacing w:after="0" w:line="276" w:lineRule="auto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</w:p>
    <w:sectPr w:rsidR="00EF05C0" w:rsidSect="00C432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377"/>
    <w:multiLevelType w:val="hybridMultilevel"/>
    <w:tmpl w:val="69BE2FA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B17"/>
    <w:rsid w:val="000721E3"/>
    <w:rsid w:val="00195E9E"/>
    <w:rsid w:val="00212A1A"/>
    <w:rsid w:val="00241B17"/>
    <w:rsid w:val="003A2A08"/>
    <w:rsid w:val="00400F3A"/>
    <w:rsid w:val="0041292A"/>
    <w:rsid w:val="005D721A"/>
    <w:rsid w:val="006C605C"/>
    <w:rsid w:val="00811B85"/>
    <w:rsid w:val="008B493C"/>
    <w:rsid w:val="009F4F43"/>
    <w:rsid w:val="00A36AE0"/>
    <w:rsid w:val="00C43207"/>
    <w:rsid w:val="00D10FF6"/>
    <w:rsid w:val="00D57C2B"/>
    <w:rsid w:val="00E36E55"/>
    <w:rsid w:val="00EA066B"/>
    <w:rsid w:val="00ED15FA"/>
    <w:rsid w:val="00EF05C0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07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462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5</cp:revision>
  <dcterms:created xsi:type="dcterms:W3CDTF">2019-11-15T11:34:00Z</dcterms:created>
  <dcterms:modified xsi:type="dcterms:W3CDTF">2022-01-04T16:44:00Z</dcterms:modified>
</cp:coreProperties>
</file>