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2E" w:rsidRPr="003038FC" w:rsidRDefault="001B372E" w:rsidP="001B372E">
      <w:pPr>
        <w:spacing w:after="0"/>
        <w:ind w:firstLine="709"/>
        <w:jc w:val="center"/>
        <w:rPr>
          <w:rFonts w:cs="Times New Roman"/>
          <w:color w:val="1F497D" w:themeColor="text2"/>
          <w:szCs w:val="28"/>
          <w:lang w:val="uk-UA"/>
        </w:rPr>
      </w:pPr>
      <w:r w:rsidRPr="003038FC">
        <w:rPr>
          <w:rFonts w:cs="Times New Roman"/>
          <w:color w:val="1F497D" w:themeColor="text2"/>
          <w:szCs w:val="28"/>
          <w:lang w:val="uk-UA"/>
        </w:rPr>
        <w:t xml:space="preserve">Графік засідань </w:t>
      </w:r>
    </w:p>
    <w:p w:rsidR="001B372E" w:rsidRPr="003038FC" w:rsidRDefault="001B372E" w:rsidP="001B372E">
      <w:pPr>
        <w:spacing w:after="0"/>
        <w:ind w:firstLine="709"/>
        <w:jc w:val="center"/>
        <w:rPr>
          <w:rFonts w:cs="Times New Roman"/>
          <w:color w:val="1F497D" w:themeColor="text2"/>
          <w:szCs w:val="28"/>
          <w:lang w:val="uk-UA"/>
        </w:rPr>
      </w:pPr>
      <w:bookmarkStart w:id="0" w:name="_GoBack"/>
      <w:bookmarkEnd w:id="0"/>
      <w:r w:rsidRPr="003038FC">
        <w:rPr>
          <w:rFonts w:cs="Times New Roman"/>
          <w:color w:val="1F497D" w:themeColor="text2"/>
          <w:szCs w:val="28"/>
          <w:lang w:val="uk-UA"/>
        </w:rPr>
        <w:t>професійної спільноти вчителів</w:t>
      </w:r>
    </w:p>
    <w:p w:rsidR="001B372E" w:rsidRPr="003038FC" w:rsidRDefault="001B372E" w:rsidP="001B372E">
      <w:pPr>
        <w:spacing w:after="0"/>
        <w:ind w:firstLine="709"/>
        <w:jc w:val="center"/>
        <w:rPr>
          <w:rFonts w:cs="Times New Roman"/>
          <w:color w:val="1F497D" w:themeColor="text2"/>
          <w:szCs w:val="28"/>
          <w:lang w:val="uk-UA"/>
        </w:rPr>
      </w:pPr>
      <w:r w:rsidRPr="003038FC">
        <w:rPr>
          <w:rFonts w:cs="Times New Roman"/>
          <w:color w:val="1F497D" w:themeColor="text2"/>
          <w:szCs w:val="28"/>
          <w:lang w:val="uk-UA"/>
        </w:rPr>
        <w:t>природничо-математичного циклу</w:t>
      </w:r>
    </w:p>
    <w:p w:rsidR="001B372E" w:rsidRPr="003038FC" w:rsidRDefault="001B372E" w:rsidP="001B372E">
      <w:pPr>
        <w:spacing w:after="0"/>
        <w:ind w:firstLine="709"/>
        <w:jc w:val="center"/>
        <w:rPr>
          <w:rFonts w:cs="Times New Roman"/>
          <w:color w:val="1F497D" w:themeColor="text2"/>
          <w:szCs w:val="28"/>
          <w:lang w:val="uk-UA"/>
        </w:rPr>
      </w:pPr>
      <w:r w:rsidRPr="003038FC">
        <w:rPr>
          <w:rFonts w:cs="Times New Roman"/>
          <w:color w:val="1F497D" w:themeColor="text2"/>
          <w:szCs w:val="28"/>
          <w:lang w:val="uk-UA"/>
        </w:rPr>
        <w:t>КЗ КМР «</w:t>
      </w:r>
      <w:proofErr w:type="spellStart"/>
      <w:r w:rsidRPr="003038FC">
        <w:rPr>
          <w:rFonts w:cs="Times New Roman"/>
          <w:color w:val="1F497D" w:themeColor="text2"/>
          <w:szCs w:val="28"/>
          <w:lang w:val="uk-UA"/>
        </w:rPr>
        <w:t>Буртівська</w:t>
      </w:r>
      <w:proofErr w:type="spellEnd"/>
      <w:r w:rsidRPr="003038FC">
        <w:rPr>
          <w:rFonts w:cs="Times New Roman"/>
          <w:color w:val="1F497D" w:themeColor="text2"/>
          <w:szCs w:val="28"/>
          <w:lang w:val="uk-UA"/>
        </w:rPr>
        <w:t xml:space="preserve"> гімназія»</w:t>
      </w:r>
    </w:p>
    <w:p w:rsidR="001B372E" w:rsidRPr="003038FC" w:rsidRDefault="00742A8B" w:rsidP="001B372E">
      <w:pPr>
        <w:spacing w:after="0"/>
        <w:ind w:firstLine="709"/>
        <w:jc w:val="center"/>
        <w:rPr>
          <w:rFonts w:cs="Times New Roman"/>
          <w:color w:val="1F497D" w:themeColor="text2"/>
          <w:szCs w:val="28"/>
          <w:lang w:val="uk-UA"/>
        </w:rPr>
      </w:pPr>
      <w:r w:rsidRPr="003038FC">
        <w:rPr>
          <w:rFonts w:cs="Times New Roman"/>
          <w:color w:val="1F497D" w:themeColor="text2"/>
          <w:szCs w:val="28"/>
          <w:lang w:val="uk-UA"/>
        </w:rPr>
        <w:t>на 2024-2025</w:t>
      </w:r>
      <w:r w:rsidR="001B372E" w:rsidRPr="003038FC">
        <w:rPr>
          <w:rFonts w:cs="Times New Roman"/>
          <w:color w:val="1F497D" w:themeColor="text2"/>
          <w:szCs w:val="28"/>
          <w:lang w:val="uk-UA"/>
        </w:rPr>
        <w:t xml:space="preserve"> </w:t>
      </w:r>
      <w:proofErr w:type="spellStart"/>
      <w:r w:rsidR="001B372E" w:rsidRPr="003038FC">
        <w:rPr>
          <w:rFonts w:cs="Times New Roman"/>
          <w:color w:val="1F497D" w:themeColor="text2"/>
          <w:szCs w:val="28"/>
          <w:lang w:val="uk-UA"/>
        </w:rPr>
        <w:t>н.р</w:t>
      </w:r>
      <w:proofErr w:type="spellEnd"/>
      <w:r w:rsidR="001B372E" w:rsidRPr="003038FC">
        <w:rPr>
          <w:rFonts w:cs="Times New Roman"/>
          <w:color w:val="1F497D" w:themeColor="text2"/>
          <w:szCs w:val="28"/>
          <w:lang w:val="uk-UA"/>
        </w:rPr>
        <w:t>.</w:t>
      </w:r>
    </w:p>
    <w:p w:rsidR="001B372E" w:rsidRDefault="001B372E" w:rsidP="001B372E">
      <w:pPr>
        <w:spacing w:after="0"/>
        <w:ind w:firstLine="709"/>
        <w:jc w:val="center"/>
        <w:rPr>
          <w:rFonts w:cs="Times New Roman"/>
          <w:color w:val="000000" w:themeColor="text1"/>
          <w:szCs w:val="28"/>
          <w:lang w:val="uk-UA"/>
        </w:rPr>
      </w:pPr>
    </w:p>
    <w:p w:rsidR="001F53AD" w:rsidRDefault="001F53AD" w:rsidP="001B372E">
      <w:pPr>
        <w:spacing w:after="0"/>
        <w:ind w:firstLine="709"/>
        <w:jc w:val="center"/>
        <w:rPr>
          <w:rFonts w:cs="Times New Roman"/>
          <w:color w:val="000000" w:themeColor="text1"/>
          <w:szCs w:val="28"/>
          <w:lang w:val="uk-UA"/>
        </w:rPr>
      </w:pPr>
    </w:p>
    <w:p w:rsidR="00AC62F9" w:rsidRDefault="00AC62F9" w:rsidP="001B372E">
      <w:pPr>
        <w:spacing w:after="0"/>
        <w:ind w:firstLine="709"/>
        <w:jc w:val="center"/>
        <w:rPr>
          <w:rFonts w:cs="Times New Roman"/>
          <w:color w:val="000000" w:themeColor="text1"/>
          <w:szCs w:val="28"/>
          <w:lang w:val="uk-UA"/>
        </w:rPr>
      </w:pPr>
    </w:p>
    <w:p w:rsidR="00AC62F9" w:rsidRPr="00AC62F9" w:rsidRDefault="001F53AD" w:rsidP="001F53AD">
      <w:pPr>
        <w:spacing w:after="0"/>
        <w:rPr>
          <w:rFonts w:cs="Times New Roman"/>
          <w:b/>
          <w:i/>
          <w:color w:val="000000" w:themeColor="text1"/>
          <w:sz w:val="24"/>
          <w:szCs w:val="24"/>
          <w:lang w:val="uk-UA"/>
        </w:rPr>
      </w:pPr>
      <w:r>
        <w:rPr>
          <w:rFonts w:cs="Times New Roman"/>
          <w:b/>
          <w:i/>
          <w:color w:val="000000" w:themeColor="text1"/>
          <w:sz w:val="24"/>
          <w:szCs w:val="24"/>
          <w:lang w:val="uk-UA"/>
        </w:rPr>
        <w:t xml:space="preserve">І засідання                                                                                                                            </w:t>
      </w:r>
      <w:r w:rsidR="00742A8B">
        <w:rPr>
          <w:rFonts w:cs="Times New Roman"/>
          <w:b/>
          <w:i/>
          <w:color w:val="000000" w:themeColor="text1"/>
          <w:sz w:val="24"/>
          <w:szCs w:val="24"/>
          <w:lang w:val="uk-UA"/>
        </w:rPr>
        <w:t>29 серпня 2024</w:t>
      </w:r>
      <w:r w:rsidR="00AC62F9" w:rsidRPr="00AC62F9">
        <w:rPr>
          <w:rFonts w:cs="Times New Roman"/>
          <w:b/>
          <w:i/>
          <w:color w:val="000000" w:themeColor="text1"/>
          <w:sz w:val="24"/>
          <w:szCs w:val="24"/>
          <w:lang w:val="uk-UA"/>
        </w:rPr>
        <w:t xml:space="preserve"> р.</w:t>
      </w:r>
    </w:p>
    <w:p w:rsidR="00C35EB8" w:rsidRDefault="001B372E" w:rsidP="00C35EB8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AC62F9">
        <w:rPr>
          <w:rFonts w:cs="Times New Roman"/>
          <w:color w:val="000000" w:themeColor="text1"/>
          <w:sz w:val="24"/>
          <w:szCs w:val="24"/>
          <w:lang w:val="uk-UA"/>
        </w:rPr>
        <w:t>Обговорення та затвердження пла</w:t>
      </w:r>
      <w:r w:rsidR="00742A8B">
        <w:rPr>
          <w:rFonts w:cs="Times New Roman"/>
          <w:color w:val="000000" w:themeColor="text1"/>
          <w:sz w:val="24"/>
          <w:szCs w:val="24"/>
          <w:lang w:val="uk-UA"/>
        </w:rPr>
        <w:t>ну роботи професійної спільноти</w:t>
      </w:r>
      <w:r w:rsidRPr="00AC62F9">
        <w:rPr>
          <w:rFonts w:cs="Times New Roman"/>
          <w:color w:val="000000" w:themeColor="text1"/>
          <w:sz w:val="24"/>
          <w:szCs w:val="24"/>
          <w:lang w:val="uk-UA"/>
        </w:rPr>
        <w:t xml:space="preserve"> вчителів природничо-математичного циклу</w:t>
      </w:r>
      <w:r w:rsidR="00742A8B">
        <w:rPr>
          <w:rFonts w:cs="Times New Roman"/>
          <w:color w:val="000000" w:themeColor="text1"/>
          <w:sz w:val="24"/>
          <w:szCs w:val="24"/>
          <w:lang w:val="uk-UA"/>
        </w:rPr>
        <w:t xml:space="preserve"> на 2024-2025</w:t>
      </w:r>
      <w:r w:rsidRPr="00AC62F9">
        <w:rPr>
          <w:rFonts w:cs="Times New Roman"/>
          <w:color w:val="000000" w:themeColor="text1"/>
          <w:sz w:val="24"/>
          <w:szCs w:val="24"/>
          <w:lang w:val="uk-UA"/>
        </w:rPr>
        <w:t xml:space="preserve"> н. р. відповідно до методичних рекомендацій МОН України  </w:t>
      </w:r>
      <w:r w:rsidR="00C35EB8">
        <w:rPr>
          <w:rFonts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 w:rsidR="00C35EB8" w:rsidRPr="00C35EB8">
        <w:rPr>
          <w:rFonts w:cs="Times New Roman"/>
          <w:i/>
          <w:color w:val="000000" w:themeColor="text1"/>
          <w:sz w:val="24"/>
          <w:szCs w:val="24"/>
          <w:lang w:val="uk-UA"/>
        </w:rPr>
        <w:t>/Власова В.М./</w:t>
      </w:r>
      <w:r w:rsidR="00C35EB8" w:rsidRPr="00C35EB8">
        <w:rPr>
          <w:rFonts w:cs="Times New Roman"/>
          <w:color w:val="000000" w:themeColor="text1"/>
          <w:sz w:val="24"/>
          <w:szCs w:val="24"/>
          <w:lang w:val="uk-UA"/>
        </w:rPr>
        <w:t xml:space="preserve">          </w:t>
      </w:r>
    </w:p>
    <w:p w:rsidR="00AC62F9" w:rsidRPr="00AC62F9" w:rsidRDefault="00AC62F9" w:rsidP="00AC62F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AC62F9">
        <w:rPr>
          <w:rFonts w:cs="Times New Roman"/>
          <w:color w:val="000000" w:themeColor="text1"/>
          <w:sz w:val="24"/>
          <w:szCs w:val="24"/>
          <w:lang w:val="uk-UA"/>
        </w:rPr>
        <w:t>Опрацювання нормативних документів МОН України та інструктивно-методичних матеріалів щодо вивчення предметів приро</w:t>
      </w:r>
      <w:r w:rsidR="00742A8B">
        <w:rPr>
          <w:rFonts w:cs="Times New Roman"/>
          <w:color w:val="000000" w:themeColor="text1"/>
          <w:sz w:val="24"/>
          <w:szCs w:val="24"/>
          <w:lang w:val="uk-UA"/>
        </w:rPr>
        <w:t>дничо-математичного циклу у 2024-2025</w:t>
      </w:r>
      <w:r w:rsidRPr="00AC62F9">
        <w:rPr>
          <w:rFonts w:cs="Times New Roman"/>
          <w:color w:val="000000" w:themeColor="text1"/>
          <w:sz w:val="24"/>
          <w:szCs w:val="24"/>
          <w:lang w:val="uk-UA"/>
        </w:rPr>
        <w:t xml:space="preserve"> н. р., методичних рекомендацій щодо оформлення та ведення класних журналів.</w:t>
      </w:r>
      <w:r w:rsidR="00C35EB8">
        <w:rPr>
          <w:rFonts w:cs="Times New Roman"/>
          <w:color w:val="000000" w:themeColor="text1"/>
          <w:sz w:val="24"/>
          <w:szCs w:val="24"/>
          <w:lang w:val="uk-UA"/>
        </w:rPr>
        <w:t xml:space="preserve">                            </w:t>
      </w:r>
      <w:r w:rsidR="00C35EB8" w:rsidRPr="00C35EB8">
        <w:rPr>
          <w:rFonts w:cs="Times New Roman"/>
          <w:i/>
          <w:color w:val="000000" w:themeColor="text1"/>
          <w:sz w:val="24"/>
          <w:szCs w:val="24"/>
          <w:lang w:val="uk-UA"/>
        </w:rPr>
        <w:t xml:space="preserve"> /Власова В.М./</w:t>
      </w:r>
      <w:r w:rsidR="00C35EB8" w:rsidRPr="00C35EB8">
        <w:rPr>
          <w:rFonts w:cs="Times New Roman"/>
          <w:color w:val="000000" w:themeColor="text1"/>
          <w:sz w:val="24"/>
          <w:szCs w:val="24"/>
          <w:lang w:val="uk-UA"/>
        </w:rPr>
        <w:t xml:space="preserve">          </w:t>
      </w:r>
    </w:p>
    <w:p w:rsidR="00AC62F9" w:rsidRDefault="00AC62F9" w:rsidP="00AC62F9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  <w:r w:rsidRPr="00AC62F9">
        <w:rPr>
          <w:rFonts w:cs="Times New Roman"/>
          <w:color w:val="000000" w:themeColor="text1"/>
          <w:sz w:val="24"/>
          <w:szCs w:val="24"/>
          <w:lang w:val="uk-UA"/>
        </w:rPr>
        <w:t>Організація самоосвіти вчителів, обговорення та затвердження науково-методичних проблем, над якими</w:t>
      </w:r>
      <w:r w:rsidR="00742A8B">
        <w:rPr>
          <w:rFonts w:cs="Times New Roman"/>
          <w:color w:val="000000" w:themeColor="text1"/>
          <w:sz w:val="24"/>
          <w:szCs w:val="24"/>
          <w:lang w:val="uk-UA"/>
        </w:rPr>
        <w:t xml:space="preserve"> будуть працювати вчителі у 2024-2025</w:t>
      </w:r>
      <w:r w:rsidRPr="00AC62F9">
        <w:rPr>
          <w:rFonts w:cs="Times New Roman"/>
          <w:color w:val="000000" w:themeColor="text1"/>
          <w:sz w:val="24"/>
          <w:szCs w:val="24"/>
          <w:lang w:val="uk-UA"/>
        </w:rPr>
        <w:t xml:space="preserve"> н. р., вибір теми виступу наступного засідання  з метою обміну досвідом.</w:t>
      </w:r>
      <w:r w:rsidR="00C35EB8">
        <w:rPr>
          <w:rFonts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</w:t>
      </w:r>
      <w:r w:rsidR="001F53AD" w:rsidRPr="001F53AD">
        <w:rPr>
          <w:rFonts w:cs="Times New Roman"/>
          <w:i/>
          <w:color w:val="000000" w:themeColor="text1"/>
          <w:sz w:val="24"/>
          <w:szCs w:val="24"/>
          <w:lang w:val="uk-UA"/>
        </w:rPr>
        <w:t>/Члени спільноти</w:t>
      </w:r>
      <w:r w:rsidR="00C35EB8" w:rsidRPr="001F53AD">
        <w:rPr>
          <w:rFonts w:cs="Times New Roman"/>
          <w:i/>
          <w:color w:val="000000" w:themeColor="text1"/>
          <w:sz w:val="24"/>
          <w:szCs w:val="24"/>
          <w:lang w:val="uk-UA"/>
        </w:rPr>
        <w:t>/</w:t>
      </w:r>
      <w:r w:rsidR="00C35EB8" w:rsidRPr="00C35EB8">
        <w:rPr>
          <w:rFonts w:cs="Times New Roman"/>
          <w:color w:val="000000" w:themeColor="text1"/>
          <w:sz w:val="24"/>
          <w:szCs w:val="24"/>
          <w:lang w:val="uk-UA"/>
        </w:rPr>
        <w:t xml:space="preserve">          </w:t>
      </w:r>
    </w:p>
    <w:p w:rsidR="00AC62F9" w:rsidRDefault="00AC62F9" w:rsidP="00AC62F9">
      <w:pPr>
        <w:pStyle w:val="a3"/>
        <w:spacing w:after="0"/>
        <w:ind w:left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</w:p>
    <w:p w:rsidR="001F53AD" w:rsidRDefault="001F53AD" w:rsidP="001F53AD">
      <w:pPr>
        <w:pStyle w:val="a3"/>
        <w:spacing w:after="0"/>
        <w:ind w:left="0"/>
        <w:rPr>
          <w:rFonts w:cs="Times New Roman"/>
          <w:b/>
          <w:i/>
          <w:color w:val="000000" w:themeColor="text1"/>
          <w:sz w:val="24"/>
          <w:szCs w:val="24"/>
          <w:lang w:val="uk-UA"/>
        </w:rPr>
      </w:pPr>
    </w:p>
    <w:p w:rsidR="00AC62F9" w:rsidRPr="00AC62F9" w:rsidRDefault="001F53AD" w:rsidP="001F53AD">
      <w:pPr>
        <w:pStyle w:val="a3"/>
        <w:spacing w:after="0"/>
        <w:ind w:left="0"/>
        <w:rPr>
          <w:rFonts w:cs="Times New Roman"/>
          <w:b/>
          <w:i/>
          <w:color w:val="000000" w:themeColor="text1"/>
          <w:sz w:val="24"/>
          <w:szCs w:val="24"/>
          <w:lang w:val="uk-UA"/>
        </w:rPr>
      </w:pPr>
      <w:r>
        <w:rPr>
          <w:rFonts w:cs="Times New Roman"/>
          <w:b/>
          <w:i/>
          <w:color w:val="000000" w:themeColor="text1"/>
          <w:sz w:val="24"/>
          <w:szCs w:val="24"/>
          <w:lang w:val="uk-UA"/>
        </w:rPr>
        <w:t xml:space="preserve">ІІ засідання                                                                                                                        </w:t>
      </w:r>
      <w:r w:rsidR="00742A8B">
        <w:rPr>
          <w:rFonts w:cs="Times New Roman"/>
          <w:b/>
          <w:i/>
          <w:color w:val="000000" w:themeColor="text1"/>
          <w:sz w:val="24"/>
          <w:szCs w:val="24"/>
          <w:lang w:val="uk-UA"/>
        </w:rPr>
        <w:t>16 жовтня 2024</w:t>
      </w:r>
      <w:r w:rsidR="00AC62F9" w:rsidRPr="00AC62F9">
        <w:rPr>
          <w:rFonts w:cs="Times New Roman"/>
          <w:b/>
          <w:i/>
          <w:color w:val="000000" w:themeColor="text1"/>
          <w:sz w:val="24"/>
          <w:szCs w:val="24"/>
          <w:lang w:val="uk-UA"/>
        </w:rPr>
        <w:t xml:space="preserve"> р.</w:t>
      </w:r>
    </w:p>
    <w:p w:rsidR="001B372E" w:rsidRDefault="009441AC" w:rsidP="009441AC">
      <w:pPr>
        <w:pStyle w:val="a3"/>
        <w:numPr>
          <w:ilvl w:val="0"/>
          <w:numId w:val="2"/>
        </w:numPr>
        <w:spacing w:after="0"/>
        <w:jc w:val="both"/>
        <w:rPr>
          <w:rFonts w:eastAsia="Calibri" w:cs="Times New Roman"/>
          <w:sz w:val="24"/>
          <w:szCs w:val="24"/>
          <w:lang w:val="uk-UA"/>
        </w:rPr>
      </w:pPr>
      <w:r w:rsidRPr="009441AC">
        <w:rPr>
          <w:rFonts w:eastAsia="Calibri" w:cs="Times New Roman"/>
          <w:sz w:val="24"/>
          <w:szCs w:val="24"/>
          <w:lang w:val="uk-UA"/>
        </w:rPr>
        <w:t>Формування в учнів навиків самостійного пошуку інформації під час викладання інформатики</w:t>
      </w:r>
    </w:p>
    <w:p w:rsidR="001F53AD" w:rsidRDefault="001F53AD" w:rsidP="001F53AD">
      <w:pPr>
        <w:pStyle w:val="a3"/>
        <w:spacing w:after="0"/>
        <w:jc w:val="both"/>
        <w:rPr>
          <w:rFonts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</w:t>
      </w:r>
      <w:r w:rsidR="00742A8B">
        <w:rPr>
          <w:rFonts w:eastAsia="Calibri" w:cs="Times New Roman"/>
          <w:i/>
          <w:sz w:val="24"/>
          <w:szCs w:val="24"/>
          <w:lang w:val="uk-UA"/>
        </w:rPr>
        <w:t xml:space="preserve">   </w:t>
      </w:r>
      <w:r w:rsidRPr="001F53AD">
        <w:rPr>
          <w:rFonts w:eastAsia="Calibri" w:cs="Times New Roman"/>
          <w:i/>
          <w:sz w:val="24"/>
          <w:szCs w:val="24"/>
          <w:lang w:val="uk-UA"/>
        </w:rPr>
        <w:t>/</w:t>
      </w:r>
      <w:proofErr w:type="spellStart"/>
      <w:r w:rsidR="009441AC">
        <w:rPr>
          <w:rFonts w:eastAsia="Calibri" w:cs="Times New Roman"/>
          <w:i/>
          <w:sz w:val="24"/>
          <w:szCs w:val="24"/>
          <w:lang w:val="uk-UA"/>
        </w:rPr>
        <w:t>Михайлов</w:t>
      </w:r>
      <w:r>
        <w:rPr>
          <w:rFonts w:eastAsia="Calibri" w:cs="Times New Roman"/>
          <w:i/>
          <w:sz w:val="24"/>
          <w:szCs w:val="24"/>
          <w:lang w:val="uk-UA"/>
        </w:rPr>
        <w:t>М</w:t>
      </w:r>
      <w:r w:rsidRPr="001F53AD">
        <w:rPr>
          <w:rFonts w:eastAsia="Calibri" w:cs="Times New Roman"/>
          <w:i/>
          <w:sz w:val="24"/>
          <w:szCs w:val="24"/>
          <w:lang w:val="uk-UA"/>
        </w:rPr>
        <w:t>.</w:t>
      </w:r>
      <w:r w:rsidR="009441AC">
        <w:rPr>
          <w:rFonts w:eastAsia="Calibri" w:cs="Times New Roman"/>
          <w:i/>
          <w:sz w:val="24"/>
          <w:szCs w:val="24"/>
          <w:lang w:val="uk-UA"/>
        </w:rPr>
        <w:t>В</w:t>
      </w:r>
      <w:proofErr w:type="spellEnd"/>
      <w:r w:rsidR="009441AC">
        <w:rPr>
          <w:rFonts w:eastAsia="Calibri" w:cs="Times New Roman"/>
          <w:i/>
          <w:sz w:val="24"/>
          <w:szCs w:val="24"/>
          <w:lang w:val="uk-UA"/>
        </w:rPr>
        <w:t>.</w:t>
      </w:r>
      <w:r w:rsidRPr="001F53AD">
        <w:rPr>
          <w:rFonts w:eastAsia="Calibri" w:cs="Times New Roman"/>
          <w:i/>
          <w:sz w:val="24"/>
          <w:szCs w:val="24"/>
          <w:lang w:val="uk-UA"/>
        </w:rPr>
        <w:t>/</w:t>
      </w:r>
      <w:r w:rsidRPr="001F53AD">
        <w:rPr>
          <w:rFonts w:eastAsia="Calibri" w:cs="Times New Roman"/>
          <w:sz w:val="24"/>
          <w:szCs w:val="24"/>
          <w:lang w:val="uk-UA"/>
        </w:rPr>
        <w:t xml:space="preserve">          </w:t>
      </w:r>
    </w:p>
    <w:p w:rsidR="00AC62F9" w:rsidRDefault="00AC62F9" w:rsidP="00AC62F9">
      <w:pPr>
        <w:pStyle w:val="a3"/>
        <w:numPr>
          <w:ilvl w:val="0"/>
          <w:numId w:val="2"/>
        </w:numPr>
        <w:spacing w:after="0"/>
        <w:jc w:val="both"/>
        <w:rPr>
          <w:rFonts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Відкритий урок з </w:t>
      </w:r>
      <w:r w:rsidR="009441AC">
        <w:rPr>
          <w:rFonts w:eastAsia="Calibri" w:cs="Times New Roman"/>
          <w:sz w:val="24"/>
          <w:szCs w:val="24"/>
          <w:lang w:val="uk-UA"/>
        </w:rPr>
        <w:t>інформатики</w:t>
      </w:r>
      <w:r w:rsidR="001F53AD">
        <w:rPr>
          <w:rFonts w:eastAsia="Calibri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742A8B">
        <w:rPr>
          <w:rFonts w:eastAsia="Calibri" w:cs="Times New Roman"/>
          <w:sz w:val="24"/>
          <w:szCs w:val="24"/>
          <w:lang w:val="uk-UA"/>
        </w:rPr>
        <w:t xml:space="preserve"> </w:t>
      </w:r>
      <w:r w:rsidR="001F53AD">
        <w:rPr>
          <w:rFonts w:eastAsia="Calibri" w:cs="Times New Roman"/>
          <w:sz w:val="24"/>
          <w:szCs w:val="24"/>
          <w:lang w:val="uk-UA"/>
        </w:rPr>
        <w:t xml:space="preserve">    </w:t>
      </w:r>
      <w:r w:rsidR="001F53AD" w:rsidRPr="001F53AD">
        <w:rPr>
          <w:rFonts w:eastAsia="Calibri" w:cs="Times New Roman"/>
          <w:i/>
          <w:sz w:val="24"/>
          <w:szCs w:val="24"/>
          <w:lang w:val="uk-UA"/>
        </w:rPr>
        <w:t>/</w:t>
      </w:r>
      <w:r w:rsidR="009441AC">
        <w:rPr>
          <w:rFonts w:eastAsia="Calibri" w:cs="Times New Roman"/>
          <w:i/>
          <w:sz w:val="24"/>
          <w:szCs w:val="24"/>
          <w:lang w:val="uk-UA"/>
        </w:rPr>
        <w:t>Тимченко Ю.</w:t>
      </w:r>
      <w:r w:rsidR="001F53AD" w:rsidRPr="001F53AD">
        <w:rPr>
          <w:rFonts w:eastAsia="Calibri" w:cs="Times New Roman"/>
          <w:i/>
          <w:sz w:val="24"/>
          <w:szCs w:val="24"/>
          <w:lang w:val="uk-UA"/>
        </w:rPr>
        <w:t>М./</w:t>
      </w:r>
      <w:r w:rsidR="001F53AD" w:rsidRPr="001F53AD">
        <w:rPr>
          <w:rFonts w:eastAsia="Calibri" w:cs="Times New Roman"/>
          <w:sz w:val="24"/>
          <w:szCs w:val="24"/>
          <w:lang w:val="uk-UA"/>
        </w:rPr>
        <w:t xml:space="preserve">          </w:t>
      </w:r>
    </w:p>
    <w:p w:rsidR="00AC62F9" w:rsidRPr="00AC62F9" w:rsidRDefault="00AC62F9" w:rsidP="00AC62F9">
      <w:pPr>
        <w:spacing w:after="0"/>
        <w:jc w:val="both"/>
        <w:rPr>
          <w:rFonts w:eastAsia="Calibri" w:cs="Times New Roman"/>
          <w:sz w:val="24"/>
          <w:szCs w:val="24"/>
          <w:lang w:val="uk-UA"/>
        </w:rPr>
      </w:pPr>
    </w:p>
    <w:p w:rsidR="001F53AD" w:rsidRDefault="001F53AD" w:rsidP="001F53AD">
      <w:pPr>
        <w:spacing w:after="0"/>
        <w:rPr>
          <w:rFonts w:eastAsia="Calibri" w:cs="Times New Roman"/>
          <w:b/>
          <w:i/>
          <w:sz w:val="24"/>
          <w:szCs w:val="24"/>
          <w:lang w:val="uk-UA"/>
        </w:rPr>
      </w:pPr>
    </w:p>
    <w:p w:rsidR="001B372E" w:rsidRPr="00C35EB8" w:rsidRDefault="001F53AD" w:rsidP="001F53AD">
      <w:pPr>
        <w:spacing w:after="0"/>
        <w:rPr>
          <w:rFonts w:eastAsia="Calibri" w:cs="Times New Roman"/>
          <w:b/>
          <w:i/>
          <w:sz w:val="24"/>
          <w:szCs w:val="24"/>
          <w:lang w:val="uk-UA"/>
        </w:rPr>
      </w:pPr>
      <w:r>
        <w:rPr>
          <w:rFonts w:eastAsia="Calibri" w:cs="Times New Roman"/>
          <w:b/>
          <w:i/>
          <w:sz w:val="24"/>
          <w:szCs w:val="24"/>
          <w:lang w:val="uk-UA"/>
        </w:rPr>
        <w:t xml:space="preserve">ІІІ засідання                                                                                                                         </w:t>
      </w:r>
      <w:r w:rsidR="00C35EB8" w:rsidRPr="00C35EB8">
        <w:rPr>
          <w:rFonts w:eastAsia="Calibri" w:cs="Times New Roman"/>
          <w:b/>
          <w:i/>
          <w:sz w:val="24"/>
          <w:szCs w:val="24"/>
          <w:lang w:val="uk-UA"/>
        </w:rPr>
        <w:t>1</w:t>
      </w:r>
      <w:r w:rsidR="00742A8B">
        <w:rPr>
          <w:rFonts w:eastAsia="Calibri" w:cs="Times New Roman"/>
          <w:b/>
          <w:i/>
          <w:sz w:val="24"/>
          <w:szCs w:val="24"/>
          <w:lang w:val="uk-UA"/>
        </w:rPr>
        <w:t>1</w:t>
      </w:r>
      <w:r w:rsidR="00C35EB8" w:rsidRPr="00C35EB8">
        <w:rPr>
          <w:rFonts w:eastAsia="Calibri" w:cs="Times New Roman"/>
          <w:b/>
          <w:i/>
          <w:sz w:val="24"/>
          <w:szCs w:val="24"/>
          <w:lang w:val="uk-UA"/>
        </w:rPr>
        <w:t xml:space="preserve"> грудня</w:t>
      </w:r>
      <w:r w:rsidR="00742A8B">
        <w:rPr>
          <w:rFonts w:eastAsia="Calibri" w:cs="Times New Roman"/>
          <w:b/>
          <w:i/>
          <w:sz w:val="24"/>
          <w:szCs w:val="24"/>
          <w:lang w:val="uk-UA"/>
        </w:rPr>
        <w:t xml:space="preserve"> 2024</w:t>
      </w:r>
      <w:r w:rsidR="00AC62F9" w:rsidRPr="00C35EB8">
        <w:rPr>
          <w:rFonts w:eastAsia="Calibri" w:cs="Times New Roman"/>
          <w:b/>
          <w:i/>
          <w:sz w:val="24"/>
          <w:szCs w:val="24"/>
          <w:lang w:val="uk-UA"/>
        </w:rPr>
        <w:t xml:space="preserve"> р.</w:t>
      </w:r>
    </w:p>
    <w:p w:rsidR="001B372E" w:rsidRPr="009441AC" w:rsidRDefault="009441AC" w:rsidP="009441AC">
      <w:pPr>
        <w:pStyle w:val="a3"/>
        <w:numPr>
          <w:ilvl w:val="0"/>
          <w:numId w:val="3"/>
        </w:numPr>
        <w:spacing w:after="0"/>
        <w:jc w:val="both"/>
        <w:rPr>
          <w:rFonts w:eastAsia="Calibri" w:cs="Times New Roman"/>
          <w:sz w:val="24"/>
          <w:szCs w:val="24"/>
          <w:lang w:val="uk-UA"/>
        </w:rPr>
      </w:pPr>
      <w:r w:rsidRPr="009441AC">
        <w:rPr>
          <w:rFonts w:eastAsia="Calibri" w:cs="Times New Roman"/>
          <w:sz w:val="24"/>
          <w:szCs w:val="24"/>
          <w:lang w:val="uk-UA"/>
        </w:rPr>
        <w:t>Елементи краєзнавства на уроках географії , як засіб підвищення мотивації до навчальної діяльності.</w:t>
      </w:r>
      <w:r>
        <w:rPr>
          <w:rFonts w:eastAsia="Calibri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1F53AD" w:rsidRPr="009441AC">
        <w:rPr>
          <w:rFonts w:eastAsia="Calibri" w:cs="Times New Roman"/>
          <w:sz w:val="24"/>
          <w:szCs w:val="24"/>
          <w:lang w:val="uk-UA"/>
        </w:rPr>
        <w:t xml:space="preserve">      </w:t>
      </w:r>
      <w:r w:rsidR="00742A8B">
        <w:rPr>
          <w:rFonts w:eastAsia="Calibri" w:cs="Times New Roman"/>
          <w:sz w:val="24"/>
          <w:szCs w:val="24"/>
          <w:lang w:val="uk-UA"/>
        </w:rPr>
        <w:t xml:space="preserve">      </w:t>
      </w:r>
      <w:r w:rsidR="001F53AD" w:rsidRPr="009441AC">
        <w:rPr>
          <w:rFonts w:eastAsia="Calibri" w:cs="Times New Roman"/>
          <w:sz w:val="24"/>
          <w:szCs w:val="24"/>
          <w:lang w:val="uk-UA"/>
        </w:rPr>
        <w:t xml:space="preserve">   </w:t>
      </w:r>
      <w:r w:rsidR="001F53AD" w:rsidRPr="009441AC">
        <w:rPr>
          <w:rFonts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1F53AD" w:rsidRPr="009441AC">
        <w:rPr>
          <w:rFonts w:eastAsia="Calibri" w:cs="Times New Roman"/>
          <w:i/>
          <w:sz w:val="24"/>
          <w:szCs w:val="24"/>
          <w:lang w:val="uk-UA"/>
        </w:rPr>
        <w:t>/</w:t>
      </w:r>
      <w:r w:rsidRPr="00742A8B">
        <w:rPr>
          <w:lang w:val="uk-UA"/>
        </w:rPr>
        <w:t xml:space="preserve"> </w:t>
      </w:r>
      <w:r w:rsidRPr="009441AC">
        <w:rPr>
          <w:rFonts w:eastAsia="Calibri" w:cs="Times New Roman"/>
          <w:i/>
          <w:sz w:val="24"/>
          <w:szCs w:val="24"/>
          <w:lang w:val="uk-UA"/>
        </w:rPr>
        <w:t xml:space="preserve">Власова В.М./          </w:t>
      </w:r>
    </w:p>
    <w:p w:rsidR="00AC62F9" w:rsidRPr="00AC62F9" w:rsidRDefault="009441AC" w:rsidP="009441AC">
      <w:pPr>
        <w:pStyle w:val="a3"/>
        <w:numPr>
          <w:ilvl w:val="0"/>
          <w:numId w:val="3"/>
        </w:numPr>
        <w:spacing w:after="0"/>
        <w:jc w:val="both"/>
        <w:rPr>
          <w:rFonts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Інтегрований  урок географії</w:t>
      </w:r>
      <w:r w:rsidR="00007AF7">
        <w:rPr>
          <w:rFonts w:eastAsia="Calibri" w:cs="Times New Roman"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>та біології</w:t>
      </w:r>
      <w:r w:rsidR="00007AF7">
        <w:rPr>
          <w:rFonts w:eastAsia="Calibri" w:cs="Times New Roman"/>
          <w:sz w:val="24"/>
          <w:szCs w:val="24"/>
          <w:lang w:val="uk-UA"/>
        </w:rPr>
        <w:t xml:space="preserve">                                                             </w:t>
      </w:r>
      <w:r w:rsidR="00742A8B">
        <w:rPr>
          <w:rFonts w:eastAsia="Calibri" w:cs="Times New Roman"/>
          <w:sz w:val="24"/>
          <w:szCs w:val="24"/>
          <w:lang w:val="uk-UA"/>
        </w:rPr>
        <w:t xml:space="preserve">    </w:t>
      </w:r>
      <w:r w:rsidR="00007AF7">
        <w:rPr>
          <w:rFonts w:eastAsia="Calibri" w:cs="Times New Roman"/>
          <w:sz w:val="24"/>
          <w:szCs w:val="24"/>
          <w:lang w:val="uk-UA"/>
        </w:rPr>
        <w:t xml:space="preserve">  </w:t>
      </w:r>
      <w:r w:rsidR="00007AF7" w:rsidRPr="00007AF7">
        <w:rPr>
          <w:rFonts w:eastAsia="Calibri" w:cs="Times New Roman"/>
          <w:i/>
          <w:sz w:val="24"/>
          <w:szCs w:val="24"/>
          <w:lang w:val="uk-UA"/>
        </w:rPr>
        <w:t>/</w:t>
      </w:r>
      <w:r w:rsidRPr="00742A8B">
        <w:rPr>
          <w:lang w:val="uk-UA"/>
        </w:rPr>
        <w:t xml:space="preserve"> </w:t>
      </w:r>
      <w:r w:rsidRPr="009441AC">
        <w:rPr>
          <w:rFonts w:eastAsia="Calibri" w:cs="Times New Roman"/>
          <w:i/>
          <w:sz w:val="24"/>
          <w:szCs w:val="24"/>
          <w:lang w:val="uk-UA"/>
        </w:rPr>
        <w:t>Власова В.М</w:t>
      </w:r>
      <w:r w:rsidRPr="00007AF7">
        <w:rPr>
          <w:rFonts w:eastAsia="Calibri" w:cs="Times New Roman"/>
          <w:i/>
          <w:sz w:val="24"/>
          <w:szCs w:val="24"/>
          <w:lang w:val="uk-UA"/>
        </w:rPr>
        <w:t xml:space="preserve"> </w:t>
      </w:r>
      <w:r w:rsidR="00007AF7" w:rsidRPr="00007AF7">
        <w:rPr>
          <w:rFonts w:eastAsia="Calibri" w:cs="Times New Roman"/>
          <w:i/>
          <w:sz w:val="24"/>
          <w:szCs w:val="24"/>
          <w:lang w:val="uk-UA"/>
        </w:rPr>
        <w:t>/</w:t>
      </w:r>
      <w:r w:rsidR="00007AF7" w:rsidRPr="00007AF7">
        <w:rPr>
          <w:rFonts w:eastAsia="Calibri" w:cs="Times New Roman"/>
          <w:sz w:val="24"/>
          <w:szCs w:val="24"/>
          <w:lang w:val="uk-UA"/>
        </w:rPr>
        <w:t xml:space="preserve">          </w:t>
      </w:r>
    </w:p>
    <w:p w:rsidR="00C35EB8" w:rsidRDefault="00C35EB8" w:rsidP="00AC62F9">
      <w:pPr>
        <w:spacing w:after="0"/>
        <w:jc w:val="both"/>
        <w:rPr>
          <w:rFonts w:cs="Times New Roman"/>
          <w:color w:val="000000" w:themeColor="text1"/>
          <w:sz w:val="24"/>
          <w:szCs w:val="24"/>
          <w:lang w:val="uk-UA"/>
        </w:rPr>
      </w:pPr>
    </w:p>
    <w:p w:rsidR="001F53AD" w:rsidRDefault="001F53AD" w:rsidP="001F53AD">
      <w:pPr>
        <w:spacing w:after="0"/>
        <w:rPr>
          <w:rFonts w:cs="Times New Roman"/>
          <w:b/>
          <w:i/>
          <w:color w:val="000000" w:themeColor="text1"/>
          <w:sz w:val="24"/>
          <w:szCs w:val="24"/>
          <w:lang w:val="uk-UA"/>
        </w:rPr>
      </w:pPr>
    </w:p>
    <w:p w:rsidR="001B372E" w:rsidRPr="00C35EB8" w:rsidRDefault="001F53AD" w:rsidP="001F53AD">
      <w:pPr>
        <w:spacing w:after="0"/>
        <w:rPr>
          <w:rFonts w:cs="Times New Roman"/>
          <w:b/>
          <w:i/>
          <w:color w:val="000000" w:themeColor="text1"/>
          <w:sz w:val="24"/>
          <w:szCs w:val="24"/>
          <w:lang w:val="uk-UA"/>
        </w:rPr>
      </w:pPr>
      <w:r>
        <w:rPr>
          <w:rFonts w:cs="Times New Roman"/>
          <w:b/>
          <w:i/>
          <w:color w:val="000000" w:themeColor="text1"/>
          <w:sz w:val="24"/>
          <w:szCs w:val="24"/>
          <w:lang w:val="en-US"/>
        </w:rPr>
        <w:t>IV</w:t>
      </w:r>
      <w:r>
        <w:rPr>
          <w:rFonts w:cs="Times New Roman"/>
          <w:b/>
          <w:i/>
          <w:color w:val="000000" w:themeColor="text1"/>
          <w:sz w:val="24"/>
          <w:szCs w:val="24"/>
          <w:lang w:val="uk-UA"/>
        </w:rPr>
        <w:t xml:space="preserve"> засідання                                                                                                                        </w:t>
      </w:r>
      <w:r w:rsidR="00742A8B">
        <w:rPr>
          <w:rFonts w:cs="Times New Roman"/>
          <w:b/>
          <w:i/>
          <w:color w:val="000000" w:themeColor="text1"/>
          <w:sz w:val="24"/>
          <w:szCs w:val="24"/>
          <w:lang w:val="uk-UA"/>
        </w:rPr>
        <w:t>19</w:t>
      </w:r>
      <w:r w:rsidR="00C35EB8" w:rsidRPr="00C35EB8">
        <w:rPr>
          <w:rFonts w:cs="Times New Roman"/>
          <w:b/>
          <w:i/>
          <w:color w:val="000000" w:themeColor="text1"/>
          <w:sz w:val="24"/>
          <w:szCs w:val="24"/>
          <w:lang w:val="uk-UA"/>
        </w:rPr>
        <w:t xml:space="preserve"> лютого </w:t>
      </w:r>
      <w:r w:rsidR="00AC62F9" w:rsidRPr="00C35EB8">
        <w:rPr>
          <w:rFonts w:cs="Times New Roman"/>
          <w:b/>
          <w:i/>
          <w:color w:val="000000" w:themeColor="text1"/>
          <w:sz w:val="24"/>
          <w:szCs w:val="24"/>
          <w:lang w:val="uk-UA"/>
        </w:rPr>
        <w:t>202</w:t>
      </w:r>
      <w:r w:rsidR="00742A8B">
        <w:rPr>
          <w:rFonts w:cs="Times New Roman"/>
          <w:b/>
          <w:i/>
          <w:color w:val="000000" w:themeColor="text1"/>
          <w:sz w:val="24"/>
          <w:szCs w:val="24"/>
          <w:lang w:val="uk-UA"/>
        </w:rPr>
        <w:t>5</w:t>
      </w:r>
      <w:r w:rsidR="00AC62F9" w:rsidRPr="00C35EB8">
        <w:rPr>
          <w:rFonts w:cs="Times New Roman"/>
          <w:b/>
          <w:i/>
          <w:color w:val="000000" w:themeColor="text1"/>
          <w:sz w:val="24"/>
          <w:szCs w:val="24"/>
          <w:lang w:val="uk-UA"/>
        </w:rPr>
        <w:t xml:space="preserve"> р.</w:t>
      </w:r>
    </w:p>
    <w:p w:rsidR="001B372E" w:rsidRPr="009441AC" w:rsidRDefault="009441AC" w:rsidP="009441AC">
      <w:pPr>
        <w:pStyle w:val="a3"/>
        <w:numPr>
          <w:ilvl w:val="0"/>
          <w:numId w:val="5"/>
        </w:numPr>
        <w:spacing w:after="0"/>
        <w:jc w:val="both"/>
        <w:rPr>
          <w:rFonts w:eastAsia="Calibri" w:cs="Times New Roman"/>
          <w:color w:val="212121"/>
          <w:sz w:val="24"/>
          <w:szCs w:val="24"/>
          <w:lang w:val="uk-UA"/>
        </w:rPr>
      </w:pPr>
      <w:r w:rsidRPr="009441AC">
        <w:rPr>
          <w:rFonts w:eastAsia="Calibri" w:cs="Times New Roman"/>
          <w:color w:val="212121"/>
          <w:sz w:val="24"/>
          <w:szCs w:val="24"/>
          <w:lang w:val="uk-UA"/>
        </w:rPr>
        <w:t xml:space="preserve">Використання інтерактивних методів навчання на </w:t>
      </w:r>
      <w:r w:rsidR="00742A8B">
        <w:rPr>
          <w:rFonts w:eastAsia="Calibri" w:cs="Times New Roman"/>
          <w:color w:val="212121"/>
          <w:sz w:val="24"/>
          <w:szCs w:val="24"/>
          <w:lang w:val="uk-UA"/>
        </w:rPr>
        <w:t>уроках математики</w:t>
      </w:r>
      <w:r>
        <w:rPr>
          <w:rFonts w:eastAsia="Calibri" w:cs="Times New Roman"/>
          <w:color w:val="212121"/>
          <w:sz w:val="24"/>
          <w:szCs w:val="24"/>
          <w:lang w:val="uk-UA"/>
        </w:rPr>
        <w:t xml:space="preserve">     </w:t>
      </w:r>
      <w:r w:rsidR="00742A8B">
        <w:rPr>
          <w:rFonts w:eastAsia="Calibri" w:cs="Times New Roman"/>
          <w:color w:val="212121"/>
          <w:sz w:val="24"/>
          <w:szCs w:val="24"/>
          <w:lang w:val="uk-UA"/>
        </w:rPr>
        <w:t xml:space="preserve">     </w:t>
      </w:r>
      <w:r>
        <w:rPr>
          <w:rFonts w:eastAsia="Calibri" w:cs="Times New Roman"/>
          <w:color w:val="212121"/>
          <w:sz w:val="24"/>
          <w:szCs w:val="24"/>
          <w:lang w:val="uk-UA"/>
        </w:rPr>
        <w:t xml:space="preserve">  </w:t>
      </w:r>
      <w:r w:rsidRPr="009441AC">
        <w:rPr>
          <w:rFonts w:eastAsia="Calibri" w:cs="Times New Roman"/>
          <w:color w:val="212121"/>
          <w:sz w:val="24"/>
          <w:szCs w:val="24"/>
          <w:lang w:val="uk-UA"/>
        </w:rPr>
        <w:t xml:space="preserve"> </w:t>
      </w:r>
      <w:r w:rsidR="00742A8B" w:rsidRPr="00742A8B">
        <w:rPr>
          <w:rFonts w:eastAsia="Calibri" w:cs="Times New Roman"/>
          <w:i/>
          <w:color w:val="212121"/>
          <w:sz w:val="24"/>
          <w:szCs w:val="24"/>
          <w:lang w:val="uk-UA"/>
        </w:rPr>
        <w:t xml:space="preserve">/Тимченко </w:t>
      </w:r>
      <w:r w:rsidR="00742A8B">
        <w:rPr>
          <w:rFonts w:eastAsia="Calibri" w:cs="Times New Roman"/>
          <w:i/>
          <w:color w:val="212121"/>
          <w:sz w:val="24"/>
          <w:szCs w:val="24"/>
          <w:lang w:val="uk-UA"/>
        </w:rPr>
        <w:t>Н</w:t>
      </w:r>
      <w:r w:rsidR="00742A8B" w:rsidRPr="00742A8B">
        <w:rPr>
          <w:rFonts w:eastAsia="Calibri" w:cs="Times New Roman"/>
          <w:i/>
          <w:color w:val="212121"/>
          <w:sz w:val="24"/>
          <w:szCs w:val="24"/>
          <w:lang w:val="uk-UA"/>
        </w:rPr>
        <w:t>.М./</w:t>
      </w:r>
      <w:r w:rsidR="00742A8B" w:rsidRPr="00742A8B">
        <w:rPr>
          <w:rFonts w:eastAsia="Calibri" w:cs="Times New Roman"/>
          <w:color w:val="212121"/>
          <w:sz w:val="24"/>
          <w:szCs w:val="24"/>
          <w:lang w:val="uk-UA"/>
        </w:rPr>
        <w:t xml:space="preserve">          </w:t>
      </w:r>
    </w:p>
    <w:p w:rsidR="00C35EB8" w:rsidRPr="001F53AD" w:rsidRDefault="009441AC" w:rsidP="009441AC">
      <w:pPr>
        <w:pStyle w:val="a3"/>
        <w:numPr>
          <w:ilvl w:val="0"/>
          <w:numId w:val="5"/>
        </w:numPr>
        <w:spacing w:after="0"/>
        <w:rPr>
          <w:rFonts w:eastAsia="Calibri" w:cs="Times New Roman"/>
          <w:iCs/>
          <w:color w:val="000000"/>
          <w:sz w:val="24"/>
          <w:szCs w:val="24"/>
          <w:lang w:val="uk-UA"/>
        </w:rPr>
      </w:pPr>
      <w:r>
        <w:rPr>
          <w:rFonts w:eastAsia="Calibri" w:cs="Times New Roman"/>
          <w:color w:val="212121"/>
          <w:sz w:val="24"/>
          <w:szCs w:val="24"/>
          <w:lang w:val="uk-UA"/>
        </w:rPr>
        <w:t xml:space="preserve">Відкритий урок з </w:t>
      </w:r>
      <w:r w:rsidR="00742A8B">
        <w:rPr>
          <w:rFonts w:eastAsia="Calibri" w:cs="Times New Roman"/>
          <w:color w:val="212121"/>
          <w:sz w:val="24"/>
          <w:szCs w:val="24"/>
          <w:lang w:val="uk-UA"/>
        </w:rPr>
        <w:t>математики</w:t>
      </w:r>
      <w:r w:rsidR="001F53AD" w:rsidRPr="001F53AD">
        <w:rPr>
          <w:rFonts w:eastAsia="Calibri" w:cs="Times New Roman"/>
          <w:color w:val="212121"/>
          <w:sz w:val="24"/>
          <w:szCs w:val="24"/>
          <w:lang w:val="uk-UA"/>
        </w:rPr>
        <w:t xml:space="preserve">             </w:t>
      </w:r>
      <w:r w:rsidR="00742A8B">
        <w:rPr>
          <w:rFonts w:eastAsia="Calibri" w:cs="Times New Roman"/>
          <w:color w:val="212121"/>
          <w:sz w:val="24"/>
          <w:szCs w:val="24"/>
          <w:lang w:val="uk-UA"/>
        </w:rPr>
        <w:t xml:space="preserve">                                                                     </w:t>
      </w:r>
      <w:r w:rsidR="001F53AD" w:rsidRPr="001F53AD">
        <w:rPr>
          <w:rFonts w:eastAsia="Calibri" w:cs="Times New Roman"/>
          <w:color w:val="212121"/>
          <w:sz w:val="24"/>
          <w:szCs w:val="24"/>
          <w:lang w:val="uk-UA"/>
        </w:rPr>
        <w:t xml:space="preserve"> </w:t>
      </w:r>
      <w:r w:rsidR="00742A8B" w:rsidRPr="00742A8B">
        <w:rPr>
          <w:rFonts w:eastAsia="Calibri" w:cs="Times New Roman"/>
          <w:i/>
          <w:color w:val="212121"/>
          <w:sz w:val="24"/>
          <w:szCs w:val="24"/>
          <w:lang w:val="uk-UA"/>
        </w:rPr>
        <w:t>/Тимченко Н.М./</w:t>
      </w:r>
      <w:r w:rsidR="00742A8B" w:rsidRPr="00742A8B">
        <w:rPr>
          <w:rFonts w:eastAsia="Calibri" w:cs="Times New Roman"/>
          <w:color w:val="212121"/>
          <w:sz w:val="24"/>
          <w:szCs w:val="24"/>
          <w:lang w:val="uk-UA"/>
        </w:rPr>
        <w:t xml:space="preserve">          </w:t>
      </w:r>
      <w:r w:rsidR="001F53AD" w:rsidRPr="001F53AD">
        <w:rPr>
          <w:rFonts w:eastAsia="Calibri" w:cs="Times New Roman"/>
          <w:color w:val="212121"/>
          <w:sz w:val="24"/>
          <w:szCs w:val="24"/>
          <w:lang w:val="uk-UA"/>
        </w:rPr>
        <w:t xml:space="preserve">                                                   </w:t>
      </w:r>
    </w:p>
    <w:p w:rsidR="001F53AD" w:rsidRDefault="001F53AD" w:rsidP="00C35EB8">
      <w:pPr>
        <w:spacing w:after="0"/>
        <w:jc w:val="right"/>
        <w:rPr>
          <w:rFonts w:eastAsia="Calibri" w:cs="Times New Roman"/>
          <w:b/>
          <w:i/>
          <w:iCs/>
          <w:color w:val="000000"/>
          <w:sz w:val="24"/>
          <w:szCs w:val="24"/>
          <w:lang w:val="uk-UA"/>
        </w:rPr>
      </w:pPr>
    </w:p>
    <w:p w:rsidR="001F53AD" w:rsidRDefault="001F53AD" w:rsidP="00C35EB8">
      <w:pPr>
        <w:spacing w:after="0"/>
        <w:jc w:val="right"/>
        <w:rPr>
          <w:rFonts w:eastAsia="Calibri" w:cs="Times New Roman"/>
          <w:b/>
          <w:i/>
          <w:iCs/>
          <w:color w:val="000000"/>
          <w:sz w:val="24"/>
          <w:szCs w:val="24"/>
          <w:lang w:val="uk-UA"/>
        </w:rPr>
      </w:pPr>
    </w:p>
    <w:p w:rsidR="00AC62F9" w:rsidRPr="00C35EB8" w:rsidRDefault="001F53AD" w:rsidP="00C35EB8">
      <w:pPr>
        <w:spacing w:after="0"/>
        <w:jc w:val="right"/>
        <w:rPr>
          <w:rFonts w:eastAsia="Calibri" w:cs="Times New Roman"/>
          <w:b/>
          <w:i/>
          <w:iCs/>
          <w:color w:val="000000"/>
          <w:sz w:val="24"/>
          <w:szCs w:val="24"/>
          <w:lang w:val="uk-UA"/>
        </w:rPr>
      </w:pPr>
      <w:r>
        <w:rPr>
          <w:rFonts w:eastAsia="Calibri" w:cs="Times New Roman"/>
          <w:b/>
          <w:i/>
          <w:iCs/>
          <w:color w:val="000000"/>
          <w:sz w:val="24"/>
          <w:szCs w:val="24"/>
          <w:lang w:val="en-US"/>
        </w:rPr>
        <w:t>V</w:t>
      </w:r>
      <w:r>
        <w:rPr>
          <w:rFonts w:eastAsia="Calibri" w:cs="Times New Roman"/>
          <w:b/>
          <w:i/>
          <w:iCs/>
          <w:color w:val="000000"/>
          <w:sz w:val="24"/>
          <w:szCs w:val="24"/>
          <w:lang w:val="uk-UA"/>
        </w:rPr>
        <w:t xml:space="preserve"> засідання                                                                                                                           </w:t>
      </w:r>
      <w:r w:rsidR="00742A8B">
        <w:rPr>
          <w:rFonts w:eastAsia="Calibri" w:cs="Times New Roman"/>
          <w:b/>
          <w:i/>
          <w:iCs/>
          <w:color w:val="000000"/>
          <w:sz w:val="24"/>
          <w:szCs w:val="24"/>
          <w:lang w:val="uk-UA"/>
        </w:rPr>
        <w:t>16</w:t>
      </w:r>
      <w:r w:rsidR="00C35EB8" w:rsidRPr="00C35EB8">
        <w:rPr>
          <w:rFonts w:eastAsia="Calibri" w:cs="Times New Roman"/>
          <w:b/>
          <w:i/>
          <w:iCs/>
          <w:color w:val="000000"/>
          <w:sz w:val="24"/>
          <w:szCs w:val="24"/>
          <w:lang w:val="uk-UA"/>
        </w:rPr>
        <w:t xml:space="preserve"> квітн</w:t>
      </w:r>
      <w:r w:rsidR="00742A8B">
        <w:rPr>
          <w:rFonts w:eastAsia="Calibri" w:cs="Times New Roman"/>
          <w:b/>
          <w:i/>
          <w:iCs/>
          <w:color w:val="000000"/>
          <w:sz w:val="24"/>
          <w:szCs w:val="24"/>
          <w:lang w:val="uk-UA"/>
        </w:rPr>
        <w:t xml:space="preserve">я 2025 </w:t>
      </w:r>
      <w:r w:rsidR="00AC62F9" w:rsidRPr="00C35EB8">
        <w:rPr>
          <w:rFonts w:eastAsia="Calibri" w:cs="Times New Roman"/>
          <w:b/>
          <w:i/>
          <w:iCs/>
          <w:color w:val="000000"/>
          <w:sz w:val="24"/>
          <w:szCs w:val="24"/>
          <w:lang w:val="uk-UA"/>
        </w:rPr>
        <w:t>р.</w:t>
      </w:r>
    </w:p>
    <w:p w:rsidR="009441AC" w:rsidRPr="00742A8B" w:rsidRDefault="00742A8B" w:rsidP="00742A8B">
      <w:pPr>
        <w:pStyle w:val="a3"/>
        <w:numPr>
          <w:ilvl w:val="0"/>
          <w:numId w:val="6"/>
        </w:numPr>
        <w:spacing w:after="0"/>
        <w:jc w:val="both"/>
        <w:rPr>
          <w:rFonts w:eastAsia="Calibri" w:cs="Times New Roman"/>
          <w:iCs/>
          <w:color w:val="000000"/>
          <w:sz w:val="24"/>
          <w:szCs w:val="24"/>
          <w:lang w:val="uk-UA"/>
        </w:rPr>
      </w:pPr>
      <w:r w:rsidRPr="00742A8B">
        <w:rPr>
          <w:sz w:val="24"/>
          <w:szCs w:val="24"/>
          <w:lang w:val="uk-UA"/>
        </w:rPr>
        <w:t xml:space="preserve">Проектна діяльність учнів як умова підвищення якості навчального процесу з </w:t>
      </w:r>
      <w:r>
        <w:rPr>
          <w:sz w:val="24"/>
          <w:szCs w:val="24"/>
          <w:lang w:val="uk-UA"/>
        </w:rPr>
        <w:t>технологій</w:t>
      </w:r>
      <w:r w:rsidRPr="00742A8B">
        <w:rPr>
          <w:sz w:val="24"/>
          <w:szCs w:val="24"/>
          <w:lang w:val="uk-UA"/>
        </w:rPr>
        <w:t xml:space="preserve">. </w:t>
      </w:r>
      <w:r w:rsidR="001F53AD" w:rsidRPr="00742A8B">
        <w:rPr>
          <w:sz w:val="24"/>
          <w:szCs w:val="24"/>
          <w:lang w:val="uk-UA"/>
        </w:rPr>
        <w:t xml:space="preserve"> </w:t>
      </w:r>
    </w:p>
    <w:p w:rsidR="00742A8B" w:rsidRPr="00742A8B" w:rsidRDefault="00742A8B" w:rsidP="00742A8B">
      <w:pPr>
        <w:pStyle w:val="a3"/>
        <w:spacing w:after="0"/>
        <w:jc w:val="both"/>
        <w:rPr>
          <w:rFonts w:eastAsia="Calibri" w:cs="Times New Roman"/>
          <w:i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</w:t>
      </w:r>
      <w:r w:rsidRPr="00742A8B">
        <w:rPr>
          <w:sz w:val="24"/>
          <w:szCs w:val="24"/>
          <w:lang w:val="uk-UA"/>
        </w:rPr>
        <w:t>/</w:t>
      </w:r>
      <w:r w:rsidRPr="00742A8B">
        <w:rPr>
          <w:i/>
          <w:sz w:val="24"/>
          <w:szCs w:val="24"/>
          <w:lang w:val="uk-UA"/>
        </w:rPr>
        <w:t>Іванченко А.О./</w:t>
      </w:r>
      <w:r w:rsidRPr="00742A8B">
        <w:rPr>
          <w:sz w:val="24"/>
          <w:szCs w:val="24"/>
          <w:lang w:val="uk-UA"/>
        </w:rPr>
        <w:t xml:space="preserve">          </w:t>
      </w:r>
    </w:p>
    <w:p w:rsidR="00AC62F9" w:rsidRPr="00AC62F9" w:rsidRDefault="001F53AD" w:rsidP="001F53AD">
      <w:pPr>
        <w:pStyle w:val="a3"/>
        <w:numPr>
          <w:ilvl w:val="0"/>
          <w:numId w:val="6"/>
        </w:numPr>
        <w:spacing w:after="0"/>
        <w:jc w:val="both"/>
        <w:rPr>
          <w:rFonts w:eastAsia="Calibri" w:cs="Times New Roman"/>
          <w:iCs/>
          <w:color w:val="000000"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="00742A8B" w:rsidRPr="00742A8B">
        <w:rPr>
          <w:sz w:val="24"/>
          <w:szCs w:val="24"/>
          <w:lang w:val="uk-UA"/>
        </w:rPr>
        <w:t>Відкритий урок з трудового навчання</w:t>
      </w:r>
      <w:r>
        <w:rPr>
          <w:lang w:val="uk-UA"/>
        </w:rPr>
        <w:t xml:space="preserve">              </w:t>
      </w:r>
      <w:r w:rsidR="00742A8B">
        <w:rPr>
          <w:lang w:val="uk-UA"/>
        </w:rPr>
        <w:t xml:space="preserve">                                   </w:t>
      </w:r>
      <w:r>
        <w:rPr>
          <w:lang w:val="uk-UA"/>
        </w:rPr>
        <w:t xml:space="preserve">   </w:t>
      </w:r>
      <w:r w:rsidR="00742A8B" w:rsidRPr="001F53AD">
        <w:rPr>
          <w:rFonts w:eastAsia="Calibri" w:cs="Times New Roman"/>
          <w:i/>
          <w:color w:val="212121"/>
          <w:sz w:val="24"/>
          <w:szCs w:val="24"/>
          <w:lang w:val="uk-UA"/>
        </w:rPr>
        <w:t>/</w:t>
      </w:r>
      <w:r w:rsidR="00742A8B">
        <w:rPr>
          <w:rFonts w:eastAsia="Calibri" w:cs="Times New Roman"/>
          <w:i/>
          <w:color w:val="212121"/>
          <w:sz w:val="24"/>
          <w:szCs w:val="24"/>
          <w:lang w:val="uk-UA"/>
        </w:rPr>
        <w:t>Іванч</w:t>
      </w:r>
      <w:r w:rsidR="00742A8B" w:rsidRPr="001F53AD">
        <w:rPr>
          <w:rFonts w:eastAsia="Calibri" w:cs="Times New Roman"/>
          <w:i/>
          <w:color w:val="212121"/>
          <w:sz w:val="24"/>
          <w:szCs w:val="24"/>
          <w:lang w:val="uk-UA"/>
        </w:rPr>
        <w:t xml:space="preserve">енко </w:t>
      </w:r>
      <w:r w:rsidR="00742A8B">
        <w:rPr>
          <w:rFonts w:eastAsia="Calibri" w:cs="Times New Roman"/>
          <w:i/>
          <w:color w:val="212121"/>
          <w:sz w:val="24"/>
          <w:szCs w:val="24"/>
          <w:lang w:val="uk-UA"/>
        </w:rPr>
        <w:t>А.О</w:t>
      </w:r>
      <w:r w:rsidR="00742A8B" w:rsidRPr="001F53AD">
        <w:rPr>
          <w:rFonts w:eastAsia="Calibri" w:cs="Times New Roman"/>
          <w:i/>
          <w:color w:val="212121"/>
          <w:sz w:val="24"/>
          <w:szCs w:val="24"/>
          <w:lang w:val="uk-UA"/>
        </w:rPr>
        <w:t>./</w:t>
      </w:r>
      <w:r w:rsidR="00742A8B" w:rsidRPr="001F53AD">
        <w:rPr>
          <w:rFonts w:eastAsia="Calibri" w:cs="Times New Roman"/>
          <w:color w:val="212121"/>
          <w:sz w:val="24"/>
          <w:szCs w:val="24"/>
          <w:lang w:val="uk-UA"/>
        </w:rPr>
        <w:t xml:space="preserve">          </w:t>
      </w:r>
      <w:r>
        <w:rPr>
          <w:lang w:val="uk-UA"/>
        </w:rPr>
        <w:t xml:space="preserve">                                         </w:t>
      </w:r>
    </w:p>
    <w:p w:rsidR="00C35EB8" w:rsidRDefault="00C35EB8" w:rsidP="00AC62F9">
      <w:pPr>
        <w:spacing w:after="0"/>
        <w:jc w:val="both"/>
        <w:rPr>
          <w:sz w:val="24"/>
          <w:szCs w:val="24"/>
          <w:lang w:val="uk-UA"/>
        </w:rPr>
      </w:pPr>
      <w:bookmarkStart w:id="1" w:name="_Hlk83830776"/>
    </w:p>
    <w:p w:rsidR="001F53AD" w:rsidRDefault="001F53AD" w:rsidP="00C35EB8">
      <w:pPr>
        <w:spacing w:after="0"/>
        <w:jc w:val="right"/>
        <w:rPr>
          <w:b/>
          <w:i/>
          <w:sz w:val="24"/>
          <w:szCs w:val="24"/>
          <w:lang w:val="uk-UA"/>
        </w:rPr>
      </w:pPr>
    </w:p>
    <w:p w:rsidR="00AC62F9" w:rsidRPr="00C35EB8" w:rsidRDefault="001F53AD" w:rsidP="00C35EB8">
      <w:pPr>
        <w:spacing w:after="0"/>
        <w:jc w:val="right"/>
        <w:rPr>
          <w:b/>
          <w:i/>
          <w:sz w:val="24"/>
          <w:szCs w:val="24"/>
          <w:lang w:val="uk-UA"/>
        </w:rPr>
      </w:pPr>
      <w:r w:rsidRPr="001F53AD">
        <w:rPr>
          <w:b/>
          <w:i/>
          <w:sz w:val="24"/>
          <w:szCs w:val="24"/>
          <w:lang w:val="uk-UA"/>
        </w:rPr>
        <w:t>V</w:t>
      </w:r>
      <w:r>
        <w:rPr>
          <w:b/>
          <w:i/>
          <w:sz w:val="24"/>
          <w:szCs w:val="24"/>
          <w:lang w:val="uk-UA"/>
        </w:rPr>
        <w:t xml:space="preserve">І </w:t>
      </w:r>
      <w:r w:rsidRPr="001F53AD">
        <w:rPr>
          <w:b/>
          <w:i/>
          <w:sz w:val="24"/>
          <w:szCs w:val="24"/>
          <w:lang w:val="uk-UA"/>
        </w:rPr>
        <w:t xml:space="preserve"> засідання                                                                                                                        </w:t>
      </w:r>
      <w:r w:rsidR="00742A8B">
        <w:rPr>
          <w:b/>
          <w:i/>
          <w:sz w:val="24"/>
          <w:szCs w:val="24"/>
          <w:lang w:val="uk-UA"/>
        </w:rPr>
        <w:t>14</w:t>
      </w:r>
      <w:r w:rsidR="00C35EB8" w:rsidRPr="00C35EB8">
        <w:rPr>
          <w:b/>
          <w:i/>
          <w:sz w:val="24"/>
          <w:szCs w:val="24"/>
          <w:lang w:val="uk-UA"/>
        </w:rPr>
        <w:t xml:space="preserve"> трав</w:t>
      </w:r>
      <w:r w:rsidR="00742A8B">
        <w:rPr>
          <w:b/>
          <w:i/>
          <w:sz w:val="24"/>
          <w:szCs w:val="24"/>
          <w:lang w:val="uk-UA"/>
        </w:rPr>
        <w:t>ня 2025</w:t>
      </w:r>
      <w:r w:rsidR="00AC62F9" w:rsidRPr="00C35EB8">
        <w:rPr>
          <w:b/>
          <w:i/>
          <w:sz w:val="24"/>
          <w:szCs w:val="24"/>
          <w:lang w:val="uk-UA"/>
        </w:rPr>
        <w:t xml:space="preserve"> р.</w:t>
      </w:r>
    </w:p>
    <w:p w:rsidR="00AC62F9" w:rsidRDefault="00AC62F9" w:rsidP="00AC62F9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  <w:lang w:val="uk-UA"/>
        </w:rPr>
      </w:pPr>
      <w:proofErr w:type="spellStart"/>
      <w:r w:rsidRPr="00AC62F9">
        <w:rPr>
          <w:sz w:val="24"/>
          <w:szCs w:val="24"/>
        </w:rPr>
        <w:t>Підсумки</w:t>
      </w:r>
      <w:proofErr w:type="spellEnd"/>
      <w:r w:rsidRPr="00AC62F9">
        <w:rPr>
          <w:sz w:val="24"/>
          <w:szCs w:val="24"/>
        </w:rPr>
        <w:t xml:space="preserve"> </w:t>
      </w:r>
      <w:proofErr w:type="spellStart"/>
      <w:r w:rsidRPr="00AC62F9">
        <w:rPr>
          <w:sz w:val="24"/>
          <w:szCs w:val="24"/>
        </w:rPr>
        <w:t>роботи</w:t>
      </w:r>
      <w:proofErr w:type="spellEnd"/>
      <w:r w:rsidRPr="00AC62F9">
        <w:rPr>
          <w:sz w:val="24"/>
          <w:szCs w:val="24"/>
        </w:rPr>
        <w:t xml:space="preserve"> </w:t>
      </w:r>
      <w:proofErr w:type="gramStart"/>
      <w:r w:rsidRPr="00AC62F9">
        <w:rPr>
          <w:sz w:val="24"/>
          <w:szCs w:val="24"/>
        </w:rPr>
        <w:t>над  тем</w:t>
      </w:r>
      <w:r w:rsidR="00742A8B">
        <w:rPr>
          <w:sz w:val="24"/>
          <w:szCs w:val="24"/>
        </w:rPr>
        <w:t>ою</w:t>
      </w:r>
      <w:proofErr w:type="gramEnd"/>
      <w:r w:rsidR="00742A8B">
        <w:rPr>
          <w:sz w:val="24"/>
          <w:szCs w:val="24"/>
        </w:rPr>
        <w:t xml:space="preserve"> та проблемою  </w:t>
      </w:r>
      <w:r w:rsidR="00742A8B">
        <w:rPr>
          <w:sz w:val="24"/>
          <w:szCs w:val="24"/>
          <w:lang w:val="uk-UA"/>
        </w:rPr>
        <w:t>професійної спільноти</w:t>
      </w:r>
      <w:r w:rsidRPr="00AC62F9">
        <w:rPr>
          <w:sz w:val="24"/>
          <w:szCs w:val="24"/>
        </w:rPr>
        <w:t>. </w:t>
      </w:r>
      <w:bookmarkEnd w:id="1"/>
    </w:p>
    <w:p w:rsidR="001F53AD" w:rsidRDefault="001F53AD" w:rsidP="001F53AD">
      <w:pPr>
        <w:pStyle w:val="a3"/>
        <w:spacing w:after="0"/>
        <w:jc w:val="both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</w:t>
      </w:r>
      <w:r w:rsidRPr="001F53AD">
        <w:rPr>
          <w:i/>
          <w:sz w:val="24"/>
          <w:szCs w:val="24"/>
          <w:lang w:val="uk-UA"/>
        </w:rPr>
        <w:t>/Власова В.М./</w:t>
      </w:r>
      <w:r w:rsidRPr="001F53AD">
        <w:rPr>
          <w:sz w:val="24"/>
          <w:szCs w:val="24"/>
          <w:lang w:val="uk-UA"/>
        </w:rPr>
        <w:t xml:space="preserve">          </w:t>
      </w:r>
    </w:p>
    <w:p w:rsidR="00AC62F9" w:rsidRPr="00AC62F9" w:rsidRDefault="00AC62F9" w:rsidP="00AC62F9">
      <w:pPr>
        <w:pStyle w:val="a3"/>
        <w:numPr>
          <w:ilvl w:val="0"/>
          <w:numId w:val="7"/>
        </w:numPr>
        <w:spacing w:after="0"/>
        <w:jc w:val="both"/>
        <w:rPr>
          <w:sz w:val="24"/>
          <w:szCs w:val="24"/>
          <w:lang w:val="uk-UA"/>
        </w:rPr>
      </w:pPr>
      <w:r w:rsidRPr="00AC62F9">
        <w:rPr>
          <w:sz w:val="24"/>
          <w:szCs w:val="24"/>
          <w:lang w:val="uk-UA"/>
        </w:rPr>
        <w:t xml:space="preserve">Обговорення </w:t>
      </w:r>
      <w:r w:rsidR="001F53AD">
        <w:rPr>
          <w:sz w:val="24"/>
          <w:szCs w:val="24"/>
          <w:lang w:val="uk-UA"/>
        </w:rPr>
        <w:t xml:space="preserve">та </w:t>
      </w:r>
      <w:r w:rsidRPr="00AC62F9">
        <w:rPr>
          <w:sz w:val="24"/>
          <w:szCs w:val="24"/>
          <w:lang w:val="uk-UA"/>
        </w:rPr>
        <w:t xml:space="preserve">складання перспективного плану роботи </w:t>
      </w:r>
      <w:r w:rsidR="00742A8B">
        <w:rPr>
          <w:sz w:val="24"/>
          <w:szCs w:val="24"/>
          <w:lang w:val="uk-UA"/>
        </w:rPr>
        <w:t xml:space="preserve">професійної спільноти вчителів </w:t>
      </w:r>
      <w:r w:rsidRPr="00AC62F9">
        <w:rPr>
          <w:sz w:val="24"/>
          <w:szCs w:val="24"/>
          <w:lang w:val="uk-UA"/>
        </w:rPr>
        <w:t>природничо-математичного циклу на наступний навчальний рік</w:t>
      </w:r>
      <w:r w:rsidR="001F53AD">
        <w:rPr>
          <w:sz w:val="24"/>
          <w:szCs w:val="24"/>
          <w:lang w:val="uk-UA"/>
        </w:rPr>
        <w:t xml:space="preserve">                  </w:t>
      </w:r>
    </w:p>
    <w:p w:rsidR="00AC62F9" w:rsidRPr="001F53AD" w:rsidRDefault="00AC62F9" w:rsidP="001F53AD">
      <w:pPr>
        <w:spacing w:after="0"/>
        <w:jc w:val="right"/>
        <w:rPr>
          <w:rFonts w:cs="Times New Roman"/>
          <w:i/>
          <w:color w:val="4F81BD" w:themeColor="accent1"/>
          <w:sz w:val="24"/>
          <w:szCs w:val="24"/>
          <w:lang w:val="uk-UA"/>
        </w:rPr>
      </w:pPr>
      <w:r>
        <w:rPr>
          <w:rFonts w:eastAsia="Calibri" w:cs="Times New Roman"/>
          <w:color w:val="000000"/>
          <w:sz w:val="24"/>
          <w:szCs w:val="24"/>
          <w:lang w:val="uk-UA" w:eastAsia="ru-RU"/>
        </w:rPr>
        <w:t xml:space="preserve">   </w:t>
      </w:r>
      <w:r w:rsidR="001F53AD">
        <w:rPr>
          <w:rFonts w:eastAsia="Calibri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eastAsia="Calibri" w:cs="Times New Roman"/>
          <w:color w:val="000000"/>
          <w:sz w:val="24"/>
          <w:szCs w:val="24"/>
          <w:lang w:val="uk-UA" w:eastAsia="ru-RU"/>
        </w:rPr>
        <w:t xml:space="preserve">   </w:t>
      </w:r>
      <w:r w:rsidR="001F53AD" w:rsidRPr="001F53AD">
        <w:rPr>
          <w:rFonts w:eastAsia="Calibri" w:cs="Times New Roman"/>
          <w:i/>
          <w:color w:val="000000"/>
          <w:sz w:val="24"/>
          <w:szCs w:val="24"/>
          <w:lang w:val="uk-UA" w:eastAsia="ru-RU"/>
        </w:rPr>
        <w:t xml:space="preserve">/Члени спільноти/          </w:t>
      </w:r>
    </w:p>
    <w:p w:rsidR="003423FE" w:rsidRPr="00AC62F9" w:rsidRDefault="003423FE" w:rsidP="001B372E">
      <w:pPr>
        <w:jc w:val="center"/>
        <w:rPr>
          <w:sz w:val="24"/>
          <w:szCs w:val="24"/>
          <w:lang w:val="uk-UA"/>
        </w:rPr>
      </w:pPr>
    </w:p>
    <w:sectPr w:rsidR="003423FE" w:rsidRPr="00AC62F9" w:rsidSect="001B372E">
      <w:pgSz w:w="11906" w:h="16838"/>
      <w:pgMar w:top="850" w:right="70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37F3"/>
    <w:multiLevelType w:val="hybridMultilevel"/>
    <w:tmpl w:val="614C04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545CD"/>
    <w:multiLevelType w:val="hybridMultilevel"/>
    <w:tmpl w:val="77BCC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4DBE"/>
    <w:multiLevelType w:val="hybridMultilevel"/>
    <w:tmpl w:val="7E4ED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173D"/>
    <w:multiLevelType w:val="hybridMultilevel"/>
    <w:tmpl w:val="1B1098AA"/>
    <w:lvl w:ilvl="0" w:tplc="77740C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35D98"/>
    <w:multiLevelType w:val="hybridMultilevel"/>
    <w:tmpl w:val="138A17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33527"/>
    <w:multiLevelType w:val="hybridMultilevel"/>
    <w:tmpl w:val="32CE8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37605"/>
    <w:multiLevelType w:val="hybridMultilevel"/>
    <w:tmpl w:val="3836F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C9"/>
    <w:rsid w:val="00007AF7"/>
    <w:rsid w:val="001B372E"/>
    <w:rsid w:val="001F53AD"/>
    <w:rsid w:val="003038FC"/>
    <w:rsid w:val="003423FE"/>
    <w:rsid w:val="00742A8B"/>
    <w:rsid w:val="009441AC"/>
    <w:rsid w:val="00AC62F9"/>
    <w:rsid w:val="00C35EB8"/>
    <w:rsid w:val="00C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8E167-4046-4950-B87B-C011C858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2E"/>
    <w:pPr>
      <w:spacing w:after="160"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A2B4-22E5-4B6E-90B8-8A0352AD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</cp:revision>
  <dcterms:created xsi:type="dcterms:W3CDTF">2023-09-20T13:43:00Z</dcterms:created>
  <dcterms:modified xsi:type="dcterms:W3CDTF">2024-09-13T14:48:00Z</dcterms:modified>
</cp:coreProperties>
</file>