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D2" w:rsidRPr="004E3CD2" w:rsidRDefault="004E3CD2" w:rsidP="004E3CD2">
      <w:pPr>
        <w:spacing w:before="48" w:after="0" w:line="240" w:lineRule="auto"/>
        <w:ind w:left="7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CD2">
        <w:rPr>
          <w:rFonts w:ascii="Times New Roman" w:eastAsia="Times New Roman" w:hAnsi="Times New Roman" w:cs="Times New Roman"/>
          <w:spacing w:val="-4"/>
          <w:sz w:val="49"/>
          <w:szCs w:val="49"/>
          <w:lang w:val="uk-UA"/>
        </w:rPr>
        <w:t>ЗВІТ</w:t>
      </w:r>
    </w:p>
    <w:p w:rsidR="004E3CD2" w:rsidRPr="004E3CD2" w:rsidRDefault="004E3CD2" w:rsidP="004E3CD2">
      <w:pPr>
        <w:spacing w:before="48" w:after="0" w:line="240" w:lineRule="auto"/>
        <w:ind w:left="7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CD2">
        <w:rPr>
          <w:rFonts w:ascii="Times New Roman" w:eastAsia="Times New Roman" w:hAnsi="Times New Roman" w:cs="Times New Roman"/>
          <w:sz w:val="49"/>
          <w:szCs w:val="49"/>
        </w:rPr>
        <w:t>Витрати</w:t>
      </w:r>
      <w:proofErr w:type="spellEnd"/>
      <w:r w:rsidRPr="004E3CD2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proofErr w:type="spellStart"/>
      <w:r w:rsidRPr="004E3CD2">
        <w:rPr>
          <w:rFonts w:ascii="Times New Roman" w:eastAsia="Times New Roman" w:hAnsi="Times New Roman" w:cs="Times New Roman"/>
          <w:sz w:val="49"/>
          <w:szCs w:val="49"/>
        </w:rPr>
        <w:t>за</w:t>
      </w:r>
      <w:proofErr w:type="spellEnd"/>
      <w:r w:rsidRPr="004E3CD2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proofErr w:type="spellStart"/>
      <w:r w:rsidRPr="004E3CD2">
        <w:rPr>
          <w:rFonts w:ascii="Times New Roman" w:eastAsia="Times New Roman" w:hAnsi="Times New Roman" w:cs="Times New Roman"/>
          <w:sz w:val="49"/>
          <w:szCs w:val="49"/>
        </w:rPr>
        <w:t>листопад</w:t>
      </w:r>
      <w:proofErr w:type="spellEnd"/>
      <w:r w:rsidRPr="004E3CD2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r w:rsidRPr="004E3CD2">
        <w:rPr>
          <w:rFonts w:ascii="Times New Roman" w:eastAsia="Times New Roman" w:hAnsi="Times New Roman" w:cs="Times New Roman"/>
          <w:spacing w:val="-4"/>
          <w:sz w:val="49"/>
          <w:szCs w:val="49"/>
        </w:rPr>
        <w:t>2024</w:t>
      </w:r>
    </w:p>
    <w:p w:rsidR="004E3CD2" w:rsidRPr="004E3CD2" w:rsidRDefault="004E3CD2" w:rsidP="004E3CD2">
      <w:pPr>
        <w:spacing w:before="48"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8" w:space="0" w:color="131313"/>
          <w:left w:val="single" w:sz="8" w:space="0" w:color="131313"/>
          <w:bottom w:val="single" w:sz="8" w:space="0" w:color="131313"/>
          <w:right w:val="single" w:sz="8" w:space="0" w:color="13131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1411"/>
        <w:gridCol w:w="2438"/>
      </w:tblGrid>
      <w:tr w:rsidR="004E3CD2" w:rsidRPr="004E3CD2" w:rsidTr="004E3CD2">
        <w:trPr>
          <w:trHeight w:val="373"/>
        </w:trPr>
        <w:tc>
          <w:tcPr>
            <w:tcW w:w="5347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2" w:rsidRPr="004E3CD2" w:rsidTr="004E3CD2">
        <w:trPr>
          <w:trHeight w:val="407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6"/>
                <w:sz w:val="37"/>
                <w:szCs w:val="37"/>
                <w:lang w:val="uk-UA"/>
              </w:rPr>
              <w:t>Серветки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6"/>
                <w:sz w:val="37"/>
                <w:szCs w:val="37"/>
                <w:lang w:val="uk-UA"/>
              </w:rPr>
              <w:t>універсальні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6"/>
                <w:sz w:val="37"/>
                <w:szCs w:val="37"/>
                <w:lang w:val="uk-UA"/>
              </w:rPr>
              <w:t>д/посуду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60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16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Набір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шкребків,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3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шт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1уп.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25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07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Набір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кухонних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губок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1уп.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47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07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Пакети</w:t>
            </w:r>
            <w:r w:rsidRPr="004E3CD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д/сміття</w:t>
            </w:r>
            <w:r w:rsidRPr="004E3CD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35л/15шт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1уп.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47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02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Пакети д/сміття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160л/10шт.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50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12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Пакети д/сміття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35л/50шт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2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146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4E3CD2" w:rsidRPr="004E3CD2" w:rsidTr="004E3CD2">
        <w:trPr>
          <w:trHeight w:val="412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2" w:rsidRPr="004E3CD2" w:rsidTr="004E3CD2">
        <w:trPr>
          <w:trHeight w:val="512"/>
        </w:trPr>
        <w:tc>
          <w:tcPr>
            <w:tcW w:w="5347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</w:rPr>
              <w:t>Всього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3CD2" w:rsidRPr="004E3CD2" w:rsidRDefault="004E3CD2" w:rsidP="004E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45"/>
                <w:szCs w:val="45"/>
                <w:lang w:val="uk-UA"/>
              </w:rPr>
              <w:t xml:space="preserve">375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45"/>
                <w:szCs w:val="45"/>
                <w:lang w:val="uk-UA"/>
              </w:rPr>
              <w:t>грн.</w:t>
            </w:r>
          </w:p>
        </w:tc>
      </w:tr>
    </w:tbl>
    <w:p w:rsidR="004E3CD2" w:rsidRPr="004E3CD2" w:rsidRDefault="004E3CD2" w:rsidP="004E3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3CD2" w:rsidRPr="004E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B1"/>
    <w:rsid w:val="001F2AB1"/>
    <w:rsid w:val="002C435D"/>
    <w:rsid w:val="004E3CD2"/>
    <w:rsid w:val="0086310F"/>
    <w:rsid w:val="009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3D5"/>
  <w15:chartTrackingRefBased/>
  <w15:docId w15:val="{27F94797-48F7-49C6-BBE2-E2FE1C0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2025-04-07T06:30:00Z</dcterms:created>
  <dcterms:modified xsi:type="dcterms:W3CDTF">2025-04-07T06:30:00Z</dcterms:modified>
</cp:coreProperties>
</file>