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62F" w:rsidRPr="002853F2" w:rsidRDefault="000C162F" w:rsidP="000C162F">
      <w:pPr>
        <w:pStyle w:val="1"/>
        <w:ind w:left="-540"/>
        <w:jc w:val="both"/>
        <w:rPr>
          <w:szCs w:val="28"/>
        </w:rPr>
      </w:pPr>
    </w:p>
    <w:p w:rsidR="001722FC" w:rsidRDefault="001722FC" w:rsidP="00C13438">
      <w:pPr>
        <w:widowControl/>
        <w:shd w:val="clear" w:color="auto" w:fill="FFFFFF"/>
        <w:ind w:firstLine="708"/>
        <w:jc w:val="both"/>
        <w:rPr>
          <w:rFonts w:ascii="Times New Roman" w:eastAsia="Calibri" w:hAnsi="Times New Roman" w:cs="Times New Roman"/>
          <w:b/>
          <w:bCs/>
          <w:color w:val="auto"/>
          <w:sz w:val="32"/>
          <w:szCs w:val="32"/>
          <w:lang w:val="uk-UA" w:bidi="ar-SA"/>
        </w:rPr>
      </w:pPr>
    </w:p>
    <w:p w:rsidR="001722FC" w:rsidRDefault="001722FC" w:rsidP="00C13438">
      <w:pPr>
        <w:widowControl/>
        <w:shd w:val="clear" w:color="auto" w:fill="FFFFFF"/>
        <w:ind w:firstLine="708"/>
        <w:jc w:val="both"/>
        <w:rPr>
          <w:rFonts w:ascii="Times New Roman" w:eastAsia="Calibri" w:hAnsi="Times New Roman" w:cs="Times New Roman"/>
          <w:b/>
          <w:bCs/>
          <w:color w:val="auto"/>
          <w:sz w:val="32"/>
          <w:szCs w:val="32"/>
          <w:lang w:val="uk-UA" w:bidi="ar-SA"/>
        </w:rPr>
      </w:pPr>
    </w:p>
    <w:p w:rsidR="001722FC" w:rsidRDefault="001722FC" w:rsidP="00C13438">
      <w:pPr>
        <w:widowControl/>
        <w:shd w:val="clear" w:color="auto" w:fill="FFFFFF"/>
        <w:ind w:firstLine="708"/>
        <w:jc w:val="both"/>
        <w:rPr>
          <w:rFonts w:ascii="Times New Roman" w:eastAsia="Calibri" w:hAnsi="Times New Roman" w:cs="Times New Roman"/>
          <w:b/>
          <w:bCs/>
          <w:color w:val="auto"/>
          <w:sz w:val="32"/>
          <w:szCs w:val="32"/>
          <w:lang w:val="uk-UA" w:bidi="ar-SA"/>
        </w:rPr>
      </w:pPr>
    </w:p>
    <w:p w:rsidR="001722FC" w:rsidRDefault="001722FC" w:rsidP="001722FC">
      <w:pPr>
        <w:widowControl/>
        <w:shd w:val="clear" w:color="auto" w:fill="FFFFFF"/>
        <w:ind w:firstLine="708"/>
        <w:jc w:val="both"/>
        <w:rPr>
          <w:rFonts w:ascii="Times New Roman" w:eastAsia="Calibri" w:hAnsi="Times New Roman" w:cs="Times New Roman"/>
          <w:b/>
          <w:bCs/>
          <w:color w:val="auto"/>
          <w:sz w:val="32"/>
          <w:szCs w:val="32"/>
          <w:lang w:val="uk-UA" w:bidi="ar-SA"/>
        </w:rPr>
      </w:pPr>
      <w:r w:rsidRPr="001722FC">
        <w:rPr>
          <w:rFonts w:ascii="Times New Roman" w:eastAsia="Calibri" w:hAnsi="Times New Roman" w:cs="Times New Roman"/>
          <w:b/>
          <w:bCs/>
          <w:color w:val="auto"/>
          <w:sz w:val="32"/>
          <w:szCs w:val="32"/>
          <w:lang w:val="uk-UA" w:bidi="ar-SA"/>
        </w:rPr>
        <w:drawing>
          <wp:inline distT="0" distB="0" distL="0" distR="0" wp14:anchorId="46321322" wp14:editId="6A35A604">
            <wp:extent cx="5941060" cy="856107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1060" cy="8561070"/>
                    </a:xfrm>
                    <a:prstGeom prst="rect">
                      <a:avLst/>
                    </a:prstGeom>
                  </pic:spPr>
                </pic:pic>
              </a:graphicData>
            </a:graphic>
          </wp:inline>
        </w:drawing>
      </w:r>
      <w:bookmarkStart w:id="0" w:name="_GoBack"/>
      <w:bookmarkEnd w:id="0"/>
    </w:p>
    <w:p w:rsidR="00A770DD" w:rsidRPr="00523D1A" w:rsidRDefault="00530E45" w:rsidP="00C13438">
      <w:pPr>
        <w:widowControl/>
        <w:shd w:val="clear" w:color="auto" w:fill="FFFFFF"/>
        <w:ind w:firstLine="708"/>
        <w:jc w:val="both"/>
        <w:rPr>
          <w:rFonts w:ascii="Calibri" w:eastAsia="Calibri" w:hAnsi="Calibri" w:cs="Times New Roman"/>
          <w:color w:val="auto"/>
          <w:sz w:val="8"/>
          <w:szCs w:val="8"/>
          <w:lang w:val="uk-UA" w:bidi="ar-SA"/>
        </w:rPr>
      </w:pPr>
      <w:r w:rsidRPr="00523D1A">
        <w:rPr>
          <w:rFonts w:ascii="Times New Roman" w:eastAsia="Calibri" w:hAnsi="Times New Roman" w:cs="Times New Roman"/>
          <w:color w:val="auto"/>
          <w:sz w:val="28"/>
          <w:szCs w:val="28"/>
          <w:lang w:val="uk-UA" w:bidi="ar-SA"/>
        </w:rPr>
        <w:lastRenderedPageBreak/>
        <w:t xml:space="preserve">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Pr>
          <w:rFonts w:ascii="Times New Roman" w:eastAsia="Calibri" w:hAnsi="Times New Roman" w:cs="Times New Roman"/>
          <w:color w:val="auto"/>
          <w:sz w:val="28"/>
          <w:szCs w:val="28"/>
          <w:lang w:val="uk-UA" w:bidi="ar-SA"/>
        </w:rPr>
        <w:t>навчальному плані закладу.</w:t>
      </w:r>
    </w:p>
    <w:p w:rsidR="00C52FD4" w:rsidRPr="00523D1A" w:rsidRDefault="00C52FD4" w:rsidP="00C52FD4">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світню програму укладено за такими освітніми галузями:</w:t>
      </w:r>
    </w:p>
    <w:p w:rsidR="00C52FD4" w:rsidRPr="001514ED" w:rsidRDefault="00C52FD4" w:rsidP="00C52FD4">
      <w:pPr>
        <w:widowControl/>
        <w:ind w:left="709"/>
        <w:jc w:val="both"/>
        <w:rPr>
          <w:rFonts w:ascii="Times New Roman" w:eastAsia="Calibri" w:hAnsi="Times New Roman" w:cs="Times New Roman"/>
          <w:i/>
          <w:color w:val="auto"/>
          <w:sz w:val="28"/>
          <w:szCs w:val="28"/>
          <w:lang w:val="uk-UA" w:bidi="ar-SA"/>
        </w:rPr>
      </w:pPr>
      <w:r w:rsidRPr="001514ED">
        <w:rPr>
          <w:rFonts w:ascii="Times New Roman" w:eastAsia="Calibri" w:hAnsi="Times New Roman" w:cs="Times New Roman"/>
          <w:i/>
          <w:color w:val="auto"/>
          <w:sz w:val="28"/>
          <w:szCs w:val="28"/>
          <w:lang w:val="uk-UA" w:bidi="ar-SA"/>
        </w:rPr>
        <w:t xml:space="preserve">Мови і літератури </w:t>
      </w:r>
    </w:p>
    <w:p w:rsidR="00C52FD4" w:rsidRPr="001514ED" w:rsidRDefault="00C52FD4" w:rsidP="00C52FD4">
      <w:pPr>
        <w:widowControl/>
        <w:ind w:left="709"/>
        <w:jc w:val="both"/>
        <w:rPr>
          <w:rFonts w:ascii="Times New Roman" w:eastAsia="Calibri" w:hAnsi="Times New Roman" w:cs="Times New Roman"/>
          <w:i/>
          <w:color w:val="auto"/>
          <w:sz w:val="28"/>
          <w:szCs w:val="28"/>
          <w:lang w:val="uk-UA" w:bidi="ar-SA"/>
        </w:rPr>
      </w:pPr>
      <w:r w:rsidRPr="001514ED">
        <w:rPr>
          <w:rFonts w:ascii="Times New Roman" w:eastAsia="Calibri" w:hAnsi="Times New Roman" w:cs="Times New Roman"/>
          <w:i/>
          <w:color w:val="auto"/>
          <w:sz w:val="28"/>
          <w:szCs w:val="28"/>
          <w:lang w:val="uk-UA" w:bidi="ar-SA"/>
        </w:rPr>
        <w:t>Суспільствознавство</w:t>
      </w:r>
    </w:p>
    <w:p w:rsidR="00C52FD4" w:rsidRPr="001514ED" w:rsidRDefault="00C52FD4" w:rsidP="00C52FD4">
      <w:pPr>
        <w:widowControl/>
        <w:ind w:left="709"/>
        <w:jc w:val="both"/>
        <w:rPr>
          <w:rFonts w:ascii="Times New Roman" w:eastAsia="Calibri" w:hAnsi="Times New Roman" w:cs="Times New Roman"/>
          <w:i/>
          <w:color w:val="auto"/>
          <w:sz w:val="28"/>
          <w:szCs w:val="28"/>
          <w:lang w:val="uk-UA" w:bidi="ar-SA"/>
        </w:rPr>
      </w:pPr>
      <w:r w:rsidRPr="001514ED">
        <w:rPr>
          <w:rFonts w:ascii="Times New Roman" w:eastAsia="Calibri" w:hAnsi="Times New Roman" w:cs="Times New Roman"/>
          <w:i/>
          <w:color w:val="auto"/>
          <w:sz w:val="28"/>
          <w:szCs w:val="28"/>
          <w:lang w:val="uk-UA" w:bidi="ar-SA"/>
        </w:rPr>
        <w:t>Мистецтво</w:t>
      </w:r>
    </w:p>
    <w:p w:rsidR="00C52FD4" w:rsidRPr="001514ED" w:rsidRDefault="00C52FD4" w:rsidP="00C52FD4">
      <w:pPr>
        <w:widowControl/>
        <w:ind w:left="709"/>
        <w:jc w:val="both"/>
        <w:rPr>
          <w:rFonts w:ascii="Times New Roman" w:eastAsia="Calibri" w:hAnsi="Times New Roman" w:cs="Times New Roman"/>
          <w:i/>
          <w:color w:val="auto"/>
          <w:sz w:val="28"/>
          <w:szCs w:val="28"/>
          <w:lang w:val="uk-UA" w:bidi="ar-SA"/>
        </w:rPr>
      </w:pPr>
      <w:r w:rsidRPr="001514ED">
        <w:rPr>
          <w:rFonts w:ascii="Times New Roman" w:eastAsia="Calibri" w:hAnsi="Times New Roman" w:cs="Times New Roman"/>
          <w:i/>
          <w:color w:val="auto"/>
          <w:sz w:val="28"/>
          <w:szCs w:val="28"/>
          <w:lang w:val="uk-UA" w:bidi="ar-SA"/>
        </w:rPr>
        <w:t>Математика</w:t>
      </w:r>
    </w:p>
    <w:p w:rsidR="00C52FD4" w:rsidRPr="001514ED" w:rsidRDefault="00C52FD4" w:rsidP="00C52FD4">
      <w:pPr>
        <w:widowControl/>
        <w:ind w:left="709"/>
        <w:jc w:val="both"/>
        <w:rPr>
          <w:rFonts w:ascii="Times New Roman" w:eastAsia="Calibri" w:hAnsi="Times New Roman" w:cs="Times New Roman"/>
          <w:i/>
          <w:color w:val="auto"/>
          <w:sz w:val="28"/>
          <w:szCs w:val="28"/>
          <w:lang w:val="uk-UA" w:bidi="ar-SA"/>
        </w:rPr>
      </w:pPr>
      <w:r w:rsidRPr="001514ED">
        <w:rPr>
          <w:rFonts w:ascii="Times New Roman" w:eastAsia="Calibri" w:hAnsi="Times New Roman" w:cs="Times New Roman"/>
          <w:i/>
          <w:color w:val="auto"/>
          <w:sz w:val="28"/>
          <w:szCs w:val="28"/>
          <w:lang w:val="uk-UA" w:bidi="ar-SA"/>
        </w:rPr>
        <w:t>Природознавство</w:t>
      </w:r>
    </w:p>
    <w:p w:rsidR="00C52FD4" w:rsidRPr="001514ED" w:rsidRDefault="00C52FD4" w:rsidP="00C52FD4">
      <w:pPr>
        <w:widowControl/>
        <w:ind w:left="709"/>
        <w:jc w:val="both"/>
        <w:rPr>
          <w:rFonts w:ascii="Times New Roman" w:eastAsia="Calibri" w:hAnsi="Times New Roman" w:cs="Times New Roman"/>
          <w:b/>
          <w:i/>
          <w:color w:val="auto"/>
          <w:sz w:val="28"/>
          <w:szCs w:val="28"/>
          <w:lang w:val="uk-UA" w:bidi="ar-SA"/>
        </w:rPr>
      </w:pPr>
      <w:r w:rsidRPr="001514ED">
        <w:rPr>
          <w:rFonts w:ascii="Times New Roman" w:eastAsia="Calibri" w:hAnsi="Times New Roman" w:cs="Times New Roman"/>
          <w:i/>
          <w:color w:val="auto"/>
          <w:sz w:val="28"/>
          <w:szCs w:val="28"/>
          <w:lang w:val="uk-UA" w:bidi="ar-SA"/>
        </w:rPr>
        <w:t>Технології</w:t>
      </w:r>
    </w:p>
    <w:p w:rsidR="00C52FD4" w:rsidRPr="001514ED" w:rsidRDefault="00C52FD4" w:rsidP="00C52FD4">
      <w:pPr>
        <w:widowControl/>
        <w:ind w:left="709"/>
        <w:jc w:val="both"/>
        <w:rPr>
          <w:rFonts w:ascii="Times New Roman" w:eastAsia="Calibri" w:hAnsi="Times New Roman" w:cs="Times New Roman"/>
          <w:b/>
          <w:i/>
          <w:color w:val="auto"/>
          <w:sz w:val="28"/>
          <w:szCs w:val="28"/>
          <w:lang w:val="uk-UA" w:bidi="ar-SA"/>
        </w:rPr>
      </w:pPr>
      <w:r w:rsidRPr="001514ED">
        <w:rPr>
          <w:rFonts w:ascii="Times New Roman" w:eastAsia="Calibri" w:hAnsi="Times New Roman" w:cs="Times New Roman"/>
          <w:i/>
          <w:color w:val="auto"/>
          <w:sz w:val="28"/>
          <w:szCs w:val="28"/>
          <w:lang w:val="uk-UA" w:bidi="ar-SA"/>
        </w:rPr>
        <w:t>Здоров’я і фізична культура</w:t>
      </w:r>
    </w:p>
    <w:p w:rsidR="00530E45" w:rsidRPr="00132D4B" w:rsidRDefault="00C52FD4" w:rsidP="00132D4B">
      <w:pPr>
        <w:widowControl/>
        <w:ind w:firstLine="709"/>
        <w:jc w:val="both"/>
        <w:rPr>
          <w:rFonts w:ascii="Times New Roman" w:eastAsia="Calibri" w:hAnsi="Times New Roman" w:cs="Times New Roman"/>
          <w:b/>
          <w:color w:val="auto"/>
          <w:sz w:val="28"/>
          <w:szCs w:val="28"/>
          <w:lang w:val="uk-UA" w:bidi="ar-SA"/>
        </w:rPr>
      </w:pPr>
      <w:r w:rsidRPr="001514ED">
        <w:rPr>
          <w:rFonts w:ascii="Times New Roman" w:eastAsia="Calibri" w:hAnsi="Times New Roman" w:cs="Times New Roman"/>
          <w:color w:val="auto"/>
          <w:sz w:val="28"/>
          <w:szCs w:val="28"/>
          <w:lang w:val="uk-UA" w:bidi="ar-SA"/>
        </w:rPr>
        <w:t>Логічна послідовність вивчення предметів розкривається у відповідних навчальних програмах.</w:t>
      </w:r>
    </w:p>
    <w:p w:rsidR="00A770DD" w:rsidRPr="00530E45" w:rsidRDefault="00C13438" w:rsidP="00530E45">
      <w:pPr>
        <w:widowControl/>
        <w:rPr>
          <w:rFonts w:ascii="Times New Roman" w:eastAsia="Calibri" w:hAnsi="Times New Roman" w:cs="Times New Roman"/>
          <w:b/>
          <w:bCs/>
          <w:i/>
          <w:color w:val="auto"/>
          <w:sz w:val="28"/>
          <w:szCs w:val="28"/>
          <w:lang w:val="uk-UA" w:bidi="ar-SA"/>
        </w:rPr>
      </w:pPr>
      <w:r>
        <w:rPr>
          <w:rFonts w:ascii="Times New Roman" w:eastAsia="Calibri" w:hAnsi="Times New Roman" w:cs="Times New Roman"/>
          <w:b/>
          <w:bCs/>
          <w:i/>
          <w:color w:val="auto"/>
          <w:sz w:val="28"/>
          <w:szCs w:val="28"/>
          <w:lang w:val="uk-UA" w:bidi="ar-SA"/>
        </w:rPr>
        <w:t>4</w:t>
      </w:r>
      <w:r w:rsidR="00530E45" w:rsidRPr="00530E45">
        <w:rPr>
          <w:rFonts w:ascii="Times New Roman" w:eastAsia="Calibri" w:hAnsi="Times New Roman" w:cs="Times New Roman"/>
          <w:b/>
          <w:bCs/>
          <w:i/>
          <w:color w:val="auto"/>
          <w:sz w:val="28"/>
          <w:szCs w:val="28"/>
          <w:lang w:val="uk-UA" w:bidi="ar-SA"/>
        </w:rPr>
        <w:t xml:space="preserve">. </w:t>
      </w:r>
      <w:r w:rsidR="00A770DD" w:rsidRPr="00530E45">
        <w:rPr>
          <w:rFonts w:ascii="Times New Roman" w:eastAsia="Calibri" w:hAnsi="Times New Roman" w:cs="Times New Roman"/>
          <w:b/>
          <w:bCs/>
          <w:i/>
          <w:color w:val="auto"/>
          <w:sz w:val="28"/>
          <w:szCs w:val="28"/>
          <w:lang w:val="uk-UA" w:bidi="ar-SA"/>
        </w:rPr>
        <w:t xml:space="preserve">Навчальний план </w:t>
      </w:r>
    </w:p>
    <w:p w:rsidR="00C52FD4" w:rsidRPr="00523D1A" w:rsidRDefault="00C52FD4" w:rsidP="00C52FD4">
      <w:pPr>
        <w:widowControl/>
        <w:ind w:right="85" w:firstLine="709"/>
        <w:jc w:val="both"/>
        <w:rPr>
          <w:rFonts w:ascii="Calibri" w:eastAsia="Calibri" w:hAnsi="Calibri" w:cs="Times New Roman"/>
          <w:color w:val="auto"/>
          <w:sz w:val="22"/>
          <w:szCs w:val="22"/>
          <w:lang w:val="uk-UA" w:bidi="ar-SA"/>
        </w:rPr>
      </w:pPr>
      <w:r>
        <w:rPr>
          <w:rFonts w:ascii="Times New Roman" w:eastAsia="Calibri" w:hAnsi="Times New Roman" w:cs="Times New Roman"/>
          <w:color w:val="auto"/>
          <w:sz w:val="28"/>
          <w:szCs w:val="28"/>
          <w:lang w:val="uk-UA" w:bidi="ar-SA"/>
        </w:rPr>
        <w:t xml:space="preserve">Навчальний план для 6-9 класів розроблено за </w:t>
      </w:r>
      <w:r w:rsidRPr="00C52FD4">
        <w:rPr>
          <w:rFonts w:ascii="Times New Roman" w:eastAsia="Calibri" w:hAnsi="Times New Roman" w:cs="Times New Roman"/>
          <w:i/>
          <w:color w:val="auto"/>
          <w:sz w:val="28"/>
          <w:szCs w:val="28"/>
          <w:lang w:val="uk-UA" w:bidi="ar-SA"/>
        </w:rPr>
        <w:t>Додатком 13</w:t>
      </w:r>
      <w:r>
        <w:rPr>
          <w:rFonts w:ascii="Times New Roman" w:eastAsia="Calibri" w:hAnsi="Times New Roman" w:cs="Times New Roman"/>
          <w:color w:val="auto"/>
          <w:sz w:val="28"/>
          <w:szCs w:val="28"/>
          <w:lang w:val="uk-UA" w:bidi="ar-SA"/>
        </w:rPr>
        <w:t xml:space="preserve"> Типової освітньої програми. </w:t>
      </w:r>
      <w:r w:rsidRPr="00523D1A">
        <w:rPr>
          <w:rFonts w:ascii="Times New Roman" w:eastAsia="Calibri" w:hAnsi="Times New Roman" w:cs="Times New Roman"/>
          <w:color w:val="auto"/>
          <w:sz w:val="28"/>
          <w:szCs w:val="28"/>
          <w:lang w:val="uk-UA" w:bidi="ar-SA"/>
        </w:rPr>
        <w:t>З метою виконання вимо</w:t>
      </w:r>
      <w:r>
        <w:rPr>
          <w:rFonts w:ascii="Times New Roman" w:eastAsia="Calibri" w:hAnsi="Times New Roman" w:cs="Times New Roman"/>
          <w:color w:val="auto"/>
          <w:sz w:val="28"/>
          <w:szCs w:val="28"/>
          <w:lang w:val="uk-UA" w:bidi="ar-SA"/>
        </w:rPr>
        <w:t>г Державного стандарту навчальний</w:t>
      </w:r>
      <w:r w:rsidRPr="00523D1A">
        <w:rPr>
          <w:rFonts w:ascii="Times New Roman" w:eastAsia="Calibri" w:hAnsi="Times New Roman" w:cs="Times New Roman"/>
          <w:color w:val="auto"/>
          <w:sz w:val="28"/>
          <w:szCs w:val="28"/>
          <w:lang w:val="uk-UA" w:bidi="ar-SA"/>
        </w:rPr>
        <w:t xml:space="preserve"> план</w:t>
      </w:r>
      <w:r>
        <w:rPr>
          <w:rFonts w:ascii="Times New Roman" w:eastAsia="Calibri" w:hAnsi="Times New Roman" w:cs="Times New Roman"/>
          <w:color w:val="auto"/>
          <w:sz w:val="28"/>
          <w:szCs w:val="28"/>
          <w:lang w:val="uk-UA" w:bidi="ar-SA"/>
        </w:rPr>
        <w:t xml:space="preserve"> закладу освіти </w:t>
      </w:r>
      <w:r w:rsidRPr="00523D1A">
        <w:rPr>
          <w:rFonts w:ascii="Times New Roman" w:eastAsia="Calibri" w:hAnsi="Times New Roman" w:cs="Times New Roman"/>
          <w:color w:val="auto"/>
          <w:sz w:val="28"/>
          <w:szCs w:val="28"/>
          <w:lang w:val="uk-UA" w:bidi="ar-SA"/>
        </w:rPr>
        <w:t>містит</w:t>
      </w:r>
      <w:r>
        <w:rPr>
          <w:rFonts w:ascii="Times New Roman" w:eastAsia="Calibri" w:hAnsi="Times New Roman" w:cs="Times New Roman"/>
          <w:color w:val="auto"/>
          <w:sz w:val="28"/>
          <w:szCs w:val="28"/>
          <w:lang w:val="uk-UA" w:bidi="ar-SA"/>
        </w:rPr>
        <w:t>ь</w:t>
      </w:r>
      <w:r w:rsidRPr="00523D1A">
        <w:rPr>
          <w:rFonts w:ascii="Times New Roman" w:eastAsia="Calibri" w:hAnsi="Times New Roman" w:cs="Times New Roman"/>
          <w:color w:val="auto"/>
          <w:sz w:val="28"/>
          <w:szCs w:val="28"/>
          <w:lang w:val="uk-UA" w:bidi="ar-SA"/>
        </w:rPr>
        <w:t xml:space="preserve"> усі предмети інваріантної складової, передбачені обра</w:t>
      </w:r>
      <w:r>
        <w:rPr>
          <w:rFonts w:ascii="Times New Roman" w:eastAsia="Calibri" w:hAnsi="Times New Roman" w:cs="Times New Roman"/>
          <w:color w:val="auto"/>
          <w:sz w:val="28"/>
          <w:szCs w:val="28"/>
          <w:lang w:val="uk-UA" w:bidi="ar-SA"/>
        </w:rPr>
        <w:t>ним варіантом навчальних планів.</w:t>
      </w:r>
    </w:p>
    <w:tbl>
      <w:tblPr>
        <w:tblpPr w:leftFromText="180" w:rightFromText="180" w:vertAnchor="text" w:horzAnchor="margin" w:tblpY="379"/>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3402"/>
        <w:gridCol w:w="1134"/>
        <w:gridCol w:w="993"/>
        <w:gridCol w:w="992"/>
        <w:gridCol w:w="1241"/>
        <w:gridCol w:w="43"/>
      </w:tblGrid>
      <w:tr w:rsidR="00C52FD4" w:rsidRPr="001722FC" w:rsidTr="00C52FD4">
        <w:trPr>
          <w:gridAfter w:val="1"/>
          <w:wAfter w:w="43" w:type="dxa"/>
          <w:trHeight w:val="330"/>
        </w:trPr>
        <w:tc>
          <w:tcPr>
            <w:tcW w:w="2127" w:type="dxa"/>
            <w:vMerge w:val="restart"/>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402" w:type="dxa"/>
            <w:vMerge w:val="restart"/>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4360" w:type="dxa"/>
            <w:gridSpan w:val="4"/>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C52FD4" w:rsidRPr="00530E45" w:rsidTr="00C52FD4">
        <w:trPr>
          <w:trHeight w:val="300"/>
        </w:trPr>
        <w:tc>
          <w:tcPr>
            <w:tcW w:w="2127" w:type="dxa"/>
            <w:vMerge/>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b/>
                <w:bCs/>
                <w:color w:val="auto"/>
                <w:sz w:val="28"/>
                <w:szCs w:val="28"/>
                <w:lang w:val="uk-UA" w:bidi="ar-SA"/>
              </w:rPr>
            </w:pPr>
          </w:p>
        </w:tc>
        <w:tc>
          <w:tcPr>
            <w:tcW w:w="3402" w:type="dxa"/>
            <w:vMerge/>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b/>
                <w:bCs/>
                <w:color w:val="auto"/>
                <w:sz w:val="28"/>
                <w:szCs w:val="28"/>
                <w:lang w:val="uk-UA" w:bidi="ar-SA"/>
              </w:rPr>
            </w:pP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C52FD4" w:rsidRPr="00A770DD" w:rsidTr="00C52FD4">
        <w:tc>
          <w:tcPr>
            <w:tcW w:w="2127" w:type="dxa"/>
            <w:vMerge w:val="restart"/>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C52FD4" w:rsidRPr="00523D1A" w:rsidTr="00C52FD4">
        <w:tc>
          <w:tcPr>
            <w:tcW w:w="2127" w:type="dxa"/>
            <w:vMerge/>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Calibri" w:eastAsia="Calibri" w:hAnsi="Calibri" w:cs="Times New Roman"/>
                <w:color w:val="auto"/>
                <w:sz w:val="22"/>
                <w:szCs w:val="22"/>
                <w:lang w:val="uk-UA" w:bidi="ar-SA"/>
              </w:rPr>
            </w:pPr>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C52FD4" w:rsidRPr="00523D1A" w:rsidTr="00C52FD4">
        <w:tc>
          <w:tcPr>
            <w:tcW w:w="2127" w:type="dxa"/>
            <w:vMerge/>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Calibri" w:eastAsia="Calibri" w:hAnsi="Calibri" w:cs="Times New Roman"/>
                <w:color w:val="auto"/>
                <w:sz w:val="22"/>
                <w:szCs w:val="22"/>
                <w:lang w:val="uk-UA" w:bidi="ar-SA"/>
              </w:rPr>
            </w:pPr>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C52FD4" w:rsidRPr="00523D1A" w:rsidTr="00C52FD4">
        <w:tc>
          <w:tcPr>
            <w:tcW w:w="2127" w:type="dxa"/>
            <w:vMerge/>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Calibri" w:eastAsia="Calibri" w:hAnsi="Calibri" w:cs="Times New Roman"/>
                <w:color w:val="auto"/>
                <w:sz w:val="22"/>
                <w:szCs w:val="22"/>
                <w:lang w:val="uk-UA" w:bidi="ar-SA"/>
              </w:rPr>
            </w:pPr>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C52FD4" w:rsidRPr="00523D1A" w:rsidTr="00C52FD4">
        <w:tc>
          <w:tcPr>
            <w:tcW w:w="2127" w:type="dxa"/>
            <w:vMerge w:val="restart"/>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 -</w:t>
            </w:r>
            <w:proofErr w:type="spellStart"/>
            <w:r w:rsidRPr="00523D1A">
              <w:rPr>
                <w:rFonts w:ascii="Times New Roman" w:eastAsia="Calibri" w:hAnsi="Times New Roman" w:cs="Times New Roman"/>
                <w:color w:val="auto"/>
                <w:sz w:val="28"/>
                <w:szCs w:val="28"/>
                <w:lang w:val="uk-UA" w:bidi="ar-SA"/>
              </w:rPr>
              <w:t>знавство</w:t>
            </w:r>
            <w:proofErr w:type="spellEnd"/>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C52FD4" w:rsidRPr="00523D1A" w:rsidTr="00C52FD4">
        <w:tc>
          <w:tcPr>
            <w:tcW w:w="2127" w:type="dxa"/>
            <w:vMerge/>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C52FD4" w:rsidRPr="00523D1A" w:rsidTr="00C52FD4">
        <w:tc>
          <w:tcPr>
            <w:tcW w:w="2127" w:type="dxa"/>
            <w:vMerge/>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Calibri" w:eastAsia="Calibri" w:hAnsi="Calibri" w:cs="Times New Roman"/>
                <w:color w:val="auto"/>
                <w:sz w:val="22"/>
                <w:szCs w:val="22"/>
                <w:lang w:val="uk-UA" w:bidi="ar-SA"/>
              </w:rPr>
            </w:pPr>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834229" w:rsidRPr="00523D1A" w:rsidTr="00C52FD4">
        <w:tc>
          <w:tcPr>
            <w:tcW w:w="2127" w:type="dxa"/>
            <w:tcBorders>
              <w:top w:val="single" w:sz="4" w:space="0" w:color="auto"/>
              <w:left w:val="single" w:sz="4" w:space="0" w:color="auto"/>
              <w:bottom w:val="single" w:sz="4" w:space="0" w:color="auto"/>
              <w:right w:val="single" w:sz="4" w:space="0" w:color="auto"/>
            </w:tcBorders>
          </w:tcPr>
          <w:p w:rsidR="00834229" w:rsidRPr="00523D1A" w:rsidRDefault="00834229" w:rsidP="00C52FD4">
            <w:pPr>
              <w:widowControl/>
              <w:spacing w:line="192" w:lineRule="auto"/>
              <w:rPr>
                <w:rFonts w:ascii="Calibri" w:eastAsia="Calibri" w:hAnsi="Calibri" w:cs="Times New Roman"/>
                <w:color w:val="auto"/>
                <w:sz w:val="22"/>
                <w:szCs w:val="22"/>
                <w:lang w:val="uk-UA" w:bidi="ar-SA"/>
              </w:rPr>
            </w:pPr>
          </w:p>
        </w:tc>
        <w:tc>
          <w:tcPr>
            <w:tcW w:w="3402" w:type="dxa"/>
            <w:tcBorders>
              <w:top w:val="single" w:sz="4" w:space="0" w:color="auto"/>
              <w:left w:val="single" w:sz="4" w:space="0" w:color="auto"/>
              <w:bottom w:val="single" w:sz="4" w:space="0" w:color="auto"/>
              <w:right w:val="single" w:sz="4" w:space="0" w:color="auto"/>
            </w:tcBorders>
          </w:tcPr>
          <w:p w:rsidR="00834229" w:rsidRPr="00523D1A" w:rsidRDefault="00834229" w:rsidP="00C52FD4">
            <w:pPr>
              <w:widowControl/>
              <w:spacing w:line="192"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Етика</w:t>
            </w:r>
          </w:p>
        </w:tc>
        <w:tc>
          <w:tcPr>
            <w:tcW w:w="1134" w:type="dxa"/>
            <w:tcBorders>
              <w:top w:val="single" w:sz="4" w:space="0" w:color="auto"/>
              <w:left w:val="single" w:sz="4" w:space="0" w:color="auto"/>
              <w:bottom w:val="single" w:sz="4" w:space="0" w:color="auto"/>
              <w:right w:val="single" w:sz="4" w:space="0" w:color="auto"/>
            </w:tcBorders>
          </w:tcPr>
          <w:p w:rsidR="00834229" w:rsidRPr="00523D1A" w:rsidRDefault="00834229" w:rsidP="00C52FD4">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993" w:type="dxa"/>
            <w:tcBorders>
              <w:top w:val="single" w:sz="4" w:space="0" w:color="auto"/>
              <w:left w:val="single" w:sz="4" w:space="0" w:color="auto"/>
              <w:bottom w:val="single" w:sz="4" w:space="0" w:color="auto"/>
              <w:right w:val="single" w:sz="4" w:space="0" w:color="auto"/>
            </w:tcBorders>
          </w:tcPr>
          <w:p w:rsidR="00834229" w:rsidRPr="00523D1A" w:rsidRDefault="00834229" w:rsidP="00C52FD4">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834229" w:rsidRPr="00523D1A" w:rsidRDefault="00834229" w:rsidP="00C52FD4">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1284" w:type="dxa"/>
            <w:gridSpan w:val="2"/>
            <w:tcBorders>
              <w:top w:val="single" w:sz="4" w:space="0" w:color="auto"/>
              <w:left w:val="single" w:sz="4" w:space="0" w:color="auto"/>
              <w:bottom w:val="single" w:sz="4" w:space="0" w:color="auto"/>
              <w:right w:val="single" w:sz="4" w:space="0" w:color="auto"/>
            </w:tcBorders>
          </w:tcPr>
          <w:p w:rsidR="00834229" w:rsidRPr="00523D1A" w:rsidRDefault="00834229" w:rsidP="00C52FD4">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r>
      <w:tr w:rsidR="00C52FD4" w:rsidRPr="00523D1A" w:rsidTr="00C52FD4">
        <w:tc>
          <w:tcPr>
            <w:tcW w:w="2127" w:type="dxa"/>
            <w:vMerge w:val="restart"/>
            <w:tcBorders>
              <w:top w:val="single" w:sz="4" w:space="0" w:color="auto"/>
              <w:left w:val="single" w:sz="4" w:space="0" w:color="auto"/>
              <w:bottom w:val="single" w:sz="4" w:space="0" w:color="auto"/>
              <w:right w:val="single" w:sz="4" w:space="0" w:color="auto"/>
            </w:tcBorders>
          </w:tcPr>
          <w:p w:rsidR="00C52FD4" w:rsidRPr="00523D1A" w:rsidRDefault="00834229" w:rsidP="00C52FD4">
            <w:pPr>
              <w:widowControl/>
              <w:spacing w:line="192"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r w:rsidR="001514ED">
              <w:rPr>
                <w:rFonts w:ascii="Times New Roman" w:eastAsia="Calibri" w:hAnsi="Times New Roman" w:cs="Times New Roman"/>
                <w:color w:val="auto"/>
                <w:sz w:val="28"/>
                <w:szCs w:val="28"/>
                <w:lang w:val="uk-UA" w:bidi="ar-SA"/>
              </w:rPr>
              <w:t>Мистецтво</w:t>
            </w:r>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C52FD4" w:rsidRPr="00523D1A" w:rsidTr="00C52FD4">
        <w:tc>
          <w:tcPr>
            <w:tcW w:w="2127" w:type="dxa"/>
            <w:vMerge/>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C52FD4" w:rsidRPr="00523D1A" w:rsidTr="00C52FD4">
        <w:tc>
          <w:tcPr>
            <w:tcW w:w="2127" w:type="dxa"/>
            <w:vMerge/>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C52FD4" w:rsidRPr="00523D1A" w:rsidTr="00C52FD4">
        <w:tc>
          <w:tcPr>
            <w:tcW w:w="2127" w:type="dxa"/>
            <w:vMerge w:val="restart"/>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C52FD4" w:rsidRPr="00523D1A" w:rsidTr="00C52FD4">
        <w:tc>
          <w:tcPr>
            <w:tcW w:w="2127" w:type="dxa"/>
            <w:vMerge/>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C52FD4" w:rsidRPr="00523D1A" w:rsidTr="00C52FD4">
        <w:tc>
          <w:tcPr>
            <w:tcW w:w="2127" w:type="dxa"/>
            <w:vMerge/>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C52FD4" w:rsidRPr="00523D1A" w:rsidTr="00C52FD4">
        <w:tc>
          <w:tcPr>
            <w:tcW w:w="2127" w:type="dxa"/>
            <w:vMerge w:val="restart"/>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w:t>
            </w:r>
            <w:proofErr w:type="spellStart"/>
            <w:r w:rsidRPr="00523D1A">
              <w:rPr>
                <w:rFonts w:ascii="Times New Roman" w:eastAsia="Calibri" w:hAnsi="Times New Roman" w:cs="Times New Roman"/>
                <w:color w:val="auto"/>
                <w:sz w:val="28"/>
                <w:szCs w:val="28"/>
                <w:lang w:val="uk-UA" w:bidi="ar-SA"/>
              </w:rPr>
              <w:t>знавство</w:t>
            </w:r>
            <w:proofErr w:type="spellEnd"/>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C52FD4" w:rsidRPr="00523D1A" w:rsidTr="00C52FD4">
        <w:tc>
          <w:tcPr>
            <w:tcW w:w="2127" w:type="dxa"/>
            <w:vMerge/>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C52FD4" w:rsidRPr="00523D1A" w:rsidTr="00C52FD4">
        <w:tc>
          <w:tcPr>
            <w:tcW w:w="2127" w:type="dxa"/>
            <w:vMerge/>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C52FD4" w:rsidRPr="00523D1A" w:rsidTr="00C52FD4">
        <w:tc>
          <w:tcPr>
            <w:tcW w:w="2127" w:type="dxa"/>
            <w:vMerge/>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C52FD4" w:rsidRPr="00523D1A" w:rsidTr="00C52FD4">
        <w:tc>
          <w:tcPr>
            <w:tcW w:w="2127" w:type="dxa"/>
            <w:vMerge/>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C52FD4" w:rsidRPr="00523D1A" w:rsidTr="00C52FD4">
        <w:tc>
          <w:tcPr>
            <w:tcW w:w="2127" w:type="dxa"/>
            <w:vMerge w:val="restart"/>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C52FD4" w:rsidRPr="00523D1A" w:rsidTr="00C52FD4">
        <w:tc>
          <w:tcPr>
            <w:tcW w:w="2127" w:type="dxa"/>
            <w:vMerge/>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C52FD4" w:rsidRPr="00523D1A" w:rsidTr="00C52FD4">
        <w:tc>
          <w:tcPr>
            <w:tcW w:w="2127" w:type="dxa"/>
            <w:vMerge w:val="restart"/>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C52FD4" w:rsidRPr="00523D1A" w:rsidTr="00C52FD4">
        <w:tc>
          <w:tcPr>
            <w:tcW w:w="2127" w:type="dxa"/>
            <w:vMerge/>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C52FD4" w:rsidRPr="00523D1A" w:rsidTr="00C52FD4">
        <w:tc>
          <w:tcPr>
            <w:tcW w:w="5529"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834229" w:rsidP="00C52FD4">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26</w:t>
            </w:r>
            <w:r w:rsidR="00C52FD4" w:rsidRPr="00523D1A">
              <w:rPr>
                <w:rFonts w:ascii="Times New Roman" w:eastAsia="Calibri" w:hAnsi="Times New Roman" w:cs="Times New Roman"/>
                <w:color w:val="auto"/>
                <w:sz w:val="28"/>
                <w:szCs w:val="28"/>
                <w:lang w:val="uk-UA" w:bidi="ar-SA"/>
              </w:rPr>
              <w:t>,5+3</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834229" w:rsidP="00C52FD4">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28</w:t>
            </w:r>
            <w:r w:rsidR="00C52FD4" w:rsidRPr="00523D1A">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834229" w:rsidP="00C52FD4">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28</w:t>
            </w:r>
            <w:r w:rsidR="00C52FD4" w:rsidRPr="00523D1A">
              <w:rPr>
                <w:rFonts w:ascii="Times New Roman" w:eastAsia="Calibri" w:hAnsi="Times New Roman" w:cs="Times New Roman"/>
                <w:color w:val="auto"/>
                <w:sz w:val="28"/>
                <w:szCs w:val="28"/>
                <w:lang w:val="uk-UA" w:bidi="ar-SA"/>
              </w:rPr>
              <w:t>,5+3</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834229" w:rsidP="00834229">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30</w:t>
            </w:r>
            <w:r w:rsidR="00C52FD4" w:rsidRPr="00523D1A">
              <w:rPr>
                <w:rFonts w:ascii="Times New Roman" w:eastAsia="Calibri" w:hAnsi="Times New Roman" w:cs="Times New Roman"/>
                <w:color w:val="auto"/>
                <w:sz w:val="28"/>
                <w:szCs w:val="28"/>
                <w:lang w:val="uk-UA" w:bidi="ar-SA"/>
              </w:rPr>
              <w:t>+3</w:t>
            </w:r>
          </w:p>
        </w:tc>
      </w:tr>
      <w:tr w:rsidR="00C52FD4" w:rsidRPr="001722FC" w:rsidTr="00C52FD4">
        <w:tc>
          <w:tcPr>
            <w:tcW w:w="5529"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p>
        </w:tc>
      </w:tr>
      <w:tr w:rsidR="00C52FD4" w:rsidRPr="00523D1A" w:rsidTr="00C52FD4">
        <w:tc>
          <w:tcPr>
            <w:tcW w:w="5529"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C52FD4">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34</w:t>
            </w:r>
          </w:p>
        </w:tc>
      </w:tr>
      <w:tr w:rsidR="00C52FD4" w:rsidRPr="00523D1A" w:rsidTr="00C52FD4">
        <w:tc>
          <w:tcPr>
            <w:tcW w:w="5529" w:type="dxa"/>
            <w:gridSpan w:val="2"/>
            <w:tcBorders>
              <w:top w:val="single" w:sz="4" w:space="0" w:color="auto"/>
              <w:left w:val="single" w:sz="4" w:space="0" w:color="auto"/>
              <w:bottom w:val="single" w:sz="4" w:space="0" w:color="auto"/>
              <w:right w:val="single" w:sz="4" w:space="0" w:color="auto"/>
            </w:tcBorders>
          </w:tcPr>
          <w:p w:rsidR="00C52FD4" w:rsidRPr="00523D1A" w:rsidRDefault="00C52FD4" w:rsidP="00834229">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Всього </w:t>
            </w:r>
          </w:p>
        </w:tc>
        <w:tc>
          <w:tcPr>
            <w:tcW w:w="1134" w:type="dxa"/>
            <w:tcBorders>
              <w:top w:val="single" w:sz="4" w:space="0" w:color="auto"/>
              <w:left w:val="single" w:sz="4" w:space="0" w:color="auto"/>
              <w:bottom w:val="single" w:sz="4" w:space="0" w:color="auto"/>
              <w:right w:val="single" w:sz="4" w:space="0" w:color="auto"/>
            </w:tcBorders>
          </w:tcPr>
          <w:p w:rsidR="00C52FD4" w:rsidRPr="00523D1A" w:rsidRDefault="00834229" w:rsidP="00C52FD4">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29</w:t>
            </w:r>
            <w:r w:rsidR="00C52FD4">
              <w:rPr>
                <w:rFonts w:ascii="Times New Roman" w:eastAsia="Calibri" w:hAnsi="Times New Roman" w:cs="Times New Roman"/>
                <w:color w:val="auto"/>
                <w:sz w:val="28"/>
                <w:szCs w:val="28"/>
                <w:lang w:val="uk-UA" w:bidi="ar-SA"/>
              </w:rPr>
              <w:t>,5</w:t>
            </w:r>
          </w:p>
        </w:tc>
        <w:tc>
          <w:tcPr>
            <w:tcW w:w="993" w:type="dxa"/>
            <w:tcBorders>
              <w:top w:val="single" w:sz="4" w:space="0" w:color="auto"/>
              <w:left w:val="single" w:sz="4" w:space="0" w:color="auto"/>
              <w:bottom w:val="single" w:sz="4" w:space="0" w:color="auto"/>
              <w:right w:val="single" w:sz="4" w:space="0" w:color="auto"/>
            </w:tcBorders>
          </w:tcPr>
          <w:p w:rsidR="00C52FD4" w:rsidRPr="00523D1A" w:rsidRDefault="00834229" w:rsidP="00C52FD4">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31</w:t>
            </w:r>
          </w:p>
        </w:tc>
        <w:tc>
          <w:tcPr>
            <w:tcW w:w="992" w:type="dxa"/>
            <w:tcBorders>
              <w:top w:val="single" w:sz="4" w:space="0" w:color="auto"/>
              <w:left w:val="single" w:sz="4" w:space="0" w:color="auto"/>
              <w:bottom w:val="single" w:sz="4" w:space="0" w:color="auto"/>
              <w:right w:val="single" w:sz="4" w:space="0" w:color="auto"/>
            </w:tcBorders>
          </w:tcPr>
          <w:p w:rsidR="00C52FD4" w:rsidRPr="00523D1A" w:rsidRDefault="00834229" w:rsidP="00C52FD4">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31</w:t>
            </w:r>
            <w:r w:rsidR="00C52FD4">
              <w:rPr>
                <w:rFonts w:ascii="Times New Roman" w:eastAsia="Calibri" w:hAnsi="Times New Roman" w:cs="Times New Roman"/>
                <w:color w:val="auto"/>
                <w:sz w:val="28"/>
                <w:szCs w:val="28"/>
                <w:lang w:val="uk-UA" w:bidi="ar-SA"/>
              </w:rPr>
              <w:t>,5</w:t>
            </w:r>
          </w:p>
        </w:tc>
        <w:tc>
          <w:tcPr>
            <w:tcW w:w="1284" w:type="dxa"/>
            <w:gridSpan w:val="2"/>
            <w:tcBorders>
              <w:top w:val="single" w:sz="4" w:space="0" w:color="auto"/>
              <w:left w:val="single" w:sz="4" w:space="0" w:color="auto"/>
              <w:bottom w:val="single" w:sz="4" w:space="0" w:color="auto"/>
              <w:right w:val="single" w:sz="4" w:space="0" w:color="auto"/>
            </w:tcBorders>
          </w:tcPr>
          <w:p w:rsidR="00C52FD4" w:rsidRPr="00523D1A" w:rsidRDefault="00834229" w:rsidP="00C52FD4">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33</w:t>
            </w:r>
          </w:p>
        </w:tc>
      </w:tr>
    </w:tbl>
    <w:p w:rsidR="00A770DD" w:rsidRPr="000C162F" w:rsidRDefault="00A770DD" w:rsidP="001514ED">
      <w:pPr>
        <w:widowControl/>
        <w:jc w:val="both"/>
        <w:rPr>
          <w:rFonts w:ascii="Times New Roman" w:eastAsia="Calibri" w:hAnsi="Times New Roman" w:cs="Times New Roman"/>
          <w:color w:val="FF0000"/>
          <w:sz w:val="28"/>
          <w:szCs w:val="28"/>
          <w:lang w:val="uk-UA" w:bidi="ar-SA"/>
        </w:rPr>
      </w:pPr>
    </w:p>
    <w:p w:rsidR="00CC1282" w:rsidRPr="00523D1A" w:rsidRDefault="00CC1282" w:rsidP="00CC1282">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lastRenderedPageBreak/>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CC1282" w:rsidRDefault="00CC1282" w:rsidP="00CC1282">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плани зорієнтовані на роботу основної школи за 5-денним навчальним тижнем.</w:t>
      </w:r>
    </w:p>
    <w:p w:rsidR="00C52FD4" w:rsidRPr="00523D1A" w:rsidRDefault="00C52FD4" w:rsidP="00CC1282">
      <w:pPr>
        <w:widowControl/>
        <w:ind w:firstLine="709"/>
        <w:jc w:val="both"/>
        <w:rPr>
          <w:rFonts w:ascii="Calibri" w:eastAsia="Calibri" w:hAnsi="Calibri" w:cs="Times New Roman"/>
          <w:color w:val="auto"/>
          <w:sz w:val="22"/>
          <w:szCs w:val="22"/>
          <w:lang w:val="uk-UA" w:bidi="ar-SA"/>
        </w:rPr>
      </w:pPr>
    </w:p>
    <w:p w:rsidR="00A03282" w:rsidRDefault="00C13438" w:rsidP="00CC1282">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b/>
          <w:i/>
          <w:color w:val="auto"/>
          <w:sz w:val="28"/>
          <w:szCs w:val="28"/>
          <w:lang w:val="uk-UA" w:bidi="ar-SA"/>
        </w:rPr>
        <w:t>5</w:t>
      </w:r>
      <w:r w:rsidR="00A03282" w:rsidRPr="00A03282">
        <w:rPr>
          <w:rFonts w:ascii="Times New Roman" w:eastAsia="Calibri" w:hAnsi="Times New Roman" w:cs="Times New Roman"/>
          <w:b/>
          <w:i/>
          <w:color w:val="auto"/>
          <w:sz w:val="28"/>
          <w:szCs w:val="28"/>
          <w:lang w:val="uk-UA" w:bidi="ar-SA"/>
        </w:rPr>
        <w:t xml:space="preserve">. </w:t>
      </w:r>
      <w:r w:rsidR="00CC1282" w:rsidRPr="00A03282">
        <w:rPr>
          <w:rFonts w:ascii="Times New Roman" w:eastAsia="Calibri" w:hAnsi="Times New Roman" w:cs="Times New Roman"/>
          <w:b/>
          <w:i/>
          <w:color w:val="auto"/>
          <w:sz w:val="28"/>
          <w:szCs w:val="28"/>
          <w:lang w:val="uk-UA" w:bidi="ar-SA"/>
        </w:rPr>
        <w:t>Очікувані результати навчання здобувачів освіти.</w:t>
      </w:r>
    </w:p>
    <w:p w:rsidR="00CC1282" w:rsidRPr="00523D1A" w:rsidRDefault="00CC1282" w:rsidP="00CC1282">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523D1A">
        <w:rPr>
          <w:rFonts w:ascii="Times New Roman" w:eastAsia="Calibri" w:hAnsi="Times New Roman" w:cs="Times New Roman"/>
          <w:color w:val="auto"/>
          <w:sz w:val="28"/>
          <w:szCs w:val="28"/>
          <w:lang w:val="uk-UA" w:bidi="ar-SA"/>
        </w:rPr>
        <w:t>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CC1282" w:rsidRPr="00523D1A" w:rsidTr="00BD4B4C">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widowControl/>
              <w:jc w:val="cente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lang w:val="uk-UA" w:bidi="ar-S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highlight w:val="white"/>
                <w:lang w:val="uk-UA" w:bidi="ar-SA"/>
              </w:rPr>
              <w:t>Компоненти</w:t>
            </w:r>
          </w:p>
        </w:tc>
      </w:tr>
      <w:tr w:rsidR="00CC1282" w:rsidRPr="001722FC" w:rsidTr="00BD4B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CC1282" w:rsidRPr="00523D1A" w:rsidRDefault="00CC1282" w:rsidP="00A03282">
            <w:pPr>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523D1A">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CC1282" w:rsidRPr="00523D1A" w:rsidRDefault="00CC1282" w:rsidP="00A03282">
            <w:pPr>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CC1282" w:rsidRPr="00523D1A" w:rsidRDefault="00CC1282" w:rsidP="00A03282">
            <w:pPr>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CC1282" w:rsidRPr="001722FC" w:rsidTr="00BD4B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 xml:space="preserve">критично оцінювати інформацію та використовувати її для різних потреб; висловлювати </w:t>
            </w:r>
            <w:r w:rsidRPr="00523D1A">
              <w:rPr>
                <w:rFonts w:ascii="Times New Roman" w:eastAsia="Calibri" w:hAnsi="Times New Roman" w:cs="Times New Roman"/>
                <w:sz w:val="28"/>
                <w:szCs w:val="28"/>
                <w:lang w:val="uk-UA" w:bidi="ar-SA"/>
              </w:rPr>
              <w:lastRenderedPageBreak/>
              <w:t>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CC1282" w:rsidRPr="001722FC" w:rsidTr="00BD4B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CC1282" w:rsidRPr="001722FC" w:rsidTr="00BD4B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color w:val="auto"/>
                <w:sz w:val="28"/>
                <w:szCs w:val="28"/>
                <w:lang w:val="uk-UA" w:bidi="ar-SA"/>
              </w:rPr>
              <w:t>; послуговуватися технологічними пристроями</w:t>
            </w:r>
            <w:r w:rsidRPr="00523D1A">
              <w:rPr>
                <w:rFonts w:ascii="Times New Roman" w:eastAsia="Times New Roman" w:hAnsi="Times New Roman" w:cs="Times New Roman"/>
                <w:color w:val="auto"/>
                <w:sz w:val="28"/>
                <w:szCs w:val="28"/>
                <w:highlight w:val="white"/>
                <w:lang w:val="uk-UA" w:bidi="ar-SA"/>
              </w:rPr>
              <w:t>.</w:t>
            </w:r>
          </w:p>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C1282" w:rsidRPr="001722FC" w:rsidTr="00BD4B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w:t>
            </w:r>
            <w:r w:rsidRPr="00523D1A">
              <w:rPr>
                <w:rFonts w:ascii="Times New Roman" w:eastAsia="Times New Roman" w:hAnsi="Times New Roman" w:cs="Times New Roman"/>
                <w:color w:val="auto"/>
                <w:sz w:val="28"/>
                <w:szCs w:val="28"/>
                <w:highlight w:val="white"/>
                <w:lang w:val="uk-UA" w:bidi="ar-SA"/>
              </w:rPr>
              <w:lastRenderedPageBreak/>
              <w:t>системи; знаходити інформацію та оцінювати її достовірність; доводити істинність тверджень.</w:t>
            </w:r>
          </w:p>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CC1282" w:rsidRPr="001722FC" w:rsidTr="00BD4B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CC1282" w:rsidRPr="001722FC" w:rsidTr="00BD4B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CC1282" w:rsidRPr="001722FC" w:rsidTr="00BD4B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w:t>
            </w:r>
            <w:r w:rsidRPr="00523D1A">
              <w:rPr>
                <w:rFonts w:ascii="Times New Roman" w:eastAsia="Times New Roman" w:hAnsi="Times New Roman" w:cs="Times New Roman"/>
                <w:color w:val="auto"/>
                <w:sz w:val="28"/>
                <w:szCs w:val="28"/>
                <w:highlight w:val="white"/>
                <w:lang w:val="uk-UA" w:bidi="ar-SA"/>
              </w:rPr>
              <w:lastRenderedPageBreak/>
              <w:t>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CC1282" w:rsidRPr="001722FC" w:rsidTr="00BD4B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 xml:space="preserve">Уміння: </w:t>
            </w:r>
            <w:r w:rsidRPr="00523D1A">
              <w:rPr>
                <w:rFonts w:ascii="Times New Roman" w:eastAsia="Times New Roman"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color w:val="auto"/>
                <w:sz w:val="28"/>
                <w:szCs w:val="28"/>
                <w:highlight w:val="white"/>
                <w:lang w:val="uk-UA" w:bidi="ar-SA"/>
              </w:rPr>
              <w:t>.</w:t>
            </w:r>
          </w:p>
          <w:p w:rsidR="00CC1282" w:rsidRPr="00523D1A" w:rsidRDefault="00CC1282" w:rsidP="00A03282">
            <w:pPr>
              <w:widowControl/>
              <w:jc w:val="both"/>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CC1282" w:rsidRPr="001722FC" w:rsidTr="00BD4B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CC1282" w:rsidRPr="00523D1A" w:rsidRDefault="00CC1282" w:rsidP="00BD4B4C">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C1282" w:rsidRPr="00523D1A" w:rsidRDefault="00CC1282" w:rsidP="00A03282">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C1282" w:rsidRPr="00523D1A" w:rsidRDefault="00CC1282" w:rsidP="00CC1282">
      <w:pPr>
        <w:widowControl/>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w:t>
      </w:r>
      <w:r w:rsidRPr="00523D1A">
        <w:rPr>
          <w:rFonts w:ascii="Times New Roman" w:eastAsia="Arial" w:hAnsi="Times New Roman" w:cs="Times New Roman"/>
          <w:sz w:val="28"/>
          <w:szCs w:val="28"/>
          <w:highlight w:val="white"/>
          <w:lang w:val="uk-UA" w:eastAsia="uk-UA" w:bidi="ar-SA"/>
        </w:rPr>
        <w:lastRenderedPageBreak/>
        <w:t xml:space="preserve">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523D1A">
        <w:rPr>
          <w:rFonts w:ascii="Times New Roman" w:eastAsia="Arial" w:hAnsi="Times New Roman" w:cs="Times New Roman"/>
          <w:sz w:val="28"/>
          <w:szCs w:val="28"/>
          <w:highlight w:val="white"/>
          <w:lang w:val="uk-UA" w:eastAsia="uk-UA" w:bidi="ar-SA"/>
        </w:rPr>
        <w:t>компетентностей</w:t>
      </w:r>
      <w:proofErr w:type="spellEnd"/>
      <w:r w:rsidRPr="00523D1A">
        <w:rPr>
          <w:rFonts w:ascii="Times New Roman" w:eastAsia="Arial" w:hAnsi="Times New Roman" w:cs="Times New Roman"/>
          <w:sz w:val="28"/>
          <w:szCs w:val="28"/>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eastAsia="Arial" w:hAnsi="Times New Roman" w:cs="Times New Roman"/>
          <w:b/>
          <w:sz w:val="28"/>
          <w:szCs w:val="28"/>
          <w:highlight w:val="white"/>
          <w:lang w:val="uk-UA" w:eastAsia="uk-UA" w:bidi="ar-SA"/>
        </w:rPr>
        <w:t xml:space="preserve"> </w:t>
      </w:r>
      <w:r w:rsidRPr="00523D1A">
        <w:rPr>
          <w:rFonts w:ascii="Times New Roman" w:eastAsia="Arial" w:hAnsi="Times New Roman" w:cs="Times New Roman"/>
          <w:sz w:val="28"/>
          <w:szCs w:val="28"/>
          <w:highlight w:val="white"/>
          <w:lang w:val="uk-UA" w:eastAsia="uk-UA" w:bidi="ar-SA"/>
        </w:rPr>
        <w:t xml:space="preserve">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bidi="ar-SA"/>
        </w:rPr>
        <w:t xml:space="preserve">Наскрізні лінії є засобом інтеграції ключових і </w:t>
      </w:r>
      <w:proofErr w:type="spellStart"/>
      <w:r w:rsidRPr="00523D1A">
        <w:rPr>
          <w:rFonts w:ascii="Times New Roman" w:eastAsia="Times New Roman" w:hAnsi="Times New Roman" w:cs="Arial"/>
          <w:sz w:val="28"/>
          <w:szCs w:val="28"/>
          <w:highlight w:val="white"/>
          <w:lang w:val="uk-UA" w:eastAsia="uk-UA" w:bidi="ar-SA"/>
        </w:rPr>
        <w:t>загальнопредметних</w:t>
      </w:r>
      <w:proofErr w:type="spellEnd"/>
      <w:r w:rsidRPr="00523D1A">
        <w:rPr>
          <w:rFonts w:ascii="Times New Roman" w:eastAsia="Times New Roman" w:hAnsi="Times New Roman" w:cs="Arial"/>
          <w:sz w:val="28"/>
          <w:szCs w:val="28"/>
          <w:highlight w:val="white"/>
          <w:lang w:val="uk-UA" w:eastAsia="uk-UA" w:bidi="ar-SA"/>
        </w:rPr>
        <w:t xml:space="preserve"> </w:t>
      </w:r>
      <w:proofErr w:type="spellStart"/>
      <w:r w:rsidRPr="00523D1A">
        <w:rPr>
          <w:rFonts w:ascii="Times New Roman" w:eastAsia="Times New Roman" w:hAnsi="Times New Roman" w:cs="Arial"/>
          <w:sz w:val="28"/>
          <w:szCs w:val="28"/>
          <w:highlight w:val="white"/>
          <w:lang w:val="uk-UA" w:eastAsia="uk-UA" w:bidi="ar-SA"/>
        </w:rPr>
        <w:t>компетентностей</w:t>
      </w:r>
      <w:proofErr w:type="spellEnd"/>
      <w:r w:rsidRPr="00523D1A">
        <w:rPr>
          <w:rFonts w:ascii="Times New Roman" w:eastAsia="Times New Roman" w:hAnsi="Times New Roman" w:cs="Arial"/>
          <w:sz w:val="28"/>
          <w:szCs w:val="28"/>
          <w:highlight w:val="white"/>
          <w:lang w:val="uk-UA" w:eastAsia="uk-UA" w:bidi="ar-S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523D1A">
        <w:rPr>
          <w:rFonts w:ascii="Times New Roman" w:eastAsia="Times New Roman" w:hAnsi="Times New Roman" w:cs="Arial"/>
          <w:sz w:val="28"/>
          <w:szCs w:val="28"/>
          <w:highlight w:val="white"/>
          <w:lang w:val="uk-UA" w:eastAsia="uk-UA" w:bidi="ar-SA"/>
        </w:rPr>
        <w:t>надпредметними</w:t>
      </w:r>
      <w:proofErr w:type="spellEnd"/>
      <w:r w:rsidRPr="00523D1A">
        <w:rPr>
          <w:rFonts w:ascii="Times New Roman" w:eastAsia="Times New Roman" w:hAnsi="Times New Roman" w:cs="Arial"/>
          <w:sz w:val="28"/>
          <w:szCs w:val="28"/>
          <w:highlight w:val="white"/>
          <w:lang w:val="uk-UA" w:eastAsia="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C1282" w:rsidRPr="00523D1A" w:rsidRDefault="00CC1282" w:rsidP="00CC1282">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CC1282" w:rsidRPr="00523D1A" w:rsidRDefault="00CC1282" w:rsidP="00CC1282">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C1282" w:rsidRPr="00523D1A" w:rsidRDefault="00CC1282" w:rsidP="00CC1282">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3D1A">
        <w:rPr>
          <w:rFonts w:ascii="Times New Roman" w:eastAsia="Times New Roman" w:hAnsi="Times New Roman" w:cs="Times New Roman"/>
          <w:color w:val="auto"/>
          <w:sz w:val="28"/>
          <w:szCs w:val="28"/>
          <w:highlight w:val="white"/>
          <w:lang w:val="uk-UA" w:bidi="ar-SA"/>
        </w:rPr>
        <w:t>надпредметні</w:t>
      </w:r>
      <w:proofErr w:type="spellEnd"/>
      <w:r w:rsidRPr="00523D1A">
        <w:rPr>
          <w:rFonts w:ascii="Times New Roman" w:eastAsia="Times New Roman" w:hAnsi="Times New Roman" w:cs="Times New Roman"/>
          <w:color w:val="auto"/>
          <w:sz w:val="28"/>
          <w:szCs w:val="28"/>
          <w:highlight w:val="white"/>
          <w:lang w:val="uk-UA" w:bidi="ar-SA"/>
        </w:rPr>
        <w:t xml:space="preserve">, </w:t>
      </w:r>
      <w:proofErr w:type="spellStart"/>
      <w:r w:rsidRPr="00523D1A">
        <w:rPr>
          <w:rFonts w:ascii="Times New Roman" w:eastAsia="Times New Roman" w:hAnsi="Times New Roman" w:cs="Times New Roman"/>
          <w:color w:val="auto"/>
          <w:sz w:val="28"/>
          <w:szCs w:val="28"/>
          <w:highlight w:val="white"/>
          <w:lang w:val="uk-UA" w:bidi="ar-SA"/>
        </w:rPr>
        <w:t>міжкласові</w:t>
      </w:r>
      <w:proofErr w:type="spellEnd"/>
      <w:r w:rsidRPr="00523D1A">
        <w:rPr>
          <w:rFonts w:ascii="Times New Roman" w:eastAsia="Times New Roman" w:hAnsi="Times New Roman" w:cs="Times New Roman"/>
          <w:color w:val="auto"/>
          <w:sz w:val="28"/>
          <w:szCs w:val="28"/>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C1282" w:rsidRPr="00523D1A" w:rsidRDefault="00CC1282" w:rsidP="00CC1282">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предмети за вибором; </w:t>
      </w:r>
    </w:p>
    <w:p w:rsidR="00CC1282" w:rsidRPr="00523D1A" w:rsidRDefault="00CC1282" w:rsidP="00CC1282">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роботу в проектах; </w:t>
      </w:r>
    </w:p>
    <w:p w:rsidR="00CC1282" w:rsidRPr="00523D1A" w:rsidRDefault="00CC1282" w:rsidP="00CC1282">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CC1282" w:rsidRPr="00523D1A" w:rsidRDefault="00CC1282" w:rsidP="00CC1282">
      <w:pPr>
        <w:widowControl/>
        <w:ind w:firstLine="709"/>
        <w:jc w:val="both"/>
        <w:rPr>
          <w:rFonts w:ascii="Times New Roman" w:eastAsia="Times New Roman" w:hAnsi="Times New Roman" w:cs="Times New Roman"/>
          <w:color w:val="auto"/>
          <w:sz w:val="28"/>
          <w:szCs w:val="28"/>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CC1282" w:rsidRPr="00523D1A" w:rsidTr="00BD4B4C">
        <w:trPr>
          <w:trHeight w:val="20"/>
        </w:trPr>
        <w:tc>
          <w:tcPr>
            <w:tcW w:w="1668" w:type="dxa"/>
          </w:tcPr>
          <w:p w:rsidR="00CC1282" w:rsidRPr="00523D1A" w:rsidRDefault="00CC1282" w:rsidP="00BD4B4C">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lang w:val="uk-UA" w:bidi="ar-SA"/>
              </w:rPr>
              <w:t>Наскрізна лінія</w:t>
            </w:r>
          </w:p>
        </w:tc>
        <w:tc>
          <w:tcPr>
            <w:tcW w:w="8620" w:type="dxa"/>
          </w:tcPr>
          <w:p w:rsidR="00CC1282" w:rsidRPr="00523D1A" w:rsidRDefault="00CC1282" w:rsidP="00BD4B4C">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highlight w:val="white"/>
                <w:lang w:val="uk-UA" w:bidi="ar-SA"/>
              </w:rPr>
              <w:t>Коротка характеристика</w:t>
            </w:r>
          </w:p>
        </w:tc>
      </w:tr>
      <w:tr w:rsidR="00CC1282" w:rsidRPr="001722FC" w:rsidTr="00BD4B4C">
        <w:trPr>
          <w:cantSplit/>
          <w:trHeight w:val="20"/>
        </w:trPr>
        <w:tc>
          <w:tcPr>
            <w:tcW w:w="1668" w:type="dxa"/>
            <w:textDirection w:val="btLr"/>
          </w:tcPr>
          <w:p w:rsidR="00CC1282" w:rsidRPr="00523D1A" w:rsidRDefault="00CC1282" w:rsidP="00BD4B4C">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CC1282" w:rsidRPr="00523D1A" w:rsidRDefault="00CC1282" w:rsidP="00BD4B4C">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C1282" w:rsidRPr="00523D1A" w:rsidRDefault="00CC1282" w:rsidP="00BD4B4C">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CC1282" w:rsidRPr="001722FC" w:rsidTr="00BD4B4C">
        <w:trPr>
          <w:cantSplit/>
          <w:trHeight w:val="20"/>
        </w:trPr>
        <w:tc>
          <w:tcPr>
            <w:tcW w:w="1668" w:type="dxa"/>
            <w:textDirection w:val="btLr"/>
          </w:tcPr>
          <w:p w:rsidR="00CC1282" w:rsidRPr="00523D1A" w:rsidRDefault="00CC1282" w:rsidP="00BD4B4C">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lastRenderedPageBreak/>
              <w:t>Громадянська відповідальність</w:t>
            </w:r>
          </w:p>
        </w:tc>
        <w:tc>
          <w:tcPr>
            <w:tcW w:w="8620" w:type="dxa"/>
          </w:tcPr>
          <w:p w:rsidR="00CC1282" w:rsidRPr="00523D1A" w:rsidRDefault="00CC1282" w:rsidP="00BD4B4C">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C1282" w:rsidRPr="00523D1A" w:rsidRDefault="00CC1282" w:rsidP="00BD4B4C">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C1282" w:rsidRPr="001722FC" w:rsidTr="00BD4B4C">
        <w:trPr>
          <w:cantSplit/>
          <w:trHeight w:val="20"/>
        </w:trPr>
        <w:tc>
          <w:tcPr>
            <w:tcW w:w="1668" w:type="dxa"/>
            <w:textDirection w:val="btLr"/>
          </w:tcPr>
          <w:p w:rsidR="00CC1282" w:rsidRPr="00523D1A" w:rsidRDefault="00CC1282" w:rsidP="00BD4B4C">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Здоров'я і безпека</w:t>
            </w:r>
          </w:p>
        </w:tc>
        <w:tc>
          <w:tcPr>
            <w:tcW w:w="8620" w:type="dxa"/>
          </w:tcPr>
          <w:p w:rsidR="00CC1282" w:rsidRPr="00523D1A" w:rsidRDefault="00CC1282" w:rsidP="00BD4B4C">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CC1282" w:rsidRPr="00523D1A" w:rsidRDefault="00CC1282" w:rsidP="00BD4B4C">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C1282" w:rsidRPr="001722FC" w:rsidTr="00BD4B4C">
        <w:trPr>
          <w:cantSplit/>
          <w:trHeight w:val="20"/>
        </w:trPr>
        <w:tc>
          <w:tcPr>
            <w:tcW w:w="1668" w:type="dxa"/>
            <w:textDirection w:val="btLr"/>
          </w:tcPr>
          <w:p w:rsidR="00CC1282" w:rsidRPr="00523D1A" w:rsidRDefault="00CC1282" w:rsidP="00BD4B4C">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20" w:type="dxa"/>
          </w:tcPr>
          <w:p w:rsidR="00CC1282" w:rsidRPr="00523D1A" w:rsidRDefault="00CC1282" w:rsidP="00BD4B4C">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C1282" w:rsidRPr="00523D1A" w:rsidRDefault="00CC1282" w:rsidP="00BD4B4C">
            <w:pPr>
              <w:widowControl/>
              <w:ind w:firstLine="708"/>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CC1282" w:rsidRPr="00523D1A" w:rsidRDefault="00CC1282" w:rsidP="00CC1282">
      <w:pPr>
        <w:widowControl/>
        <w:jc w:val="both"/>
        <w:rPr>
          <w:rFonts w:ascii="Times New Roman" w:eastAsia="Times New Roman" w:hAnsi="Times New Roman" w:cs="Times New Roman"/>
          <w:color w:val="auto"/>
          <w:sz w:val="18"/>
          <w:szCs w:val="18"/>
          <w:highlight w:val="white"/>
          <w:lang w:val="uk-UA" w:bidi="ar-SA"/>
        </w:rPr>
      </w:pPr>
    </w:p>
    <w:p w:rsidR="00CC1282" w:rsidRDefault="00CC1282" w:rsidP="00CC1282">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Необхідною умовою формування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сприяє встановлення та реалізація в освітньому процесі міжпредметних і </w:t>
      </w:r>
      <w:proofErr w:type="spellStart"/>
      <w:r w:rsidRPr="00523D1A">
        <w:rPr>
          <w:rFonts w:ascii="Times New Roman" w:eastAsia="Times New Roman" w:hAnsi="Times New Roman" w:cs="Times New Roman"/>
          <w:color w:val="auto"/>
          <w:sz w:val="28"/>
          <w:szCs w:val="28"/>
          <w:highlight w:val="white"/>
          <w:lang w:val="uk-UA" w:bidi="ar-SA"/>
        </w:rPr>
        <w:t>внутрішньопредметних</w:t>
      </w:r>
      <w:proofErr w:type="spellEnd"/>
      <w:r w:rsidRPr="00523D1A">
        <w:rPr>
          <w:rFonts w:ascii="Times New Roman" w:eastAsia="Times New Roman" w:hAnsi="Times New Roman" w:cs="Times New Roman"/>
          <w:color w:val="auto"/>
          <w:sz w:val="28"/>
          <w:szCs w:val="28"/>
          <w:highlight w:val="white"/>
          <w:lang w:val="uk-UA" w:bidi="ar-SA"/>
        </w:rPr>
        <w:t xml:space="preserve"> </w:t>
      </w:r>
      <w:proofErr w:type="spellStart"/>
      <w:r w:rsidRPr="00523D1A">
        <w:rPr>
          <w:rFonts w:ascii="Times New Roman" w:eastAsia="Times New Roman" w:hAnsi="Times New Roman" w:cs="Times New Roman"/>
          <w:color w:val="auto"/>
          <w:sz w:val="28"/>
          <w:szCs w:val="28"/>
          <w:highlight w:val="white"/>
          <w:lang w:val="uk-UA" w:bidi="ar-SA"/>
        </w:rPr>
        <w:t>зв’язків</w:t>
      </w:r>
      <w:proofErr w:type="spellEnd"/>
      <w:r w:rsidRPr="00523D1A">
        <w:rPr>
          <w:rFonts w:ascii="Times New Roman" w:eastAsia="Times New Roman" w:hAnsi="Times New Roman" w:cs="Times New Roman"/>
          <w:color w:val="auto"/>
          <w:sz w:val="28"/>
          <w:szCs w:val="28"/>
          <w:highlight w:val="white"/>
          <w:lang w:val="uk-UA" w:bidi="ar-SA"/>
        </w:rPr>
        <w:t xml:space="preserve">, а саме: </w:t>
      </w:r>
      <w:proofErr w:type="spellStart"/>
      <w:r w:rsidRPr="00523D1A">
        <w:rPr>
          <w:rFonts w:ascii="Times New Roman" w:eastAsia="Times New Roman" w:hAnsi="Times New Roman" w:cs="Times New Roman"/>
          <w:color w:val="auto"/>
          <w:sz w:val="28"/>
          <w:szCs w:val="28"/>
          <w:highlight w:val="white"/>
          <w:lang w:val="uk-UA" w:bidi="ar-SA"/>
        </w:rPr>
        <w:t>змістово</w:t>
      </w:r>
      <w:proofErr w:type="spellEnd"/>
      <w:r w:rsidRPr="00523D1A">
        <w:rPr>
          <w:rFonts w:ascii="Times New Roman" w:eastAsia="Times New Roman" w:hAnsi="Times New Roman" w:cs="Times New Roman"/>
          <w:color w:val="auto"/>
          <w:sz w:val="28"/>
          <w:szCs w:val="28"/>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834229" w:rsidRDefault="00834229" w:rsidP="00CC1282">
      <w:pPr>
        <w:widowControl/>
        <w:ind w:firstLine="709"/>
        <w:jc w:val="both"/>
        <w:rPr>
          <w:rFonts w:ascii="Times New Roman" w:eastAsia="Times New Roman" w:hAnsi="Times New Roman" w:cs="Times New Roman"/>
          <w:color w:val="auto"/>
          <w:sz w:val="28"/>
          <w:szCs w:val="28"/>
          <w:highlight w:val="white"/>
          <w:lang w:val="uk-UA" w:bidi="ar-SA"/>
        </w:rPr>
      </w:pPr>
    </w:p>
    <w:bookmarkEnd w:id="1"/>
    <w:p w:rsidR="00C13438" w:rsidRDefault="00C13438" w:rsidP="00C13438">
      <w:pPr>
        <w:widowControl/>
        <w:jc w:val="center"/>
        <w:rPr>
          <w:rFonts w:ascii="Times New Roman" w:eastAsia="Calibri" w:hAnsi="Times New Roman" w:cs="Times New Roman"/>
          <w:b/>
          <w:color w:val="auto"/>
          <w:sz w:val="28"/>
          <w:szCs w:val="28"/>
          <w:lang w:val="uk-UA" w:bidi="ar-SA"/>
        </w:rPr>
      </w:pPr>
    </w:p>
    <w:p w:rsidR="00132D4B" w:rsidRDefault="00132D4B" w:rsidP="00C13438">
      <w:pPr>
        <w:widowControl/>
        <w:jc w:val="center"/>
        <w:rPr>
          <w:rFonts w:ascii="Times New Roman" w:eastAsia="Calibri" w:hAnsi="Times New Roman" w:cs="Times New Roman"/>
          <w:b/>
          <w:color w:val="auto"/>
          <w:sz w:val="28"/>
          <w:szCs w:val="28"/>
          <w:lang w:val="uk-UA" w:bidi="ar-SA"/>
        </w:rPr>
      </w:pPr>
    </w:p>
    <w:p w:rsidR="00C13438" w:rsidRPr="00C13438" w:rsidRDefault="00515866" w:rsidP="00C13438">
      <w:pPr>
        <w:widowControl/>
        <w:rPr>
          <w:rFonts w:ascii="Times New Roman" w:eastAsia="Calibri" w:hAnsi="Times New Roman" w:cs="Times New Roman"/>
          <w:b/>
          <w:i/>
          <w:color w:val="auto"/>
          <w:sz w:val="28"/>
          <w:szCs w:val="28"/>
          <w:lang w:val="uk-UA" w:bidi="ar-SA"/>
        </w:rPr>
      </w:pPr>
      <w:r>
        <w:rPr>
          <w:rFonts w:ascii="Times New Roman" w:eastAsia="Calibri" w:hAnsi="Times New Roman" w:cs="Times New Roman"/>
          <w:b/>
          <w:i/>
          <w:color w:val="auto"/>
          <w:sz w:val="28"/>
          <w:szCs w:val="28"/>
          <w:lang w:val="uk-UA" w:bidi="ar-SA"/>
        </w:rPr>
        <w:lastRenderedPageBreak/>
        <w:t>6</w:t>
      </w:r>
      <w:r w:rsidR="00C13438" w:rsidRPr="00C13438">
        <w:rPr>
          <w:rFonts w:ascii="Times New Roman" w:eastAsia="Calibri" w:hAnsi="Times New Roman" w:cs="Times New Roman"/>
          <w:b/>
          <w:i/>
          <w:color w:val="auto"/>
          <w:sz w:val="28"/>
          <w:szCs w:val="28"/>
          <w:lang w:val="uk-UA" w:bidi="ar-SA"/>
        </w:rPr>
        <w:t>. Навчальні програми</w:t>
      </w:r>
    </w:p>
    <w:p w:rsidR="00C13438" w:rsidRPr="00523D1A" w:rsidRDefault="00C13438" w:rsidP="00C13438">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xml:space="preserve">Перелік навчальних програм </w:t>
      </w:r>
    </w:p>
    <w:p w:rsidR="00C13438" w:rsidRPr="00523D1A" w:rsidRDefault="00C13438" w:rsidP="00C13438">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для учнів закладів загальної середньої освіти ІІ ступеня</w:t>
      </w:r>
    </w:p>
    <w:p w:rsidR="00C13438" w:rsidRPr="00523D1A" w:rsidRDefault="00C13438" w:rsidP="00C13438">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(затверджені наказами МОН від </w:t>
      </w:r>
      <w:r w:rsidRPr="00523D1A">
        <w:rPr>
          <w:rFonts w:ascii="Times New Roman" w:eastAsia="Times New Roman" w:hAnsi="Times New Roman" w:cs="Times New Roman"/>
          <w:color w:val="auto"/>
          <w:sz w:val="28"/>
          <w:szCs w:val="28"/>
          <w:lang w:val="uk-UA" w:eastAsia="uk-UA" w:bidi="ar-SA"/>
        </w:rPr>
        <w:t xml:space="preserve">07.06.2017 № 804 та від </w:t>
      </w:r>
      <w:r w:rsidRPr="00523D1A">
        <w:rPr>
          <w:rFonts w:ascii="Times New Roman" w:eastAsia="Calibri" w:hAnsi="Times New Roman" w:cs="Times New Roman"/>
          <w:color w:val="auto"/>
          <w:sz w:val="28"/>
          <w:szCs w:val="28"/>
          <w:lang w:val="uk-UA" w:bidi="ar-SA"/>
        </w:rPr>
        <w:t>23.10.2017 № 1407</w:t>
      </w:r>
      <w:r w:rsidRPr="00523D1A">
        <w:rPr>
          <w:rFonts w:ascii="Times New Roman" w:eastAsia="Times New Roman" w:hAnsi="Times New Roman" w:cs="Times New Roman"/>
          <w:color w:val="auto"/>
          <w:sz w:val="28"/>
          <w:szCs w:val="28"/>
          <w:lang w:val="uk-UA" w:eastAsia="uk-UA" w:bidi="ar-SA"/>
        </w:rPr>
        <w:t>)</w:t>
      </w:r>
    </w:p>
    <w:p w:rsidR="00C13438" w:rsidRPr="00523D1A" w:rsidRDefault="00C13438" w:rsidP="00C13438">
      <w:pPr>
        <w:widowControl/>
        <w:jc w:val="center"/>
        <w:rPr>
          <w:rFonts w:ascii="Times New Roman" w:eastAsia="Calibri" w:hAnsi="Times New Roman" w:cs="Times New Roman"/>
          <w:i/>
          <w:color w:val="auto"/>
          <w:sz w:val="28"/>
          <w:szCs w:val="28"/>
          <w:lang w:val="uk-UA" w:bidi="ar-S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C13438" w:rsidRPr="00523D1A" w:rsidTr="009A09A6">
        <w:trPr>
          <w:trHeight w:val="753"/>
        </w:trPr>
        <w:tc>
          <w:tcPr>
            <w:tcW w:w="851" w:type="dxa"/>
            <w:tcBorders>
              <w:top w:val="single" w:sz="4" w:space="0" w:color="auto"/>
              <w:left w:val="single" w:sz="4" w:space="0" w:color="auto"/>
              <w:bottom w:val="single" w:sz="4" w:space="0" w:color="auto"/>
              <w:right w:val="single" w:sz="4" w:space="0" w:color="auto"/>
            </w:tcBorders>
            <w:hideMark/>
          </w:tcPr>
          <w:p w:rsidR="00C13438" w:rsidRPr="00523D1A" w:rsidRDefault="00C13438" w:rsidP="009A09A6">
            <w:pPr>
              <w:widowControl/>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п/п</w:t>
            </w:r>
          </w:p>
        </w:tc>
        <w:tc>
          <w:tcPr>
            <w:tcW w:w="9640" w:type="dxa"/>
            <w:tcBorders>
              <w:top w:val="single" w:sz="4" w:space="0" w:color="auto"/>
              <w:left w:val="single" w:sz="4" w:space="0" w:color="auto"/>
              <w:bottom w:val="single" w:sz="4" w:space="0" w:color="auto"/>
              <w:right w:val="single" w:sz="4" w:space="0" w:color="auto"/>
            </w:tcBorders>
            <w:hideMark/>
          </w:tcPr>
          <w:p w:rsidR="00C13438" w:rsidRPr="00523D1A" w:rsidRDefault="00C13438" w:rsidP="009A09A6">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Назва навчальної програми</w:t>
            </w:r>
          </w:p>
        </w:tc>
      </w:tr>
      <w:tr w:rsidR="00C13438" w:rsidRPr="00523D1A" w:rsidTr="009A09A6">
        <w:trPr>
          <w:trHeight w:val="395"/>
        </w:trPr>
        <w:tc>
          <w:tcPr>
            <w:tcW w:w="851"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C13438" w:rsidRPr="00523D1A" w:rsidRDefault="00C13438" w:rsidP="009A09A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w:t>
            </w:r>
          </w:p>
        </w:tc>
      </w:tr>
      <w:tr w:rsidR="00C13438" w:rsidRPr="00523D1A" w:rsidTr="009A09A6">
        <w:tc>
          <w:tcPr>
            <w:tcW w:w="851"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C13438" w:rsidRPr="00523D1A" w:rsidRDefault="00C13438" w:rsidP="009A09A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r>
      <w:tr w:rsidR="00C13438" w:rsidRPr="00523D1A" w:rsidTr="009A09A6">
        <w:tc>
          <w:tcPr>
            <w:tcW w:w="851"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C13438" w:rsidRPr="00523D1A" w:rsidRDefault="00C13438" w:rsidP="009A09A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r>
      <w:tr w:rsidR="00C13438" w:rsidRPr="00523D1A" w:rsidTr="009A09A6">
        <w:tc>
          <w:tcPr>
            <w:tcW w:w="851"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C13438" w:rsidRPr="00523D1A" w:rsidRDefault="00C13438" w:rsidP="009A09A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r>
      <w:tr w:rsidR="00C13438" w:rsidRPr="00523D1A" w:rsidTr="009A09A6">
        <w:tc>
          <w:tcPr>
            <w:tcW w:w="851"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C13438" w:rsidRPr="00523D1A" w:rsidRDefault="00C13438" w:rsidP="009A09A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r>
      <w:tr w:rsidR="00C13438" w:rsidRPr="00523D1A" w:rsidTr="009A09A6">
        <w:tc>
          <w:tcPr>
            <w:tcW w:w="851"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C13438" w:rsidRPr="00523D1A" w:rsidRDefault="00C13438" w:rsidP="009A09A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r>
      <w:tr w:rsidR="00C13438" w:rsidRPr="00523D1A" w:rsidTr="009A09A6">
        <w:tc>
          <w:tcPr>
            <w:tcW w:w="851"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C13438" w:rsidRPr="00523D1A" w:rsidRDefault="00C13438" w:rsidP="009A09A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r>
      <w:tr w:rsidR="00C13438" w:rsidRPr="00523D1A" w:rsidTr="009A09A6">
        <w:tc>
          <w:tcPr>
            <w:tcW w:w="851"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C13438" w:rsidRPr="00523D1A" w:rsidRDefault="00C13438" w:rsidP="009A09A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r>
      <w:tr w:rsidR="00C13438" w:rsidRPr="00523D1A" w:rsidTr="009A09A6">
        <w:tc>
          <w:tcPr>
            <w:tcW w:w="851"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C13438" w:rsidRPr="00523D1A" w:rsidRDefault="00C13438" w:rsidP="009A09A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r>
      <w:tr w:rsidR="00C13438" w:rsidRPr="00523D1A" w:rsidTr="009A09A6">
        <w:trPr>
          <w:trHeight w:val="246"/>
        </w:trPr>
        <w:tc>
          <w:tcPr>
            <w:tcW w:w="851"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r>
      <w:tr w:rsidR="00C13438" w:rsidRPr="00523D1A" w:rsidTr="009A09A6">
        <w:trPr>
          <w:trHeight w:val="246"/>
        </w:trPr>
        <w:tc>
          <w:tcPr>
            <w:tcW w:w="851"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r>
      <w:tr w:rsidR="00C13438" w:rsidRPr="00523D1A" w:rsidTr="009A09A6">
        <w:tc>
          <w:tcPr>
            <w:tcW w:w="851"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r>
      <w:tr w:rsidR="00C13438" w:rsidRPr="00523D1A" w:rsidTr="009A09A6">
        <w:trPr>
          <w:trHeight w:val="246"/>
        </w:trPr>
        <w:tc>
          <w:tcPr>
            <w:tcW w:w="851"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r>
      <w:tr w:rsidR="00C13438" w:rsidRPr="00523D1A" w:rsidTr="009A09A6">
        <w:tc>
          <w:tcPr>
            <w:tcW w:w="851"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C13438" w:rsidRPr="00523D1A" w:rsidRDefault="00C13438" w:rsidP="009A09A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r>
      <w:tr w:rsidR="00C13438" w:rsidRPr="00523D1A" w:rsidTr="009A09A6">
        <w:trPr>
          <w:trHeight w:val="246"/>
        </w:trPr>
        <w:tc>
          <w:tcPr>
            <w:tcW w:w="851"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r>
      <w:tr w:rsidR="00C13438" w:rsidRPr="00523D1A" w:rsidTr="009A09A6">
        <w:trPr>
          <w:trHeight w:val="246"/>
        </w:trPr>
        <w:tc>
          <w:tcPr>
            <w:tcW w:w="851"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C13438" w:rsidRPr="00523D1A" w:rsidRDefault="00C13438" w:rsidP="009A09A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r>
      <w:tr w:rsidR="00C13438" w:rsidRPr="00523D1A" w:rsidTr="009A09A6">
        <w:tc>
          <w:tcPr>
            <w:tcW w:w="851"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Етика</w:t>
            </w:r>
          </w:p>
        </w:tc>
      </w:tr>
      <w:tr w:rsidR="00C13438" w:rsidRPr="00523D1A" w:rsidTr="009A09A6">
        <w:tc>
          <w:tcPr>
            <w:tcW w:w="851"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C13438" w:rsidRPr="00523D1A" w:rsidRDefault="00C13438" w:rsidP="009A09A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Іноземні мови</w:t>
            </w:r>
          </w:p>
        </w:tc>
      </w:tr>
      <w:tr w:rsidR="00C13438" w:rsidRPr="00523D1A" w:rsidTr="009A09A6">
        <w:tc>
          <w:tcPr>
            <w:tcW w:w="851"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Музичне мистецтво</w:t>
            </w:r>
          </w:p>
        </w:tc>
      </w:tr>
      <w:tr w:rsidR="00C13438" w:rsidRPr="00523D1A" w:rsidTr="009A09A6">
        <w:tc>
          <w:tcPr>
            <w:tcW w:w="851"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C13438" w:rsidRPr="00523D1A" w:rsidRDefault="00C13438" w:rsidP="009A09A6">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Образотворче мистецтво</w:t>
            </w:r>
          </w:p>
        </w:tc>
      </w:tr>
    </w:tbl>
    <w:p w:rsidR="00C52FD4" w:rsidRPr="00523D1A" w:rsidRDefault="00C52FD4" w:rsidP="00CC1282">
      <w:pPr>
        <w:widowControl/>
        <w:ind w:firstLine="709"/>
        <w:jc w:val="both"/>
        <w:rPr>
          <w:rFonts w:ascii="Times New Roman" w:eastAsia="Calibri" w:hAnsi="Times New Roman" w:cs="Times New Roman"/>
          <w:color w:val="auto"/>
          <w:sz w:val="28"/>
          <w:szCs w:val="28"/>
          <w:lang w:val="uk-UA" w:bidi="ar-SA"/>
        </w:rPr>
      </w:pPr>
    </w:p>
    <w:p w:rsidR="00FC4301" w:rsidRDefault="00515866" w:rsidP="00CC1282">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b/>
          <w:i/>
          <w:color w:val="auto"/>
          <w:sz w:val="28"/>
          <w:szCs w:val="28"/>
          <w:lang w:val="uk-UA" w:bidi="ar-SA"/>
        </w:rPr>
        <w:t>7</w:t>
      </w:r>
      <w:r w:rsidR="00FC4301" w:rsidRPr="00FC4301">
        <w:rPr>
          <w:rFonts w:ascii="Times New Roman" w:eastAsia="Calibri" w:hAnsi="Times New Roman" w:cs="Times New Roman"/>
          <w:b/>
          <w:i/>
          <w:color w:val="auto"/>
          <w:sz w:val="28"/>
          <w:szCs w:val="28"/>
          <w:lang w:val="uk-UA" w:bidi="ar-SA"/>
        </w:rPr>
        <w:t xml:space="preserve">. </w:t>
      </w:r>
      <w:r w:rsidR="00FC4301">
        <w:rPr>
          <w:rFonts w:ascii="Times New Roman" w:eastAsia="Calibri" w:hAnsi="Times New Roman" w:cs="Times New Roman"/>
          <w:b/>
          <w:i/>
          <w:color w:val="auto"/>
          <w:sz w:val="28"/>
          <w:szCs w:val="28"/>
          <w:lang w:val="uk-UA" w:bidi="ar-SA"/>
        </w:rPr>
        <w:t xml:space="preserve"> Ф</w:t>
      </w:r>
      <w:r w:rsidR="00CC1282" w:rsidRPr="00FC4301">
        <w:rPr>
          <w:rFonts w:ascii="Times New Roman" w:eastAsia="Calibri" w:hAnsi="Times New Roman" w:cs="Times New Roman"/>
          <w:b/>
          <w:i/>
          <w:color w:val="auto"/>
          <w:sz w:val="28"/>
          <w:szCs w:val="28"/>
          <w:lang w:val="uk-UA" w:bidi="ar-SA"/>
        </w:rPr>
        <w:t>орми організації освітнього процесу.</w:t>
      </w:r>
      <w:r w:rsidR="00CC1282" w:rsidRPr="00523D1A">
        <w:rPr>
          <w:rFonts w:ascii="Times New Roman" w:eastAsia="Calibri" w:hAnsi="Times New Roman" w:cs="Times New Roman"/>
          <w:color w:val="auto"/>
          <w:sz w:val="28"/>
          <w:szCs w:val="28"/>
          <w:lang w:val="uk-UA" w:bidi="ar-SA"/>
        </w:rPr>
        <w:t xml:space="preserve"> </w:t>
      </w:r>
    </w:p>
    <w:p w:rsidR="00CC1282" w:rsidRPr="00523D1A" w:rsidRDefault="00CC1282" w:rsidP="00FC4301">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Основними формами організації освітнього процесу є різні типи уроку: </w:t>
      </w:r>
    </w:p>
    <w:p w:rsidR="00CC1282" w:rsidRPr="00523D1A" w:rsidRDefault="00CC1282" w:rsidP="00CC1282">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формування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w:t>
      </w:r>
    </w:p>
    <w:p w:rsidR="00CC1282" w:rsidRPr="00523D1A" w:rsidRDefault="00CC1282" w:rsidP="00CC1282">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розвитку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w:t>
      </w:r>
    </w:p>
    <w:p w:rsidR="00CC1282" w:rsidRPr="00523D1A" w:rsidRDefault="00CC1282" w:rsidP="00CC1282">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w:t>
      </w:r>
    </w:p>
    <w:p w:rsidR="00CC1282" w:rsidRPr="00523D1A" w:rsidRDefault="00CC1282" w:rsidP="00CC1282">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корекції основних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w:t>
      </w:r>
    </w:p>
    <w:p w:rsidR="00CC1282" w:rsidRPr="00523D1A" w:rsidRDefault="00CC1282" w:rsidP="00CC1282">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Times New Roman" w:hAnsi="Times New Roman" w:cs="Times New Roman"/>
          <w:color w:val="auto"/>
          <w:sz w:val="28"/>
          <w:szCs w:val="28"/>
          <w:lang w:val="uk-UA" w:eastAsia="uk-UA" w:bidi="ar-SA"/>
        </w:rPr>
        <w:t>комбінований урок</w:t>
      </w:r>
      <w:r w:rsidRPr="00523D1A">
        <w:rPr>
          <w:rFonts w:ascii="Times New Roman" w:eastAsia="Calibri" w:hAnsi="Times New Roman" w:cs="Times New Roman"/>
          <w:color w:val="auto"/>
          <w:sz w:val="28"/>
          <w:szCs w:val="28"/>
          <w:lang w:val="uk-UA" w:bidi="ar-SA"/>
        </w:rPr>
        <w:t>.</w:t>
      </w:r>
    </w:p>
    <w:p w:rsidR="007D4D5F" w:rsidRPr="00523D1A" w:rsidRDefault="00CC1282" w:rsidP="00C1343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523D1A">
        <w:rPr>
          <w:rFonts w:ascii="Times New Roman" w:eastAsia="Calibri" w:hAnsi="Times New Roman" w:cs="Times New Roman"/>
          <w:color w:val="auto"/>
          <w:sz w:val="28"/>
          <w:szCs w:val="28"/>
          <w:lang w:val="uk-UA" w:bidi="ar-SA"/>
        </w:rPr>
        <w:t>квести</w:t>
      </w:r>
      <w:proofErr w:type="spellEnd"/>
      <w:r w:rsidRPr="00523D1A">
        <w:rPr>
          <w:rFonts w:ascii="Times New Roman" w:eastAsia="Calibri" w:hAnsi="Times New Roman" w:cs="Times New Roman"/>
          <w:color w:val="auto"/>
          <w:sz w:val="28"/>
          <w:szCs w:val="28"/>
          <w:lang w:val="uk-UA" w:bidi="ar-SA"/>
        </w:rPr>
        <w:t xml:space="preserve">, інтерактивні </w:t>
      </w:r>
      <w:proofErr w:type="spellStart"/>
      <w:r w:rsidRPr="00523D1A">
        <w:rPr>
          <w:rFonts w:ascii="Times New Roman" w:eastAsia="Calibri" w:hAnsi="Times New Roman" w:cs="Times New Roman"/>
          <w:color w:val="auto"/>
          <w:sz w:val="28"/>
          <w:szCs w:val="28"/>
          <w:lang w:val="uk-UA" w:bidi="ar-SA"/>
        </w:rPr>
        <w:t>уроки</w:t>
      </w:r>
      <w:proofErr w:type="spellEnd"/>
      <w:r w:rsidRPr="00523D1A">
        <w:rPr>
          <w:rFonts w:ascii="Times New Roman" w:eastAsia="Calibri" w:hAnsi="Times New Roman" w:cs="Times New Roman"/>
          <w:color w:val="auto"/>
          <w:sz w:val="28"/>
          <w:szCs w:val="28"/>
          <w:lang w:val="uk-UA" w:bidi="ar-SA"/>
        </w:rPr>
        <w:t xml:space="preserve"> (</w:t>
      </w:r>
      <w:proofErr w:type="spellStart"/>
      <w:r w:rsidRPr="00523D1A">
        <w:rPr>
          <w:rFonts w:ascii="Times New Roman" w:eastAsia="Times New Roman" w:hAnsi="Times New Roman" w:cs="Times New Roman"/>
          <w:color w:val="auto"/>
          <w:sz w:val="28"/>
          <w:szCs w:val="28"/>
          <w:lang w:val="uk-UA" w:eastAsia="uk-UA" w:bidi="ar-SA"/>
        </w:rPr>
        <w:t>уроки</w:t>
      </w:r>
      <w:proofErr w:type="spellEnd"/>
      <w:r w:rsidRPr="00523D1A">
        <w:rPr>
          <w:rFonts w:ascii="Times New Roman" w:eastAsia="Times New Roman" w:hAnsi="Times New Roman" w:cs="Times New Roman"/>
          <w:color w:val="auto"/>
          <w:sz w:val="28"/>
          <w:szCs w:val="28"/>
          <w:lang w:val="uk-UA" w:eastAsia="uk-UA" w:bidi="ar-SA"/>
        </w:rPr>
        <w:t xml:space="preserve">-«суди», </w:t>
      </w:r>
      <w:r w:rsidRPr="00523D1A">
        <w:rPr>
          <w:rFonts w:ascii="Times New Roman" w:eastAsia="Calibri" w:hAnsi="Times New Roman" w:cs="Times New Roman"/>
          <w:color w:val="auto"/>
          <w:sz w:val="28"/>
          <w:szCs w:val="28"/>
          <w:lang w:val="uk-UA" w:bidi="ar-SA"/>
        </w:rPr>
        <w:t>урок-</w:t>
      </w:r>
      <w:r w:rsidRPr="00523D1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523D1A">
        <w:rPr>
          <w:rFonts w:ascii="Times New Roman" w:eastAsia="Calibri" w:hAnsi="Times New Roman" w:cs="Times New Roman"/>
          <w:color w:val="auto"/>
          <w:sz w:val="28"/>
          <w:szCs w:val="28"/>
          <w:lang w:val="uk-UA" w:bidi="ar-SA"/>
        </w:rPr>
        <w:t xml:space="preserve"> проблемний урок, відео-уроки тощо. </w:t>
      </w:r>
    </w:p>
    <w:p w:rsidR="00CC1282" w:rsidRPr="00523D1A" w:rsidRDefault="00CC1282" w:rsidP="00CC1282">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Вибір форм і методів навчання вчитель визначає самостійно, враховуючи конкретні умови роботи, забезпечуючи водночас досягнення </w:t>
      </w:r>
      <w:r w:rsidRPr="00523D1A">
        <w:rPr>
          <w:rFonts w:ascii="Times New Roman" w:eastAsia="Calibri" w:hAnsi="Times New Roman" w:cs="Times New Roman"/>
          <w:color w:val="auto"/>
          <w:sz w:val="28"/>
          <w:szCs w:val="28"/>
          <w:lang w:val="uk-UA" w:bidi="ar-SA"/>
        </w:rPr>
        <w:lastRenderedPageBreak/>
        <w:t>конкретних очікуваних результатів, зазначених у навчальних програмах окремих предметів.</w:t>
      </w:r>
    </w:p>
    <w:p w:rsidR="00834229" w:rsidRPr="001514ED" w:rsidRDefault="00515866" w:rsidP="001514ED">
      <w:pPr>
        <w:shd w:val="clear" w:color="auto" w:fill="FFFFFF"/>
        <w:spacing w:before="150" w:after="150"/>
        <w:ind w:left="225" w:right="225"/>
        <w:rPr>
          <w:rFonts w:ascii="Times New Roman" w:eastAsia="Times New Roman" w:hAnsi="Times New Roman" w:cs="Times New Roman"/>
          <w:i/>
          <w:color w:val="333333"/>
          <w:lang w:val="uk-UA" w:eastAsia="uk-UA"/>
        </w:rPr>
      </w:pPr>
      <w:r>
        <w:rPr>
          <w:rFonts w:ascii="Times New Roman" w:eastAsia="Times New Roman" w:hAnsi="Times New Roman" w:cs="Times New Roman"/>
          <w:b/>
          <w:bCs/>
          <w:i/>
          <w:color w:val="333333"/>
          <w:sz w:val="28"/>
          <w:szCs w:val="28"/>
          <w:lang w:val="uk-UA" w:eastAsia="uk-UA"/>
        </w:rPr>
        <w:t>8</w:t>
      </w:r>
      <w:r w:rsidR="00C13438" w:rsidRPr="001514ED">
        <w:rPr>
          <w:rFonts w:ascii="Times New Roman" w:eastAsia="Times New Roman" w:hAnsi="Times New Roman" w:cs="Times New Roman"/>
          <w:b/>
          <w:bCs/>
          <w:i/>
          <w:color w:val="333333"/>
          <w:sz w:val="28"/>
          <w:szCs w:val="28"/>
          <w:lang w:val="uk-UA" w:eastAsia="uk-UA"/>
        </w:rPr>
        <w:t xml:space="preserve">. </w:t>
      </w:r>
      <w:r w:rsidR="00834229" w:rsidRPr="001514ED">
        <w:rPr>
          <w:rFonts w:ascii="Times New Roman" w:eastAsia="Times New Roman" w:hAnsi="Times New Roman" w:cs="Times New Roman"/>
          <w:b/>
          <w:bCs/>
          <w:i/>
          <w:color w:val="333333"/>
          <w:sz w:val="28"/>
          <w:szCs w:val="28"/>
          <w:lang w:val="uk-UA" w:eastAsia="uk-UA"/>
        </w:rPr>
        <w:t>Опис інструментарію оцінювання</w:t>
      </w:r>
    </w:p>
    <w:p w:rsidR="00C13438" w:rsidRPr="003C433D" w:rsidRDefault="00C13438" w:rsidP="00C13438">
      <w:pPr>
        <w:pStyle w:val="a5"/>
        <w:ind w:firstLine="708"/>
        <w:jc w:val="both"/>
        <w:rPr>
          <w:rFonts w:ascii="Times New Roman" w:hAnsi="Times New Roman" w:cs="Times New Roman"/>
          <w:sz w:val="28"/>
          <w:szCs w:val="28"/>
          <w:lang w:eastAsia="uk-UA"/>
        </w:rPr>
      </w:pPr>
      <w:r w:rsidRPr="003C433D">
        <w:rPr>
          <w:rFonts w:ascii="Times New Roman" w:hAnsi="Times New Roman" w:cs="Times New Roman"/>
          <w:sz w:val="28"/>
          <w:szCs w:val="28"/>
          <w:lang w:eastAsia="uk-UA"/>
        </w:rPr>
        <w:t xml:space="preserve">Оцінюванню підлягають результати навчання з навчальних предметів, інтегрованих курсів обов'язкового освітнього компонента. </w:t>
      </w:r>
    </w:p>
    <w:p w:rsidR="00C13438" w:rsidRPr="003C433D" w:rsidRDefault="00C13438" w:rsidP="00C13438">
      <w:pPr>
        <w:pStyle w:val="a5"/>
        <w:ind w:firstLine="708"/>
        <w:jc w:val="both"/>
        <w:rPr>
          <w:rFonts w:ascii="Times New Roman" w:hAnsi="Times New Roman" w:cs="Times New Roman"/>
          <w:sz w:val="28"/>
          <w:szCs w:val="28"/>
          <w:lang w:eastAsia="uk-UA"/>
        </w:rPr>
      </w:pPr>
      <w:bookmarkStart w:id="2" w:name="n87"/>
      <w:bookmarkStart w:id="3" w:name="n88"/>
      <w:bookmarkEnd w:id="2"/>
      <w:bookmarkEnd w:id="3"/>
      <w:r w:rsidRPr="003C433D">
        <w:rPr>
          <w:rFonts w:ascii="Times New Roman" w:hAnsi="Times New Roman" w:cs="Times New Roman"/>
          <w:sz w:val="28"/>
          <w:szCs w:val="28"/>
          <w:lang w:eastAsia="uk-UA"/>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C13438" w:rsidRPr="003C433D" w:rsidRDefault="00C13438" w:rsidP="00C13438">
      <w:pPr>
        <w:pStyle w:val="a5"/>
        <w:ind w:firstLine="708"/>
        <w:jc w:val="both"/>
        <w:rPr>
          <w:rFonts w:ascii="Times New Roman" w:hAnsi="Times New Roman" w:cs="Times New Roman"/>
          <w:sz w:val="28"/>
          <w:szCs w:val="28"/>
          <w:lang w:eastAsia="uk-UA"/>
        </w:rPr>
      </w:pPr>
      <w:bookmarkStart w:id="4" w:name="n89"/>
      <w:bookmarkEnd w:id="4"/>
      <w:r w:rsidRPr="003C433D">
        <w:rPr>
          <w:rFonts w:ascii="Times New Roman" w:hAnsi="Times New Roman" w:cs="Times New Roman"/>
          <w:sz w:val="28"/>
          <w:szCs w:val="28"/>
          <w:lang w:eastAsia="uk-UA"/>
        </w:rPr>
        <w:t>Встановлення відповідності між вимогами до результатів навчання учнів, визначеними </w:t>
      </w:r>
      <w:hyperlink r:id="rId6" w:anchor="n16" w:tgtFrame="_blank" w:history="1">
        <w:r w:rsidRPr="003C433D">
          <w:rPr>
            <w:rStyle w:val="a6"/>
            <w:color w:val="000099"/>
            <w:szCs w:val="28"/>
            <w:lang w:eastAsia="uk-UA"/>
          </w:rPr>
          <w:t>Державним стандартом</w:t>
        </w:r>
      </w:hyperlink>
      <w:r w:rsidRPr="003C433D">
        <w:rPr>
          <w:rFonts w:ascii="Times New Roman" w:hAnsi="Times New Roman" w:cs="Times New Roman"/>
          <w:sz w:val="28"/>
          <w:szCs w:val="28"/>
          <w:lang w:eastAsia="uk-UA"/>
        </w:rPr>
        <w:t>,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C13438" w:rsidRPr="003C433D" w:rsidRDefault="00C13438" w:rsidP="00C13438">
      <w:pPr>
        <w:pStyle w:val="a5"/>
        <w:jc w:val="both"/>
        <w:rPr>
          <w:rFonts w:ascii="Times New Roman" w:hAnsi="Times New Roman" w:cs="Times New Roman"/>
          <w:sz w:val="28"/>
          <w:szCs w:val="28"/>
          <w:lang w:eastAsia="uk-UA"/>
        </w:rPr>
      </w:pPr>
      <w:bookmarkStart w:id="5" w:name="n90"/>
      <w:bookmarkEnd w:id="5"/>
      <w:r w:rsidRPr="003C433D">
        <w:rPr>
          <w:rFonts w:ascii="Times New Roman" w:hAnsi="Times New Roman" w:cs="Times New Roman"/>
          <w:sz w:val="28"/>
          <w:szCs w:val="28"/>
          <w:lang w:eastAsia="uk-UA"/>
        </w:rPr>
        <w:t>Основними видами оцінювання результатів навчання учнів є: поточне, підсумкове (тематичне, семестрове, річне) оцінювання</w:t>
      </w:r>
      <w:r w:rsidRPr="00C40035">
        <w:rPr>
          <w:rFonts w:ascii="Times New Roman" w:hAnsi="Times New Roman" w:cs="Times New Roman"/>
          <w:sz w:val="28"/>
          <w:szCs w:val="28"/>
          <w:lang w:eastAsia="uk-UA"/>
        </w:rPr>
        <w:t>.</w:t>
      </w:r>
      <w:r w:rsidR="00C40035" w:rsidRPr="00C40035">
        <w:rPr>
          <w:rFonts w:ascii="Times New Roman" w:hAnsi="Times New Roman" w:cs="Times New Roman"/>
          <w:sz w:val="28"/>
          <w:szCs w:val="28"/>
          <w:lang w:eastAsia="uk-UA"/>
        </w:rPr>
        <w:t xml:space="preserve"> </w:t>
      </w:r>
      <w:r w:rsidR="00C40035" w:rsidRPr="00C40035">
        <w:rPr>
          <w:rFonts w:ascii="Times New Roman" w:eastAsia="Times New Roman" w:hAnsi="Times New Roman" w:cs="Times New Roman"/>
          <w:color w:val="000000"/>
          <w:sz w:val="28"/>
          <w:szCs w:val="28"/>
          <w:lang w:eastAsia="uk-UA"/>
        </w:rPr>
        <w:t>Оцінювання відповідності результатів навчання учнів, які завершили здобуття базової середньої освіти, вимогам державних стандартів здійснюється шляхом державної підсумкової атестації.</w:t>
      </w:r>
    </w:p>
    <w:p w:rsidR="00C13438" w:rsidRPr="003C433D" w:rsidRDefault="00C13438" w:rsidP="00C13438">
      <w:pPr>
        <w:pStyle w:val="a5"/>
        <w:ind w:firstLine="708"/>
        <w:jc w:val="both"/>
        <w:rPr>
          <w:rFonts w:ascii="Times New Roman" w:hAnsi="Times New Roman" w:cs="Times New Roman"/>
          <w:sz w:val="28"/>
          <w:szCs w:val="28"/>
          <w:lang w:eastAsia="uk-UA"/>
        </w:rPr>
      </w:pPr>
      <w:bookmarkStart w:id="6" w:name="n91"/>
      <w:bookmarkEnd w:id="6"/>
      <w:r w:rsidRPr="003C433D">
        <w:rPr>
          <w:rFonts w:ascii="Times New Roman" w:hAnsi="Times New Roman" w:cs="Times New Roman"/>
          <w:sz w:val="28"/>
          <w:szCs w:val="28"/>
          <w:lang w:eastAsia="uk-UA"/>
        </w:rPr>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Поточне та підсумкове оцінювання результатів навчання учнів здійснюють відповідно до вимог модельних навчальних програм із застосуванням таких основних форм та способів:</w:t>
      </w:r>
    </w:p>
    <w:p w:rsidR="00C13438" w:rsidRPr="003C433D" w:rsidRDefault="00C13438" w:rsidP="00C13438">
      <w:pPr>
        <w:pStyle w:val="a5"/>
        <w:numPr>
          <w:ilvl w:val="0"/>
          <w:numId w:val="3"/>
        </w:numPr>
        <w:jc w:val="both"/>
        <w:rPr>
          <w:rFonts w:ascii="Times New Roman" w:hAnsi="Times New Roman" w:cs="Times New Roman"/>
          <w:sz w:val="28"/>
          <w:szCs w:val="28"/>
          <w:lang w:eastAsia="uk-UA"/>
        </w:rPr>
      </w:pPr>
      <w:bookmarkStart w:id="7" w:name="n92"/>
      <w:bookmarkEnd w:id="7"/>
      <w:r w:rsidRPr="003C433D">
        <w:rPr>
          <w:rFonts w:ascii="Times New Roman" w:hAnsi="Times New Roman" w:cs="Times New Roman"/>
          <w:sz w:val="28"/>
          <w:szCs w:val="28"/>
          <w:lang w:eastAsia="uk-UA"/>
        </w:rPr>
        <w:t>усної (зокрема шляхом індивідуального, групового та фронтального опитування);</w:t>
      </w:r>
    </w:p>
    <w:p w:rsidR="00C13438" w:rsidRPr="003C433D" w:rsidRDefault="00C13438" w:rsidP="00C13438">
      <w:pPr>
        <w:pStyle w:val="a5"/>
        <w:numPr>
          <w:ilvl w:val="0"/>
          <w:numId w:val="3"/>
        </w:numPr>
        <w:jc w:val="both"/>
        <w:rPr>
          <w:rFonts w:ascii="Times New Roman" w:hAnsi="Times New Roman" w:cs="Times New Roman"/>
          <w:sz w:val="28"/>
          <w:szCs w:val="28"/>
          <w:lang w:eastAsia="uk-UA"/>
        </w:rPr>
      </w:pPr>
      <w:bookmarkStart w:id="8" w:name="n93"/>
      <w:bookmarkEnd w:id="8"/>
      <w:r w:rsidRPr="003C433D">
        <w:rPr>
          <w:rFonts w:ascii="Times New Roman" w:hAnsi="Times New Roman" w:cs="Times New Roman"/>
          <w:sz w:val="28"/>
          <w:szCs w:val="28"/>
          <w:lang w:eastAsia="uk-UA"/>
        </w:rPr>
        <w:t>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rsidR="00C13438" w:rsidRPr="003C433D" w:rsidRDefault="00C13438" w:rsidP="00C13438">
      <w:pPr>
        <w:pStyle w:val="a5"/>
        <w:numPr>
          <w:ilvl w:val="0"/>
          <w:numId w:val="3"/>
        </w:numPr>
        <w:jc w:val="both"/>
        <w:rPr>
          <w:rFonts w:ascii="Times New Roman" w:hAnsi="Times New Roman" w:cs="Times New Roman"/>
          <w:sz w:val="28"/>
          <w:szCs w:val="28"/>
          <w:lang w:eastAsia="uk-UA"/>
        </w:rPr>
      </w:pPr>
      <w:bookmarkStart w:id="9" w:name="n94"/>
      <w:bookmarkEnd w:id="9"/>
      <w:r w:rsidRPr="003C433D">
        <w:rPr>
          <w:rFonts w:ascii="Times New Roman" w:hAnsi="Times New Roman" w:cs="Times New Roman"/>
          <w:sz w:val="28"/>
          <w:szCs w:val="28"/>
          <w:lang w:eastAsia="uk-UA"/>
        </w:rPr>
        <w:t>цифрової (зокрема шляхом тестування в електронному форматі);</w:t>
      </w:r>
    </w:p>
    <w:p w:rsidR="00C13438" w:rsidRPr="003C433D" w:rsidRDefault="00C13438" w:rsidP="00C13438">
      <w:pPr>
        <w:pStyle w:val="a5"/>
        <w:numPr>
          <w:ilvl w:val="0"/>
          <w:numId w:val="3"/>
        </w:numPr>
        <w:jc w:val="both"/>
        <w:rPr>
          <w:rFonts w:ascii="Times New Roman" w:hAnsi="Times New Roman" w:cs="Times New Roman"/>
          <w:sz w:val="28"/>
          <w:szCs w:val="28"/>
          <w:lang w:eastAsia="uk-UA"/>
        </w:rPr>
      </w:pPr>
      <w:bookmarkStart w:id="10" w:name="n95"/>
      <w:bookmarkEnd w:id="10"/>
      <w:r w:rsidRPr="003C433D">
        <w:rPr>
          <w:rFonts w:ascii="Times New Roman" w:hAnsi="Times New Roman" w:cs="Times New Roman"/>
          <w:sz w:val="28"/>
          <w:szCs w:val="28"/>
          <w:lang w:eastAsia="uk-UA"/>
        </w:rPr>
        <w:t>практичної (зокрема шляхом організації виконання різних видів експериментальних досліджень та навчальних проектів, виготовлення виробів, роботи з біологічними об'єктами, хімічними речовинами тощо).</w:t>
      </w:r>
    </w:p>
    <w:p w:rsidR="00C13438" w:rsidRPr="003C433D" w:rsidRDefault="00C13438" w:rsidP="00C13438">
      <w:pPr>
        <w:pStyle w:val="a5"/>
        <w:ind w:firstLine="360"/>
        <w:jc w:val="both"/>
        <w:rPr>
          <w:rFonts w:ascii="Times New Roman" w:hAnsi="Times New Roman" w:cs="Times New Roman"/>
          <w:sz w:val="28"/>
          <w:szCs w:val="28"/>
          <w:lang w:eastAsia="uk-UA"/>
        </w:rPr>
      </w:pPr>
      <w:bookmarkStart w:id="11" w:name="n96"/>
      <w:bookmarkEnd w:id="11"/>
      <w:r w:rsidRPr="003C433D">
        <w:rPr>
          <w:rFonts w:ascii="Times New Roman" w:hAnsi="Times New Roman" w:cs="Times New Roman"/>
          <w:sz w:val="28"/>
          <w:szCs w:val="28"/>
          <w:lang w:eastAsia="uk-UA"/>
        </w:rPr>
        <w:t>У рамках академічної свободи педагогічні працівники закладу освіти здійснюють вибір форм, змісту та способу оцінювання залежно від дидактичної мети.</w:t>
      </w:r>
    </w:p>
    <w:p w:rsidR="00A770DD" w:rsidRDefault="00A770DD" w:rsidP="00CC1282">
      <w:pPr>
        <w:widowControl/>
        <w:shd w:val="clear" w:color="auto" w:fill="FFFFFF"/>
        <w:ind w:left="5670"/>
        <w:rPr>
          <w:rFonts w:ascii="Times New Roman" w:eastAsia="Calibri" w:hAnsi="Times New Roman" w:cs="Times New Roman"/>
          <w:color w:val="auto"/>
          <w:sz w:val="28"/>
          <w:szCs w:val="28"/>
          <w:lang w:val="uk-UA" w:bidi="ar-SA"/>
        </w:rPr>
      </w:pPr>
    </w:p>
    <w:p w:rsidR="00A770DD" w:rsidRDefault="00A770DD" w:rsidP="00CC1282">
      <w:pPr>
        <w:widowControl/>
        <w:shd w:val="clear" w:color="auto" w:fill="FFFFFF"/>
        <w:ind w:left="5670"/>
        <w:rPr>
          <w:rFonts w:ascii="Times New Roman" w:eastAsia="Calibri" w:hAnsi="Times New Roman" w:cs="Times New Roman"/>
          <w:color w:val="auto"/>
          <w:sz w:val="28"/>
          <w:szCs w:val="28"/>
          <w:lang w:val="uk-UA" w:bidi="ar-SA"/>
        </w:rPr>
      </w:pPr>
    </w:p>
    <w:p w:rsidR="00A770DD" w:rsidRDefault="00A770DD" w:rsidP="00CC1282">
      <w:pPr>
        <w:widowControl/>
        <w:shd w:val="clear" w:color="auto" w:fill="FFFFFF"/>
        <w:ind w:left="5670"/>
        <w:rPr>
          <w:rFonts w:ascii="Times New Roman" w:eastAsia="Calibri" w:hAnsi="Times New Roman" w:cs="Times New Roman"/>
          <w:color w:val="auto"/>
          <w:sz w:val="28"/>
          <w:szCs w:val="28"/>
          <w:lang w:val="uk-UA" w:bidi="ar-SA"/>
        </w:rPr>
      </w:pPr>
    </w:p>
    <w:p w:rsidR="00A770DD" w:rsidRDefault="00A770DD" w:rsidP="00CC1282">
      <w:pPr>
        <w:widowControl/>
        <w:shd w:val="clear" w:color="auto" w:fill="FFFFFF"/>
        <w:ind w:left="5670"/>
        <w:rPr>
          <w:rFonts w:ascii="Times New Roman" w:eastAsia="Calibri" w:hAnsi="Times New Roman" w:cs="Times New Roman"/>
          <w:color w:val="auto"/>
          <w:sz w:val="28"/>
          <w:szCs w:val="28"/>
          <w:lang w:val="uk-UA" w:bidi="ar-SA"/>
        </w:rPr>
      </w:pPr>
    </w:p>
    <w:p w:rsidR="00A770DD" w:rsidRDefault="00A770DD" w:rsidP="00CC1282">
      <w:pPr>
        <w:widowControl/>
        <w:shd w:val="clear" w:color="auto" w:fill="FFFFFF"/>
        <w:ind w:left="5670"/>
        <w:rPr>
          <w:rFonts w:ascii="Times New Roman" w:eastAsia="Calibri" w:hAnsi="Times New Roman" w:cs="Times New Roman"/>
          <w:color w:val="auto"/>
          <w:sz w:val="28"/>
          <w:szCs w:val="28"/>
          <w:lang w:val="uk-UA" w:bidi="ar-SA"/>
        </w:rPr>
      </w:pPr>
    </w:p>
    <w:p w:rsidR="00A770DD" w:rsidRDefault="00A770DD" w:rsidP="00CC1282">
      <w:pPr>
        <w:widowControl/>
        <w:shd w:val="clear" w:color="auto" w:fill="FFFFFF"/>
        <w:ind w:left="5670"/>
        <w:rPr>
          <w:rFonts w:ascii="Times New Roman" w:eastAsia="Calibri" w:hAnsi="Times New Roman" w:cs="Times New Roman"/>
          <w:color w:val="auto"/>
          <w:sz w:val="28"/>
          <w:szCs w:val="28"/>
          <w:lang w:val="uk-UA" w:bidi="ar-SA"/>
        </w:rPr>
      </w:pPr>
    </w:p>
    <w:p w:rsidR="00226070" w:rsidRPr="00C13438" w:rsidRDefault="00226070" w:rsidP="00CC1282">
      <w:pPr>
        <w:rPr>
          <w:lang w:val="uk-UA"/>
        </w:rPr>
      </w:pPr>
    </w:p>
    <w:sectPr w:rsidR="00226070" w:rsidRPr="00C13438" w:rsidSect="00A770DD">
      <w:pgSz w:w="11906" w:h="16838"/>
      <w:pgMar w:top="850" w:right="1133"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48DF6601"/>
    <w:multiLevelType w:val="hybridMultilevel"/>
    <w:tmpl w:val="282C896E"/>
    <w:lvl w:ilvl="0" w:tplc="FFBC55B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7530511"/>
    <w:multiLevelType w:val="hybridMultilevel"/>
    <w:tmpl w:val="31D4EAA0"/>
    <w:lvl w:ilvl="0" w:tplc="FFBC55B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D1A"/>
    <w:rsid w:val="000909F4"/>
    <w:rsid w:val="0009695F"/>
    <w:rsid w:val="000C162F"/>
    <w:rsid w:val="00132D4B"/>
    <w:rsid w:val="001514ED"/>
    <w:rsid w:val="001722FC"/>
    <w:rsid w:val="001D1FC7"/>
    <w:rsid w:val="00226070"/>
    <w:rsid w:val="00515866"/>
    <w:rsid w:val="00530E45"/>
    <w:rsid w:val="007D4D5F"/>
    <w:rsid w:val="007F221E"/>
    <w:rsid w:val="00834229"/>
    <w:rsid w:val="008D1D1A"/>
    <w:rsid w:val="009573FD"/>
    <w:rsid w:val="00A03282"/>
    <w:rsid w:val="00A137FD"/>
    <w:rsid w:val="00A770DD"/>
    <w:rsid w:val="00A8242B"/>
    <w:rsid w:val="00A92BE0"/>
    <w:rsid w:val="00AB567D"/>
    <w:rsid w:val="00BD4B4C"/>
    <w:rsid w:val="00C13438"/>
    <w:rsid w:val="00C40035"/>
    <w:rsid w:val="00C52FD4"/>
    <w:rsid w:val="00CC1282"/>
    <w:rsid w:val="00DA6135"/>
    <w:rsid w:val="00FC4301"/>
    <w:rsid w:val="00FE6E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D4E4"/>
  <w15:docId w15:val="{8D3ADB98-1BEF-47D1-8770-0F5DC5BF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C1282"/>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0C162F"/>
    <w:pPr>
      <w:keepNext/>
      <w:widowControl/>
      <w:outlineLvl w:val="0"/>
    </w:pPr>
    <w:rPr>
      <w:rFonts w:ascii="Times New Roman" w:eastAsia="Times New Roman" w:hAnsi="Times New Roman" w:cs="Times New Roman"/>
      <w:color w:val="auto"/>
      <w:sz w:val="28"/>
      <w:lang w:val="uk-UA"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162F"/>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9573FD"/>
    <w:rPr>
      <w:rFonts w:ascii="Tahoma" w:hAnsi="Tahoma" w:cs="Tahoma"/>
      <w:sz w:val="16"/>
      <w:szCs w:val="16"/>
    </w:rPr>
  </w:style>
  <w:style w:type="character" w:customStyle="1" w:styleId="a4">
    <w:name w:val="Текст выноски Знак"/>
    <w:basedOn w:val="a0"/>
    <w:link w:val="a3"/>
    <w:uiPriority w:val="99"/>
    <w:semiHidden/>
    <w:rsid w:val="009573FD"/>
    <w:rPr>
      <w:rFonts w:ascii="Tahoma" w:eastAsia="Microsoft Sans Serif" w:hAnsi="Tahoma" w:cs="Tahoma"/>
      <w:color w:val="000000"/>
      <w:sz w:val="16"/>
      <w:szCs w:val="16"/>
      <w:lang w:val="en-US" w:bidi="en-US"/>
    </w:rPr>
  </w:style>
  <w:style w:type="paragraph" w:styleId="a5">
    <w:name w:val="No Spacing"/>
    <w:uiPriority w:val="1"/>
    <w:qFormat/>
    <w:rsid w:val="00530E45"/>
    <w:pPr>
      <w:spacing w:after="0" w:line="240" w:lineRule="auto"/>
    </w:pPr>
  </w:style>
  <w:style w:type="character" w:styleId="a6">
    <w:name w:val="Hyperlink"/>
    <w:basedOn w:val="a0"/>
    <w:uiPriority w:val="99"/>
    <w:semiHidden/>
    <w:unhideWhenUsed/>
    <w:rsid w:val="00C13438"/>
    <w:rPr>
      <w:color w:val="0000FF" w:themeColor="hyperlink"/>
      <w:u w:val="single"/>
    </w:rPr>
  </w:style>
  <w:style w:type="paragraph" w:styleId="a7">
    <w:name w:val="List Paragraph"/>
    <w:basedOn w:val="a"/>
    <w:uiPriority w:val="34"/>
    <w:qFormat/>
    <w:rsid w:val="00C13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rada/show/898-2020-%D0%B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10</Pages>
  <Words>2729</Words>
  <Characters>15560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USER_4</cp:lastModifiedBy>
  <cp:revision>16</cp:revision>
  <cp:lastPrinted>2022-08-15T07:50:00Z</cp:lastPrinted>
  <dcterms:created xsi:type="dcterms:W3CDTF">2018-07-26T18:05:00Z</dcterms:created>
  <dcterms:modified xsi:type="dcterms:W3CDTF">2023-02-15T11:29:00Z</dcterms:modified>
</cp:coreProperties>
</file>