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8" w:rsidRDefault="00D57658" w:rsidP="007E5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402" w:rsidRDefault="007E5402" w:rsidP="007E5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Pr="00213E99">
        <w:rPr>
          <w:rFonts w:ascii="Times New Roman" w:hAnsi="Times New Roman" w:cs="Times New Roman"/>
          <w:b/>
          <w:sz w:val="28"/>
          <w:szCs w:val="28"/>
        </w:rPr>
        <w:t>«</w:t>
      </w:r>
      <w:r w:rsidR="0094677E">
        <w:rPr>
          <w:rFonts w:ascii="Times New Roman" w:hAnsi="Times New Roman" w:cs="Times New Roman"/>
          <w:b/>
          <w:sz w:val="28"/>
          <w:szCs w:val="28"/>
        </w:rPr>
        <w:t>Транспорт України</w:t>
      </w:r>
      <w:r w:rsidRPr="00213E99">
        <w:rPr>
          <w:rFonts w:ascii="Times New Roman" w:hAnsi="Times New Roman" w:cs="Times New Roman"/>
          <w:b/>
          <w:sz w:val="28"/>
          <w:szCs w:val="28"/>
        </w:rPr>
        <w:t>»</w:t>
      </w:r>
    </w:p>
    <w:p w:rsidR="007E5402" w:rsidRPr="005F4B67" w:rsidRDefault="007E5402" w:rsidP="007E5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5E8">
        <w:rPr>
          <w:rFonts w:ascii="Times New Roman" w:hAnsi="Times New Roman" w:cs="Times New Roman"/>
          <w:b/>
          <w:sz w:val="28"/>
          <w:szCs w:val="28"/>
        </w:rPr>
        <w:t>Виконайте наступні завдання:</w:t>
      </w:r>
    </w:p>
    <w:p w:rsidR="007E5402" w:rsidRDefault="0094677E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630A4">
        <w:rPr>
          <w:rFonts w:ascii="Times New Roman" w:hAnsi="Times New Roman" w:cs="Times New Roman"/>
          <w:sz w:val="28"/>
          <w:szCs w:val="28"/>
        </w:rPr>
        <w:t xml:space="preserve">Перегляньте </w:t>
      </w:r>
      <w:proofErr w:type="spellStart"/>
      <w:r w:rsidR="00F630A4"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 w:rsidR="00F630A4">
        <w:rPr>
          <w:rFonts w:ascii="Times New Roman" w:hAnsi="Times New Roman" w:cs="Times New Roman"/>
          <w:sz w:val="28"/>
          <w:szCs w:val="28"/>
        </w:rPr>
        <w:t>:</w:t>
      </w:r>
    </w:p>
    <w:p w:rsidR="0094677E" w:rsidRDefault="006B6C7D" w:rsidP="00F63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30A4"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https://www.youtube.com/watch?v=I0Rx-zwtHYs</w:t>
        </w:r>
      </w:hyperlink>
      <w:r w:rsidR="00F630A4">
        <w:rPr>
          <w:rFonts w:ascii="Times New Roman" w:hAnsi="Times New Roman" w:cs="Times New Roman"/>
          <w:sz w:val="28"/>
          <w:szCs w:val="28"/>
        </w:rPr>
        <w:t xml:space="preserve"> – Транспорт України</w:t>
      </w:r>
    </w:p>
    <w:p w:rsidR="0094677E" w:rsidRDefault="006B6C7D" w:rsidP="00F63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30A4"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https://www.youtube.com/watch?v=GrVdVMXb_TU</w:t>
        </w:r>
      </w:hyperlink>
      <w:r w:rsidR="00F630A4">
        <w:rPr>
          <w:rFonts w:ascii="Times New Roman" w:hAnsi="Times New Roman" w:cs="Times New Roman"/>
          <w:sz w:val="28"/>
          <w:szCs w:val="28"/>
        </w:rPr>
        <w:t xml:space="preserve"> – </w:t>
      </w:r>
      <w:r w:rsidR="00F630A4" w:rsidRPr="00F630A4">
        <w:rPr>
          <w:rFonts w:ascii="Times New Roman" w:hAnsi="Times New Roman" w:cs="Times New Roman"/>
          <w:sz w:val="28"/>
          <w:szCs w:val="28"/>
        </w:rPr>
        <w:t>Залізничний транспорт, його роль у перевезенні вантажів</w:t>
      </w:r>
    </w:p>
    <w:p w:rsidR="00F630A4" w:rsidRDefault="006B6C7D" w:rsidP="00F63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30A4"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https://www.youtube.com/watch?v=dU7_CoMXTx0</w:t>
        </w:r>
      </w:hyperlink>
      <w:r w:rsidR="00F630A4">
        <w:rPr>
          <w:rFonts w:ascii="Times New Roman" w:hAnsi="Times New Roman" w:cs="Times New Roman"/>
          <w:sz w:val="28"/>
          <w:szCs w:val="28"/>
        </w:rPr>
        <w:t xml:space="preserve"> – Автомобільний транспорт</w:t>
      </w:r>
    </w:p>
    <w:p w:rsidR="0094677E" w:rsidRDefault="006B6C7D" w:rsidP="00F63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630A4"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https://www.youtube.com/watch?v=V2i7kmCtDDg</w:t>
        </w:r>
      </w:hyperlink>
      <w:r w:rsidR="00F630A4">
        <w:rPr>
          <w:rFonts w:ascii="Times New Roman" w:hAnsi="Times New Roman" w:cs="Times New Roman"/>
          <w:sz w:val="28"/>
          <w:szCs w:val="28"/>
        </w:rPr>
        <w:t xml:space="preserve"> – Значення транзитних перевезень</w:t>
      </w:r>
    </w:p>
    <w:p w:rsidR="00F630A4" w:rsidRDefault="006B6C7D" w:rsidP="00F63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30A4"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https://www.youtube.com/watch?v=-SUfBasfe0k</w:t>
        </w:r>
      </w:hyperlink>
      <w:r w:rsidR="00F630A4">
        <w:rPr>
          <w:rFonts w:ascii="Times New Roman" w:hAnsi="Times New Roman" w:cs="Times New Roman"/>
          <w:sz w:val="28"/>
          <w:szCs w:val="28"/>
        </w:rPr>
        <w:t xml:space="preserve"> – </w:t>
      </w:r>
      <w:r w:rsidR="00D95F2D">
        <w:rPr>
          <w:rFonts w:ascii="Times New Roman" w:hAnsi="Times New Roman" w:cs="Times New Roman"/>
          <w:sz w:val="28"/>
          <w:szCs w:val="28"/>
        </w:rPr>
        <w:t>К</w:t>
      </w:r>
      <w:r w:rsidR="00F630A4">
        <w:rPr>
          <w:rFonts w:ascii="Times New Roman" w:hAnsi="Times New Roman" w:cs="Times New Roman"/>
          <w:sz w:val="28"/>
          <w:szCs w:val="28"/>
        </w:rPr>
        <w:t>оли запрацює річковий транспорт в Україні</w:t>
      </w:r>
    </w:p>
    <w:p w:rsidR="00F630A4" w:rsidRDefault="00F630A4" w:rsidP="00F63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Опрацюйте параграф 37 підручника.</w:t>
      </w:r>
    </w:p>
    <w:p w:rsidR="0094677E" w:rsidRDefault="00F630A4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3076A">
        <w:rPr>
          <w:rFonts w:ascii="Times New Roman" w:hAnsi="Times New Roman" w:cs="Times New Roman"/>
          <w:sz w:val="28"/>
          <w:szCs w:val="28"/>
        </w:rPr>
        <w:t>Виконайте таблицю у зошиті.</w:t>
      </w:r>
    </w:p>
    <w:p w:rsidR="00B3076A" w:rsidRPr="00B3076A" w:rsidRDefault="00B3076A" w:rsidP="00B307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6A">
        <w:rPr>
          <w:rFonts w:ascii="Times New Roman" w:hAnsi="Times New Roman" w:cs="Times New Roman"/>
          <w:b/>
          <w:sz w:val="28"/>
          <w:szCs w:val="28"/>
        </w:rPr>
        <w:t>Транспорт України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B3076A" w:rsidTr="00B3076A"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транспорту</w:t>
            </w: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за </w:t>
            </w:r>
            <w:proofErr w:type="spellStart"/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пасажирообігом</w:t>
            </w:r>
            <w:proofErr w:type="spellEnd"/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Місце за вантажообігом</w:t>
            </w: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Найважливіші магістралі</w:t>
            </w: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Найбільші транспортні вузли</w:t>
            </w:r>
          </w:p>
        </w:tc>
      </w:tr>
      <w:tr w:rsidR="00B3076A" w:rsidTr="00B3076A"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3076A" w:rsidRPr="00B3076A" w:rsidRDefault="00B3076A" w:rsidP="00B3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076A" w:rsidRPr="00B3076A" w:rsidRDefault="00B3076A" w:rsidP="00B3076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4677E" w:rsidRDefault="00B3076A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Знайдіть та запишіть поняття «малий каботаж», «великий каботаж» та наведіть письмові приклади малого та великого каботажу.</w:t>
      </w:r>
    </w:p>
    <w:p w:rsidR="0094677E" w:rsidRDefault="00B3076A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з’ясуйте, що перевозять трубопроводами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Горлівка – Одеса» та «</w:t>
      </w:r>
      <w:r w:rsidRPr="00B3076A">
        <w:rPr>
          <w:rFonts w:ascii="Times New Roman" w:hAnsi="Times New Roman" w:cs="Times New Roman"/>
          <w:sz w:val="28"/>
          <w:szCs w:val="28"/>
        </w:rPr>
        <w:t xml:space="preserve">Калуш – </w:t>
      </w:r>
      <w:proofErr w:type="spellStart"/>
      <w:r w:rsidRPr="00B3076A">
        <w:rPr>
          <w:rFonts w:ascii="Times New Roman" w:hAnsi="Times New Roman" w:cs="Times New Roman"/>
          <w:sz w:val="28"/>
          <w:szCs w:val="28"/>
        </w:rPr>
        <w:t>Тисауйварош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2671" w:rsidRDefault="00D95F2D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2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письмову відповідь на питання.</w:t>
      </w:r>
    </w:p>
    <w:p w:rsidR="00D95F2D" w:rsidRPr="00D95F2D" w:rsidRDefault="00D95F2D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міжнародні транспортні коридори проходять територією України? Яку роль вони у зовнішніх економічних відносинах країни вони відіграють?</w:t>
      </w:r>
    </w:p>
    <w:p w:rsidR="0094677E" w:rsidRDefault="0094677E" w:rsidP="00BF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7E" w:rsidRPr="006F290D" w:rsidRDefault="0094677E" w:rsidP="007E5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68D" w:rsidRPr="007E5402" w:rsidRDefault="008B468D" w:rsidP="007E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468D" w:rsidRPr="007E5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3E"/>
    <w:rsid w:val="001D1AA0"/>
    <w:rsid w:val="006B6C7D"/>
    <w:rsid w:val="007E5402"/>
    <w:rsid w:val="008B468D"/>
    <w:rsid w:val="0094677E"/>
    <w:rsid w:val="00B3076A"/>
    <w:rsid w:val="00BF2671"/>
    <w:rsid w:val="00D5603E"/>
    <w:rsid w:val="00D57658"/>
    <w:rsid w:val="00D95F2D"/>
    <w:rsid w:val="00E90DFF"/>
    <w:rsid w:val="00F6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0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0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2i7kmCtD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U7_CoMXTx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VdVMXb_T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0Rx-zwtHY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SUfBasf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4</cp:revision>
  <dcterms:created xsi:type="dcterms:W3CDTF">2020-03-16T12:12:00Z</dcterms:created>
  <dcterms:modified xsi:type="dcterms:W3CDTF">2020-03-17T15:25:00Z</dcterms:modified>
</cp:coreProperties>
</file>