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4F" w:rsidRPr="004F464F" w:rsidRDefault="004F464F" w:rsidP="006659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696B23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>-</w:t>
      </w:r>
      <w:r w:rsidR="004F464F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1D2006" w:rsidRPr="004F464F" w:rsidRDefault="001D2006" w:rsidP="001D2006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на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21.10-23.10</w:t>
      </w:r>
    </w:p>
    <w:p w:rsidR="001D2006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1D2006" w:rsidRPr="002B6AEC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4F464F">
        <w:rPr>
          <w:rFonts w:ascii="Times New Roman" w:hAnsi="Times New Roman"/>
          <w:b/>
          <w:i/>
          <w:sz w:val="28"/>
          <w:szCs w:val="28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4F464F" w:rsidRDefault="004F464F" w:rsidP="006659C1">
      <w:pPr>
        <w:rPr>
          <w:rFonts w:ascii="Times New Roman" w:hAnsi="Times New Roman"/>
          <w:sz w:val="28"/>
          <w:szCs w:val="28"/>
        </w:rPr>
      </w:pPr>
    </w:p>
    <w:p w:rsidR="004F464F" w:rsidRPr="004F464F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4252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6B23">
        <w:rPr>
          <w:rFonts w:ascii="Times New Roman" w:hAnsi="Times New Roman"/>
          <w:sz w:val="28"/>
          <w:szCs w:val="28"/>
          <w:lang w:val="uk-UA"/>
        </w:rPr>
        <w:t>Граматика: герундій (</w:t>
      </w:r>
      <w:r w:rsidR="00696B23">
        <w:rPr>
          <w:rFonts w:ascii="Times New Roman" w:hAnsi="Times New Roman"/>
          <w:sz w:val="28"/>
          <w:szCs w:val="28"/>
          <w:lang w:val="en-US"/>
        </w:rPr>
        <w:t>Gerund</w:t>
      </w:r>
      <w:r w:rsidR="00696B23">
        <w:rPr>
          <w:rFonts w:ascii="Times New Roman" w:hAnsi="Times New Roman"/>
          <w:sz w:val="28"/>
          <w:szCs w:val="28"/>
          <w:lang w:val="uk-UA"/>
        </w:rPr>
        <w:t>)</w:t>
      </w:r>
      <w:r w:rsidR="00696B23" w:rsidRPr="00696B23">
        <w:rPr>
          <w:rFonts w:ascii="Times New Roman" w:hAnsi="Times New Roman"/>
          <w:sz w:val="28"/>
          <w:szCs w:val="28"/>
        </w:rPr>
        <w:t xml:space="preserve"> </w:t>
      </w:r>
      <w:r w:rsidR="00696B23">
        <w:rPr>
          <w:rFonts w:ascii="Times New Roman" w:hAnsi="Times New Roman"/>
          <w:sz w:val="28"/>
          <w:szCs w:val="28"/>
          <w:lang w:val="uk-UA"/>
        </w:rPr>
        <w:t>(22</w:t>
      </w:r>
      <w:r w:rsidR="004F464F">
        <w:rPr>
          <w:rFonts w:ascii="Times New Roman" w:hAnsi="Times New Roman"/>
          <w:sz w:val="28"/>
          <w:szCs w:val="28"/>
          <w:lang w:val="uk-UA"/>
        </w:rPr>
        <w:t>.10)</w:t>
      </w:r>
    </w:p>
    <w:p w:rsidR="006659C1" w:rsidRPr="00696B23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 w:rsidRPr="004E5701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Pr="004E57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464F">
        <w:rPr>
          <w:rFonts w:ascii="Times New Roman" w:hAnsi="Times New Roman"/>
          <w:sz w:val="28"/>
          <w:szCs w:val="28"/>
          <w:lang w:val="uk-UA"/>
        </w:rPr>
        <w:t>повторити правило (конспект у зошиті)</w:t>
      </w:r>
      <w:r w:rsidR="00696B23">
        <w:rPr>
          <w:rFonts w:ascii="Times New Roman" w:hAnsi="Times New Roman"/>
          <w:sz w:val="28"/>
          <w:szCs w:val="28"/>
          <w:lang w:val="uk-UA"/>
        </w:rPr>
        <w:t xml:space="preserve"> або в підручнику стор.31-33, вправа 5, </w:t>
      </w:r>
      <w:proofErr w:type="spellStart"/>
      <w:r w:rsidR="00696B23">
        <w:rPr>
          <w:rFonts w:ascii="Times New Roman" w:hAnsi="Times New Roman"/>
          <w:sz w:val="28"/>
          <w:szCs w:val="28"/>
          <w:lang w:val="uk-UA"/>
        </w:rPr>
        <w:t>стор</w:t>
      </w:r>
      <w:proofErr w:type="spellEnd"/>
      <w:r w:rsidR="00696B23">
        <w:rPr>
          <w:rFonts w:ascii="Times New Roman" w:hAnsi="Times New Roman"/>
          <w:sz w:val="28"/>
          <w:szCs w:val="28"/>
          <w:lang w:val="uk-UA"/>
        </w:rPr>
        <w:t>. 46 (підручник) переробити речення на вживання з герундієм (письмово)</w:t>
      </w:r>
      <w:bookmarkStart w:id="0" w:name="_GoBack"/>
      <w:bookmarkEnd w:id="0"/>
    </w:p>
    <w:p w:rsidR="004F464F" w:rsidRDefault="004F464F" w:rsidP="006659C1">
      <w:pPr>
        <w:rPr>
          <w:rFonts w:ascii="Times New Roman" w:hAnsi="Times New Roman"/>
          <w:sz w:val="28"/>
          <w:szCs w:val="28"/>
          <w:lang w:val="uk-UA"/>
        </w:rPr>
      </w:pPr>
    </w:p>
    <w:p w:rsidR="004F464F" w:rsidRDefault="004F464F" w:rsidP="004F464F">
      <w:pPr>
        <w:rPr>
          <w:rFonts w:ascii="Times New Roman" w:hAnsi="Times New Roman"/>
          <w:sz w:val="28"/>
          <w:szCs w:val="28"/>
          <w:lang w:val="uk-UA"/>
        </w:rPr>
      </w:pPr>
    </w:p>
    <w:p w:rsidR="004F464F" w:rsidRDefault="004F464F" w:rsidP="006659C1">
      <w:pPr>
        <w:rPr>
          <w:lang w:val="uk-UA"/>
        </w:rPr>
      </w:pPr>
    </w:p>
    <w:p w:rsidR="006659C1" w:rsidRDefault="004E5701" w:rsidP="004E5701">
      <w:pPr>
        <w:tabs>
          <w:tab w:val="left" w:pos="1965"/>
          <w:tab w:val="left" w:pos="802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876DC8" w:rsidRPr="006659C1" w:rsidRDefault="00876DC8">
      <w:pPr>
        <w:rPr>
          <w:lang w:val="uk-UA"/>
        </w:rPr>
      </w:pPr>
    </w:p>
    <w:sectPr w:rsidR="00876DC8" w:rsidRPr="0066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3E"/>
    <w:rsid w:val="001D2006"/>
    <w:rsid w:val="004252F1"/>
    <w:rsid w:val="004E5701"/>
    <w:rsid w:val="004F464F"/>
    <w:rsid w:val="00501BE2"/>
    <w:rsid w:val="005E053E"/>
    <w:rsid w:val="006659C1"/>
    <w:rsid w:val="00696B23"/>
    <w:rsid w:val="00876DC8"/>
    <w:rsid w:val="00B7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445C"/>
  <w15:chartTrackingRefBased/>
  <w15:docId w15:val="{9A35A37C-644A-4417-8E0A-9CCB00B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Учень12</cp:lastModifiedBy>
  <cp:revision>12</cp:revision>
  <dcterms:created xsi:type="dcterms:W3CDTF">2020-03-30T05:50:00Z</dcterms:created>
  <dcterms:modified xsi:type="dcterms:W3CDTF">2020-10-22T08:35:00Z</dcterms:modified>
</cp:coreProperties>
</file>