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5C" w:rsidRPr="00A11E5C" w:rsidRDefault="00A11E5C" w:rsidP="00A11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11E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Заїка В.І. завантаження уроку української літератури</w:t>
      </w:r>
    </w:p>
    <w:p w:rsidR="00A11E5C" w:rsidRPr="00A11E5C" w:rsidRDefault="00A11E5C" w:rsidP="00A11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02</w:t>
      </w:r>
      <w:r w:rsidRPr="00A11E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Pr="00A11E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.2020 по 0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6</w:t>
      </w:r>
      <w:r w:rsidRPr="00A11E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Pr="00A11E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.2020</w:t>
      </w:r>
    </w:p>
    <w:p w:rsidR="00A11E5C" w:rsidRPr="00A11E5C" w:rsidRDefault="00A11E5C" w:rsidP="00A11E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11E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8-А, 8-Б клас</w:t>
      </w:r>
    </w:p>
    <w:p w:rsidR="00A11E5C" w:rsidRPr="00A11E5C" w:rsidRDefault="00A11E5C" w:rsidP="00A11E5C">
      <w:pPr>
        <w:widowControl w:val="0"/>
        <w:shd w:val="clear" w:color="auto" w:fill="FFFFFF"/>
        <w:tabs>
          <w:tab w:val="left" w:pos="783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7249AD" w:rsidRPr="007249AD" w:rsidRDefault="007249AD" w:rsidP="007249AD">
      <w:pPr>
        <w:spacing w:line="240" w:lineRule="auto"/>
        <w:jc w:val="both"/>
        <w:rPr>
          <w:b/>
          <w:bCs/>
          <w:sz w:val="24"/>
          <w:szCs w:val="24"/>
          <w:lang w:val="uk-UA"/>
        </w:rPr>
      </w:pPr>
      <w:r w:rsidRPr="007249AD">
        <w:rPr>
          <w:b/>
          <w:bCs/>
          <w:sz w:val="24"/>
          <w:szCs w:val="24"/>
          <w:lang w:val="uk-UA"/>
        </w:rPr>
        <w:t xml:space="preserve">Тема: Тарас Шевченко. “Мені однаково, чи буду…”  лірична поезія з циклу “В казематі”. Роздуми  поета  про власне життя і долю України.  </w:t>
      </w:r>
    </w:p>
    <w:p w:rsidR="007249AD" w:rsidRPr="007249AD" w:rsidRDefault="007249AD" w:rsidP="007249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249AD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7249AD">
        <w:rPr>
          <w:rFonts w:ascii="Times New Roman" w:hAnsi="Times New Roman" w:cs="Times New Roman"/>
          <w:sz w:val="24"/>
          <w:szCs w:val="24"/>
          <w:lang w:val="uk-UA"/>
        </w:rPr>
        <w:t xml:space="preserve"> повідомити обставини створення циклу віршів  «В казематі»; розкрити зміст, тему, основну думку поезії; сприяти розвитку вміння учнів виразно читати й аналізувати поетичні твори; вчити логічно й послідовно викладати свої думки; сприяти формуванню в учнів активної громадянської позиції.</w:t>
      </w:r>
    </w:p>
    <w:p w:rsidR="007249AD" w:rsidRPr="00670B30" w:rsidRDefault="007249AD" w:rsidP="00670B3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670B3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Епіграф : </w:t>
      </w:r>
    </w:p>
    <w:p w:rsidR="007249AD" w:rsidRPr="00670B30" w:rsidRDefault="007249AD" w:rsidP="00670B3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Свою Україну любіть, Любіть її... Во </w:t>
      </w:r>
      <w:proofErr w:type="spellStart"/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>время</w:t>
      </w:r>
      <w:proofErr w:type="spellEnd"/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люте, </w:t>
      </w:r>
    </w:p>
    <w:p w:rsidR="00864E39" w:rsidRPr="00670B30" w:rsidRDefault="007249AD" w:rsidP="00670B30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 остатню </w:t>
      </w:r>
      <w:proofErr w:type="spellStart"/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>тяжкую</w:t>
      </w:r>
      <w:proofErr w:type="spellEnd"/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>минуту</w:t>
      </w:r>
      <w:proofErr w:type="spellEnd"/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За неї Господа моліть...</w:t>
      </w:r>
      <w:r w:rsid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Pr="00670B30">
        <w:rPr>
          <w:rFonts w:ascii="Times New Roman" w:hAnsi="Times New Roman" w:cs="Times New Roman"/>
          <w:b/>
          <w:i/>
          <w:sz w:val="24"/>
          <w:szCs w:val="24"/>
          <w:lang w:val="uk-UA"/>
        </w:rPr>
        <w:t>(Тарас Шевченко)</w:t>
      </w:r>
      <w:r w:rsidR="00864E39" w:rsidRPr="00670B3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                           </w:t>
      </w:r>
    </w:p>
    <w:p w:rsidR="007249AD" w:rsidRPr="00670B30" w:rsidRDefault="007249AD" w:rsidP="00670B30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>Хід уроку</w:t>
      </w:r>
    </w:p>
    <w:p w:rsidR="007249AD" w:rsidRPr="00670B30" w:rsidRDefault="007249AD" w:rsidP="00670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670B3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І.</w:t>
      </w:r>
      <w:r w:rsidRPr="00670B3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Організація класу. </w:t>
      </w:r>
    </w:p>
    <w:p w:rsidR="007249AD" w:rsidRPr="00670B30" w:rsidRDefault="007249AD" w:rsidP="00670B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0B3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II. Актуалізація опорних знань.</w:t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7249AD" w:rsidRPr="00670B30" w:rsidRDefault="007249AD" w:rsidP="00670B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1.Вступне слово вчителя: </w:t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</w:p>
    <w:p w:rsidR="007249AD" w:rsidRPr="00670B30" w:rsidRDefault="007249AD" w:rsidP="00670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70B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Сьогодні на уроці ми з вами продовжуємо вивчати твори  Тараса Григоровича Шевченка,  написані  ним тоді, коли він  перебував  в </w:t>
      </w:r>
      <w:proofErr w:type="spellStart"/>
      <w:r w:rsidRPr="00670B30">
        <w:rPr>
          <w:rFonts w:ascii="Times New Roman" w:hAnsi="Times New Roman" w:cs="Times New Roman"/>
          <w:bCs/>
          <w:sz w:val="24"/>
          <w:szCs w:val="24"/>
          <w:lang w:val="uk-UA"/>
        </w:rPr>
        <w:t>застінках</w:t>
      </w:r>
      <w:proofErr w:type="spellEnd"/>
      <w:r w:rsidRPr="00670B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каземату.</w:t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Твори таких  геніальних поетів ніколи не бувають прочитані до кінця. І от  що більше пізнаєш справжнього Шевченка, то більше в його творах знаходиш незвіданого. Його феномен залишається ще до кінця не пізнаним. </w:t>
      </w:r>
      <w:r w:rsidRPr="00670B30">
        <w:rPr>
          <w:rFonts w:ascii="Times New Roman" w:hAnsi="Times New Roman" w:cs="Times New Roman"/>
          <w:b/>
          <w:sz w:val="24"/>
          <w:szCs w:val="24"/>
          <w:lang w:val="uk-UA" w:eastAsia="uk-UA"/>
        </w:rPr>
        <w:t>Тож пригадаємо попередню тему.</w:t>
      </w:r>
    </w:p>
    <w:p w:rsidR="007249AD" w:rsidRPr="00670B30" w:rsidRDefault="007249AD" w:rsidP="00670B30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670B3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Перевірка домашнього завдання:</w:t>
      </w:r>
    </w:p>
    <w:p w:rsidR="00864E39" w:rsidRPr="00670B30" w:rsidRDefault="00864E39" w:rsidP="0067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3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Літературна плутанка</w:t>
      </w:r>
    </w:p>
    <w:p w:rsidR="00864E39" w:rsidRPr="00670B30" w:rsidRDefault="00864E39" w:rsidP="0067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30">
        <w:rPr>
          <w:rFonts w:ascii="Times New Roman" w:eastAsia="Times New Roman" w:hAnsi="Times New Roman" w:cs="Times New Roman"/>
          <w:sz w:val="24"/>
          <w:szCs w:val="24"/>
          <w:lang w:val="uk-UA"/>
        </w:rPr>
        <w:t>1. 9 березня 1814 р. -                                     викуп із кріпацтва</w:t>
      </w:r>
    </w:p>
    <w:p w:rsidR="00864E39" w:rsidRPr="00670B30" w:rsidRDefault="00864E39" w:rsidP="0067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30">
        <w:rPr>
          <w:rFonts w:ascii="Times New Roman" w:eastAsia="Times New Roman" w:hAnsi="Times New Roman" w:cs="Times New Roman"/>
          <w:sz w:val="24"/>
          <w:szCs w:val="24"/>
          <w:lang w:val="uk-UA"/>
        </w:rPr>
        <w:t>2.  22 квітня 1838 р. -                                     дата смерті поета</w:t>
      </w:r>
    </w:p>
    <w:p w:rsidR="00864E39" w:rsidRPr="00670B30" w:rsidRDefault="00864E39" w:rsidP="0067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30">
        <w:rPr>
          <w:rFonts w:ascii="Times New Roman" w:eastAsia="Times New Roman" w:hAnsi="Times New Roman" w:cs="Times New Roman"/>
          <w:sz w:val="24"/>
          <w:szCs w:val="24"/>
          <w:lang w:val="uk-UA"/>
        </w:rPr>
        <w:t>3. 5 квітня 1847 р. -                                        дата народження Т.Г.Шевченка</w:t>
      </w:r>
    </w:p>
    <w:p w:rsidR="00864E39" w:rsidRPr="00670B30" w:rsidRDefault="00864E39" w:rsidP="0067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30">
        <w:rPr>
          <w:rFonts w:ascii="Times New Roman" w:eastAsia="Times New Roman" w:hAnsi="Times New Roman" w:cs="Times New Roman"/>
          <w:sz w:val="24"/>
          <w:szCs w:val="24"/>
          <w:lang w:val="uk-UA"/>
        </w:rPr>
        <w:t>4.  10 березня 1861 р. -                                  арешт</w:t>
      </w:r>
    </w:p>
    <w:p w:rsidR="00864E39" w:rsidRPr="00670B30" w:rsidRDefault="00864E39" w:rsidP="0067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30">
        <w:rPr>
          <w:rFonts w:ascii="Times New Roman" w:eastAsia="Times New Roman" w:hAnsi="Times New Roman" w:cs="Times New Roman"/>
          <w:sz w:val="24"/>
          <w:szCs w:val="24"/>
          <w:lang w:val="uk-UA"/>
        </w:rPr>
        <w:t>5. 1840 р. -                                                       присвоєно звання академіка-гравера</w:t>
      </w:r>
    </w:p>
    <w:p w:rsidR="00864E39" w:rsidRPr="00670B30" w:rsidRDefault="00864E39" w:rsidP="00670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30">
        <w:rPr>
          <w:rFonts w:ascii="Times New Roman" w:eastAsia="Times New Roman" w:hAnsi="Times New Roman" w:cs="Times New Roman"/>
          <w:sz w:val="24"/>
          <w:szCs w:val="24"/>
          <w:lang w:val="uk-UA"/>
        </w:rPr>
        <w:t>6. 1860 р. -                                                       вийшов друком «»Кобзар»  Т.Г.Шевченка</w:t>
      </w:r>
    </w:p>
    <w:p w:rsidR="00AD6263" w:rsidRPr="00670B30" w:rsidRDefault="00AD6263" w:rsidP="00670B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70B30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ІІ. Оголошення теми  і  мети уроку. Мотивація навчальної діяльності учнів. </w:t>
      </w:r>
      <w:r w:rsidRPr="00670B30">
        <w:rPr>
          <w:rFonts w:ascii="Times New Roman" w:hAnsi="Times New Roman" w:cs="Times New Roman"/>
          <w:sz w:val="24"/>
          <w:szCs w:val="24"/>
          <w:u w:val="single"/>
          <w:lang w:val="uk-UA"/>
        </w:rPr>
        <w:t>1.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>Оголошення теми</w:t>
      </w:r>
      <w:r w:rsid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мети 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уроку</w:t>
      </w:r>
    </w:p>
    <w:p w:rsidR="00670B30" w:rsidRDefault="00AD6263" w:rsidP="00A11E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Слово вчителя: </w:t>
      </w:r>
      <w:r w:rsidRPr="00670B3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>Нову тему сьогодні дозвольте розпочати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 xml:space="preserve">не поезією, а листом… Бо в листах людина відкриває  </w:t>
      </w:r>
      <w:proofErr w:type="spellStart"/>
      <w:r w:rsidRPr="00670B30">
        <w:rPr>
          <w:rFonts w:ascii="Times New Roman" w:hAnsi="Times New Roman" w:cs="Times New Roman"/>
          <w:sz w:val="24"/>
          <w:szCs w:val="24"/>
          <w:lang w:val="uk-UA"/>
        </w:rPr>
        <w:t>найсокровенніше</w:t>
      </w:r>
      <w:proofErr w:type="spellEnd"/>
      <w:r w:rsidRPr="00670B3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670B3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одному такому листі до приятеля  А.Лизогуба Шевченко  в 1848 році писав: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 xml:space="preserve">«Бодай і ворогові моєму лютому не довелось так каратись,  як я тепер караюсь. Усі лиха упали на мою голову. Одне вже, що нудьга і безнадія давить серце, а друге: нездужаю з того дня, як привезли мене в сей край... Сей і другий місяць </w:t>
      </w:r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я ще буду в Орській кріпості, то </w:t>
      </w:r>
      <w:r w:rsidRPr="00670B30">
        <w:rPr>
          <w:rFonts w:ascii="Times New Roman" w:hAnsi="Times New Roman" w:cs="Times New Roman"/>
          <w:b/>
          <w:i/>
          <w:sz w:val="24"/>
          <w:szCs w:val="24"/>
          <w:lang w:val="uk-UA"/>
        </w:rPr>
        <w:t>напишіть знов хоч стрічечку</w:t>
      </w:r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бо тільки Бог святий знає, </w:t>
      </w:r>
      <w:r w:rsidRPr="00670B30">
        <w:rPr>
          <w:rFonts w:ascii="Times New Roman" w:hAnsi="Times New Roman" w:cs="Times New Roman"/>
          <w:b/>
          <w:i/>
          <w:sz w:val="24"/>
          <w:szCs w:val="24"/>
          <w:lang w:val="uk-UA"/>
        </w:rPr>
        <w:t>як я радію</w:t>
      </w:r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коли дійде до мене </w:t>
      </w:r>
      <w:r w:rsidRPr="00670B30">
        <w:rPr>
          <w:rFonts w:ascii="Times New Roman" w:hAnsi="Times New Roman" w:cs="Times New Roman"/>
          <w:b/>
          <w:i/>
          <w:sz w:val="24"/>
          <w:szCs w:val="24"/>
          <w:lang w:val="uk-UA"/>
        </w:rPr>
        <w:t>хоч одне слово з моєї рідної країни</w:t>
      </w:r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...». </w:t>
      </w:r>
      <w:r w:rsidRPr="00670B30">
        <w:rPr>
          <w:rFonts w:ascii="Times New Roman" w:hAnsi="Times New Roman" w:cs="Times New Roman"/>
          <w:b/>
          <w:i/>
          <w:sz w:val="24"/>
          <w:szCs w:val="24"/>
          <w:lang w:val="uk-UA"/>
        </w:rPr>
        <w:t>Зверніть увагу, діти, поет невимовно щасливий, радіє, коли отримує  хоч стрічечку, хоч словечко  з рідного краю.</w:t>
      </w:r>
      <w:r w:rsidRPr="00670B3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 xml:space="preserve">Рядки ці свідчать про глибокі патріотичні почуття поета до України, про гіркі роздуми над своєю долею,   про те, що </w:t>
      </w:r>
      <w:r w:rsidRPr="00670B30">
        <w:rPr>
          <w:rFonts w:ascii="Times New Roman" w:hAnsi="Times New Roman" w:cs="Times New Roman"/>
          <w:sz w:val="24"/>
          <w:szCs w:val="24"/>
          <w:u w:val="single"/>
          <w:lang w:val="uk-UA"/>
        </w:rPr>
        <w:t>не злоба і ненависть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>, а любов жила в його серці у скрутний час випробувань. Про  всі ці  почуття  йдеться у  поезії</w:t>
      </w:r>
      <w:r w:rsidRPr="00670B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Pr="00670B30">
        <w:rPr>
          <w:rFonts w:ascii="Times New Roman" w:hAnsi="Times New Roman" w:cs="Times New Roman"/>
          <w:b/>
          <w:bCs/>
          <w:sz w:val="24"/>
          <w:szCs w:val="24"/>
          <w:lang w:val="uk-UA"/>
        </w:rPr>
        <w:t>“Мені однаково” -  яка  і   є темою нашого уроку. Запишіть її.</w:t>
      </w:r>
    </w:p>
    <w:p w:rsidR="00670B30" w:rsidRPr="00670B30" w:rsidRDefault="00670B30" w:rsidP="00670B3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>2.Робота з епіграфом 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-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 про Шевченка, як сина свого народу, говорять  ці рядки?(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>Що  поет  –  справжній патріот;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>Він - Борець за кращу долю народу;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>Відданий син своєї Батьківщини;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>Кобзар закликає українців молитися за Україну.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70B30">
        <w:rPr>
          <w:rFonts w:ascii="Times New Roman" w:hAnsi="Times New Roman" w:cs="Times New Roman"/>
          <w:sz w:val="24"/>
          <w:szCs w:val="24"/>
          <w:lang w:val="uk-UA"/>
        </w:rPr>
        <w:t>Що і у свої важкі хвилини життя, і до останнього подиху  – кожен має бути відданим Батьківщині усім серцем.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) </w:t>
      </w:r>
    </w:p>
    <w:p w:rsidR="00670B30" w:rsidRDefault="00670B30" w:rsidP="00670B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70B30">
        <w:rPr>
          <w:rFonts w:ascii="Times New Roman" w:eastAsia="Calibri" w:hAnsi="Times New Roman" w:cs="Times New Roman"/>
          <w:b/>
          <w:i/>
          <w:sz w:val="24"/>
          <w:szCs w:val="24"/>
          <w:lang w:val="uk-UA" w:eastAsia="en-US"/>
        </w:rPr>
        <w:lastRenderedPageBreak/>
        <w:t xml:space="preserve">Слово вчителя:   Отже, 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>Епіграф</w:t>
      </w:r>
      <w:r w:rsidRPr="00670B3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демонструє  нам </w:t>
      </w:r>
      <w:r w:rsidRPr="00670B30">
        <w:rPr>
          <w:rFonts w:ascii="Times New Roman" w:eastAsia="Calibri" w:hAnsi="Times New Roman" w:cs="Times New Roman"/>
          <w:iCs/>
          <w:sz w:val="24"/>
          <w:szCs w:val="24"/>
          <w:lang w:val="uk-UA" w:eastAsia="en-US"/>
        </w:rPr>
        <w:t xml:space="preserve">громадянську позицію людини,  як один із проявів  її духовності, патріотизму, </w:t>
      </w:r>
      <w:r w:rsidRPr="00670B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допомагає   </w:t>
      </w:r>
      <w:r w:rsidRPr="00670B30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усвідомити  місію поета в житті суспільства, як  і власну.</w:t>
      </w:r>
    </w:p>
    <w:p w:rsidR="00AD6263" w:rsidRPr="00E40D87" w:rsidRDefault="00670B30" w:rsidP="00E40D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E40D87">
        <w:rPr>
          <w:rFonts w:ascii="Times New Roman" w:hAnsi="Times New Roman" w:cs="Times New Roman"/>
          <w:sz w:val="24"/>
          <w:szCs w:val="24"/>
          <w:lang w:val="uk-UA"/>
        </w:rPr>
        <w:t>Пригадайте за яких обставин Шевченка було ув</w:t>
      </w:r>
      <w:r w:rsidR="00E40D87" w:rsidRPr="00E40D87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E40D87">
        <w:rPr>
          <w:rFonts w:ascii="Times New Roman" w:hAnsi="Times New Roman" w:cs="Times New Roman"/>
          <w:sz w:val="24"/>
          <w:szCs w:val="24"/>
          <w:lang w:val="uk-UA"/>
        </w:rPr>
        <w:t>язнено до каземату. Скільки творів налічує цикл?. Назвіть декілька.</w:t>
      </w:r>
      <w:r w:rsidR="00AD6263" w:rsidRPr="00E40D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E40D87" w:rsidRPr="00E40D87" w:rsidRDefault="00E40D87" w:rsidP="00E40D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D87">
        <w:rPr>
          <w:rFonts w:ascii="Times New Roman" w:hAnsi="Times New Roman" w:cs="Times New Roman"/>
          <w:b/>
          <w:sz w:val="24"/>
          <w:szCs w:val="24"/>
          <w:lang w:val="uk-UA"/>
        </w:rPr>
        <w:t>Створення проблемної  ситуації.</w:t>
      </w:r>
    </w:p>
    <w:p w:rsidR="00E40D87" w:rsidRPr="00E40D87" w:rsidRDefault="00E40D87" w:rsidP="00E40D87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0D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Слово вчителя:  </w:t>
      </w:r>
      <w:r w:rsidRPr="00E40D87">
        <w:rPr>
          <w:rFonts w:ascii="Times New Roman" w:eastAsia="Calibri" w:hAnsi="Times New Roman" w:cs="Times New Roman"/>
          <w:sz w:val="24"/>
          <w:szCs w:val="24"/>
          <w:u w:val="single"/>
          <w:lang w:val="uk-UA" w:eastAsia="en-US"/>
        </w:rPr>
        <w:t xml:space="preserve">Шевченко </w:t>
      </w:r>
      <w:r w:rsidRPr="00E40D87">
        <w:rPr>
          <w:rFonts w:ascii="Times New Roman" w:hAnsi="Times New Roman" w:cs="Times New Roman"/>
          <w:sz w:val="24"/>
          <w:szCs w:val="24"/>
          <w:u w:val="single"/>
          <w:lang w:val="uk-UA"/>
        </w:rPr>
        <w:t>завжди</w:t>
      </w:r>
      <w:r w:rsidRPr="00E40D87">
        <w:rPr>
          <w:rFonts w:ascii="Times New Roman" w:eastAsia="Calibri" w:hAnsi="Times New Roman" w:cs="Times New Roman"/>
          <w:sz w:val="24"/>
          <w:szCs w:val="24"/>
          <w:u w:val="single"/>
          <w:lang w:val="uk-UA" w:eastAsia="en-US"/>
        </w:rPr>
        <w:t xml:space="preserve"> </w:t>
      </w:r>
      <w:r w:rsidRPr="00E40D87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мріяв жити тут, в Україні </w:t>
      </w:r>
      <w:r w:rsidRPr="00E40D87">
        <w:rPr>
          <w:rFonts w:ascii="Times New Roman" w:hAnsi="Times New Roman" w:cs="Times New Roman"/>
          <w:b/>
          <w:sz w:val="24"/>
          <w:szCs w:val="24"/>
          <w:lang w:val="uk-UA"/>
        </w:rPr>
        <w:t>І раптом  він  все-таки пише в холодному карцері:</w:t>
      </w:r>
      <w:r w:rsidRPr="00E4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D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«Мені однаково, чи буду я </w:t>
      </w:r>
      <w:proofErr w:type="spellStart"/>
      <w:r w:rsidRPr="00E40D87">
        <w:rPr>
          <w:rFonts w:ascii="Times New Roman" w:hAnsi="Times New Roman" w:cs="Times New Roman"/>
          <w:b/>
          <w:i/>
          <w:sz w:val="24"/>
          <w:szCs w:val="24"/>
          <w:lang w:val="uk-UA"/>
        </w:rPr>
        <w:t>жить</w:t>
      </w:r>
      <w:proofErr w:type="spellEnd"/>
      <w:r w:rsidRPr="00E40D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в Україні чи ні»!?</w:t>
      </w:r>
    </w:p>
    <w:p w:rsidR="00E40D87" w:rsidRPr="00E40D87" w:rsidRDefault="00E40D87" w:rsidP="00E40D8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40D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Виразне читання поезії «Мені однаково, чи буду…»  </w:t>
      </w:r>
    </w:p>
    <w:p w:rsidR="00E40D87" w:rsidRDefault="00E40D87" w:rsidP="00BF1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E40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D87">
        <w:rPr>
          <w:rFonts w:ascii="Times New Roman" w:hAnsi="Times New Roman" w:cs="Times New Roman"/>
          <w:b/>
          <w:sz w:val="24"/>
          <w:szCs w:val="24"/>
          <w:lang w:val="uk-UA"/>
        </w:rPr>
        <w:t>Завдання учням:</w:t>
      </w:r>
      <w:r w:rsidRPr="00E40D87">
        <w:rPr>
          <w:rFonts w:ascii="Times New Roman" w:hAnsi="Times New Roman" w:cs="Times New Roman"/>
          <w:sz w:val="24"/>
          <w:szCs w:val="24"/>
          <w:lang w:val="uk-UA"/>
        </w:rPr>
        <w:t xml:space="preserve"> спробувати передати відчуття, що переживав поет під час написання.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40D8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- </w:t>
      </w:r>
      <w:r w:rsidRPr="00E40D8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Яким уявляється вам поет під час написання цього твору?</w:t>
      </w:r>
      <w:r w:rsidRPr="00E40D87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(</w:t>
      </w:r>
      <w:r w:rsidRPr="00E40D87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Поезія схвилювала відчаєм поета, безнадією,   викликає  розуміння  і повагу   поетове щире вболівання за свій народ, країну, бентежить  його  нещаслива доля; Уявляється поет зневіреним, у відчаї, а потім – категорично рішучим, впевненим, наполегливим борцем,  Митець, вбачаючи небезпеку, </w:t>
      </w:r>
      <w:r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яка нависла над його народом, над його землею, гостро переживає через це)</w:t>
      </w:r>
    </w:p>
    <w:p w:rsidR="00A11E5C" w:rsidRDefault="00A11E5C" w:rsidP="00BF1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67716" w:rsidRPr="00BF1FB1" w:rsidRDefault="00267716" w:rsidP="00BF1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F1FB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Ідейно-художній аналіз поезії   Тараса  Шевченка  “  Мені однаково…”</w:t>
      </w:r>
    </w:p>
    <w:p w:rsidR="00BF1FB1" w:rsidRPr="00BF1FB1" w:rsidRDefault="00267716" w:rsidP="00BF1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1FB1">
        <w:rPr>
          <w:rFonts w:ascii="Times New Roman" w:hAnsi="Times New Roman" w:cs="Times New Roman"/>
          <w:b/>
          <w:bCs/>
          <w:sz w:val="24"/>
          <w:szCs w:val="24"/>
          <w:lang w:val="uk-UA"/>
        </w:rPr>
        <w:t>1. Робота з текстом твору</w:t>
      </w:r>
    </w:p>
    <w:p w:rsidR="00267716" w:rsidRPr="00BF1FB1" w:rsidRDefault="00BF1FB1" w:rsidP="00BF1F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F1F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267716"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Яким настроєм пройнята поезія? </w:t>
      </w:r>
      <w:r w:rsidR="00267716" w:rsidRPr="00BF1FB1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 xml:space="preserve">( Пройнята настроєм розпачу і суму.) </w:t>
      </w:r>
    </w:p>
    <w:p w:rsidR="00267716" w:rsidRPr="00BF1FB1" w:rsidRDefault="00267716" w:rsidP="00BF1F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Пригадайте,  в  яких життєвих обставинах був  написаний вірш «Мені однаково...».</w:t>
      </w:r>
      <w:r w:rsidRPr="00BF1FB1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( Під час арешту і перебування в казематі. )</w:t>
      </w:r>
    </w:p>
    <w:p w:rsidR="00267716" w:rsidRPr="00BF1FB1" w:rsidRDefault="00267716" w:rsidP="00BF1FB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Над чим Тарас  Шевченко розмірковував у творі? </w:t>
      </w:r>
      <w:r w:rsidRPr="00BF1FB1">
        <w:rPr>
          <w:rFonts w:ascii="Times New Roman" w:eastAsia="Calibri" w:hAnsi="Times New Roman" w:cs="Times New Roman"/>
          <w:i/>
          <w:sz w:val="24"/>
          <w:szCs w:val="24"/>
          <w:lang w:val="uk-UA" w:eastAsia="en-US"/>
        </w:rPr>
        <w:t>(над власною долею, безталанням, та ще більше непокоїть  поета доля України)</w:t>
      </w:r>
    </w:p>
    <w:p w:rsidR="00267716" w:rsidRPr="00BF1FB1" w:rsidRDefault="00267716" w:rsidP="00BF1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FB1">
        <w:rPr>
          <w:rFonts w:ascii="Times New Roman" w:hAnsi="Times New Roman" w:cs="Times New Roman"/>
          <w:b/>
          <w:sz w:val="24"/>
          <w:szCs w:val="24"/>
          <w:lang w:val="uk-UA"/>
        </w:rPr>
        <w:t>Чим зумовлений, на вашу думку, саме такий початок: «Мені однаково, чи буду</w:t>
      </w:r>
      <w:r w:rsidR="00BF1FB1" w:rsidRPr="00BF1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BF1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 </w:t>
      </w:r>
      <w:proofErr w:type="spellStart"/>
      <w:r w:rsidRPr="00BF1FB1">
        <w:rPr>
          <w:rFonts w:ascii="Times New Roman" w:hAnsi="Times New Roman" w:cs="Times New Roman"/>
          <w:b/>
          <w:sz w:val="24"/>
          <w:szCs w:val="24"/>
          <w:lang w:val="uk-UA"/>
        </w:rPr>
        <w:t>жить</w:t>
      </w:r>
      <w:proofErr w:type="spellEnd"/>
      <w:r w:rsidRPr="00BF1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 Україні, чи ні...» ?  </w:t>
      </w:r>
      <w:r w:rsidRPr="00BF1FB1">
        <w:rPr>
          <w:rFonts w:ascii="Times New Roman" w:hAnsi="Times New Roman" w:cs="Times New Roman"/>
          <w:sz w:val="24"/>
          <w:szCs w:val="24"/>
          <w:lang w:val="uk-UA"/>
        </w:rPr>
        <w:t>(Власним розпачем та недолею України.)</w:t>
      </w:r>
    </w:p>
    <w:p w:rsidR="00267716" w:rsidRPr="00BF1FB1" w:rsidRDefault="00267716" w:rsidP="00BF1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1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скільки частин можна поділити поезію? Прогляньте за текстом. </w:t>
      </w:r>
      <w:r w:rsidRPr="00BF1FB1">
        <w:rPr>
          <w:rFonts w:ascii="Times New Roman" w:hAnsi="Times New Roman" w:cs="Times New Roman"/>
          <w:sz w:val="24"/>
          <w:szCs w:val="24"/>
          <w:lang w:val="uk-UA"/>
        </w:rPr>
        <w:t>( На дві)</w:t>
      </w:r>
    </w:p>
    <w:p w:rsidR="00267716" w:rsidRDefault="00BF1FB1" w:rsidP="00BF1F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1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7716" w:rsidRPr="00BF1F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 протиставляються дві змістових частини у поезії і як формують вони  головну думку твору? Доведіть це. </w:t>
      </w:r>
      <w:r w:rsidR="00267716" w:rsidRPr="00BF1FB1">
        <w:rPr>
          <w:rFonts w:ascii="Times New Roman" w:hAnsi="Times New Roman" w:cs="Times New Roman"/>
          <w:sz w:val="24"/>
          <w:szCs w:val="24"/>
          <w:lang w:val="uk-UA"/>
        </w:rPr>
        <w:t>(Поезія складається з двох смислових частин. У першій наявний  мотив байдужості, невідворотності майбутнього,  а в другій – автор собі суперечить.)</w:t>
      </w:r>
    </w:p>
    <w:p w:rsidR="000D2079" w:rsidRPr="000D2079" w:rsidRDefault="000D2079" w:rsidP="000D2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b/>
          <w:sz w:val="24"/>
          <w:szCs w:val="24"/>
          <w:lang w:val="uk-UA"/>
        </w:rPr>
        <w:t>Який мотив звучить у першій частині?</w:t>
      </w:r>
      <w:r w:rsidRPr="000D2079">
        <w:rPr>
          <w:rFonts w:ascii="Times New Roman" w:hAnsi="Times New Roman" w:cs="Times New Roman"/>
          <w:sz w:val="24"/>
          <w:szCs w:val="24"/>
          <w:lang w:val="uk-UA"/>
        </w:rPr>
        <w:t xml:space="preserve"> (байдужості)</w:t>
      </w:r>
      <w:r w:rsidRPr="000D20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</w:t>
      </w:r>
      <w:r w:rsidRPr="000D20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Що ж байдуже Т.Шевченкові, окрім життя “в Україні”?</w:t>
      </w:r>
      <w:r w:rsidRPr="000D20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r w:rsidRPr="000D20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Байдуже  - людська пам’ять:</w:t>
      </w:r>
      <w:r w:rsidRPr="000D20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“Чи хто згадає, чи забуде // Мене в снігу на чужині…” , </w:t>
      </w:r>
      <w:r w:rsidRPr="000D20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Байдуже, що</w:t>
      </w:r>
      <w:r w:rsidRPr="000D20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“ … </w:t>
      </w:r>
      <w:r w:rsidRPr="000D20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не пом’яне батько з сином</w:t>
      </w:r>
      <w:r w:rsidRPr="000D20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// Не скаже синові: – Молись, // Молися, сину, за Вкраїну // Його замучили колись. – </w:t>
      </w:r>
      <w:r w:rsidRPr="000D20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Байдуже,</w:t>
      </w:r>
      <w:r w:rsidRPr="000D207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</w:t>
      </w:r>
      <w:r w:rsidRPr="000D20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и буде // Той син молитися,чи ні…</w:t>
      </w:r>
      <w:r w:rsidRPr="000D2079">
        <w:rPr>
          <w:rFonts w:ascii="Times New Roman" w:eastAsia="Times New Roman" w:hAnsi="Times New Roman" w:cs="Times New Roman"/>
          <w:sz w:val="24"/>
          <w:szCs w:val="24"/>
          <w:lang w:val="uk-UA"/>
        </w:rPr>
        <w:t>”.)</w:t>
      </w:r>
    </w:p>
    <w:p w:rsidR="00267716" w:rsidRPr="00BF1FB1" w:rsidRDefault="00267716" w:rsidP="00BF1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Яка з них важливіша? Чом</w:t>
      </w:r>
      <w:r w:rsidR="00BF1FB1"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у?   Зачитайте головну частину ( ІІ)</w:t>
      </w:r>
      <w:r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                                                                          </w:t>
      </w:r>
      <w:r w:rsidRPr="00BF1F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Слово вчителя: </w:t>
      </w:r>
      <w:r w:rsidRPr="00BF1FB1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Слово за словом, рядок за рядком за рахунок </w:t>
      </w:r>
      <w:r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градації  (посилення,    зростання) емоцій,</w:t>
      </w:r>
      <w:r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нагнітається  напруга, й нарешті </w:t>
      </w:r>
      <w:r w:rsidRPr="00BF1FB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 w:eastAsia="en-US"/>
        </w:rPr>
        <w:t>читач приходить до найвищої  “точки</w:t>
      </w:r>
      <w:r w:rsidRPr="00BF1FB1">
        <w:rPr>
          <w:rFonts w:ascii="Times New Roman" w:eastAsia="Calibri" w:hAnsi="Times New Roman" w:cs="Times New Roman"/>
          <w:b/>
          <w:i/>
          <w:sz w:val="24"/>
          <w:szCs w:val="24"/>
          <w:lang w:val="uk-UA" w:eastAsia="en-US"/>
        </w:rPr>
        <w:t>”</w:t>
      </w:r>
      <w:r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– </w:t>
      </w:r>
      <w:r w:rsidRPr="00BF1FB1">
        <w:rPr>
          <w:rFonts w:ascii="Times New Roman" w:eastAsia="Calibri" w:hAnsi="Times New Roman" w:cs="Times New Roman"/>
          <w:sz w:val="24"/>
          <w:szCs w:val="24"/>
          <w:u w:val="single"/>
          <w:lang w:val="uk-UA" w:eastAsia="en-US"/>
        </w:rPr>
        <w:t>відповіді на питання,</w:t>
      </w:r>
      <w:r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а </w:t>
      </w:r>
      <w:r w:rsidRPr="00BF1FB1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en-US"/>
        </w:rPr>
        <w:t>що ж неоднаково поетові</w:t>
      </w:r>
      <w:r w:rsidRPr="00BF1FB1">
        <w:rPr>
          <w:rFonts w:ascii="Times New Roman" w:eastAsia="Calibri" w:hAnsi="Times New Roman" w:cs="Times New Roman"/>
          <w:sz w:val="24"/>
          <w:szCs w:val="24"/>
          <w:u w:val="single"/>
          <w:lang w:val="uk-UA" w:eastAsia="en-US"/>
        </w:rPr>
        <w:t>?</w:t>
      </w:r>
      <w:r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 І з’ясовує, що найголовніше сказано в останніх п’яти рядках.)</w:t>
      </w:r>
    </w:p>
    <w:p w:rsidR="00267716" w:rsidRPr="00BF1FB1" w:rsidRDefault="00267716" w:rsidP="00BF1F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Чим закінчується поезія? Яким чином змінюється настрій ліричного героя? </w:t>
      </w:r>
      <w:r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(Розпач змінюється впевненістю, вдавана байдужість – наполегливим окликом»)     </w:t>
      </w:r>
    </w:p>
    <w:p w:rsidR="000D2079" w:rsidRDefault="00267716" w:rsidP="00BF1F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 w:rsidRPr="00BF1FB1">
        <w:rPr>
          <w:rFonts w:ascii="Times New Roman" w:eastAsia="Calibri" w:hAnsi="Times New Roman" w:cs="Times New Roman"/>
          <w:b/>
          <w:i/>
          <w:sz w:val="24"/>
          <w:szCs w:val="24"/>
          <w:lang w:val="uk-UA" w:eastAsia="en-US"/>
        </w:rPr>
        <w:t xml:space="preserve">  </w:t>
      </w:r>
      <w:r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Які образи є у поезії, крім ліричного героя?  </w:t>
      </w:r>
      <w:r w:rsidR="000D2079" w:rsidRPr="00BF1FB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(</w:t>
      </w:r>
      <w:r w:rsidR="000D2079" w:rsidRPr="00BF1FB1">
        <w:rPr>
          <w:rFonts w:ascii="Times New Roman" w:eastAsia="Calibri" w:hAnsi="Times New Roman" w:cs="Times New Roman"/>
          <w:i/>
          <w:sz w:val="24"/>
          <w:szCs w:val="24"/>
          <w:u w:val="single"/>
          <w:lang w:val="uk-UA" w:eastAsia="en-US"/>
        </w:rPr>
        <w:t>Образи сина та батька.</w:t>
      </w:r>
    </w:p>
    <w:p w:rsidR="00BF1FB1" w:rsidRPr="000D2079" w:rsidRDefault="000D2079" w:rsidP="000D2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2079">
        <w:rPr>
          <w:rFonts w:ascii="Times New Roman" w:hAnsi="Times New Roman" w:cs="Times New Roman"/>
          <w:sz w:val="24"/>
          <w:szCs w:val="24"/>
          <w:lang w:val="uk-UA"/>
        </w:rPr>
        <w:t>Яке покоління постає в образі батька?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  <w:r w:rsidRPr="000D2079">
        <w:rPr>
          <w:rFonts w:ascii="Times New Roman" w:hAnsi="Times New Roman" w:cs="Times New Roman"/>
          <w:sz w:val="24"/>
          <w:szCs w:val="24"/>
          <w:lang w:val="uk-UA"/>
        </w:rPr>
        <w:t>Хто зображений в образі сина? Чи актуально це зараз?</w:t>
      </w:r>
      <w:r w:rsidR="00267716" w:rsidRPr="00BF1F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67716" w:rsidRPr="00BF1FB1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Вони надають виразності і зримості, зокрема картина молитви. Читач уявляє вечір, коли в сімейному колі батько розповідає малому про життя мученика, рівного біблейським, і наказує “молися” сину, щоб  згадувати замученого за Україну.)</w:t>
      </w:r>
    </w:p>
    <w:p w:rsidR="00BF1FB1" w:rsidRPr="00A11E5C" w:rsidRDefault="00267716" w:rsidP="00BF1FB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BF1FB1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BF1FB1" w:rsidRPr="00BF1FB1">
        <w:rPr>
          <w:rFonts w:ascii="Times New Roman" w:hAnsi="Times New Roman" w:cs="Times New Roman"/>
          <w:b/>
          <w:sz w:val="24"/>
          <w:szCs w:val="24"/>
          <w:lang w:val="uk-UA"/>
        </w:rPr>
        <w:t>2. Робота  в зошитах.</w:t>
      </w:r>
    </w:p>
    <w:p w:rsidR="00BF1FB1" w:rsidRPr="00F32612" w:rsidRDefault="00267716" w:rsidP="00BF1FB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3261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Філософська лірика</w:t>
      </w:r>
      <w:r w:rsidRPr="00F32612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— поетичні твори, в яких виражаються думки і почуття ліричного героя, викликані складними роздумами над проблемами буття та осмисленням світу, сенсу людського життя, добра і зла.</w:t>
      </w:r>
    </w:p>
    <w:p w:rsidR="00BF1FB1" w:rsidRPr="00F32612" w:rsidRDefault="00BF1FB1" w:rsidP="00BF1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3.З’ясуємо  ідейну спрямованість поезії. Дайте відповіді на запитання:</w:t>
      </w:r>
    </w:p>
    <w:p w:rsidR="000D2079" w:rsidRPr="000D2079" w:rsidRDefault="00BF1FB1" w:rsidP="000D2079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1. Поезія написана після викупу з кріпацтва. Чому ж помирати поет збирається “в неволі”?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(Бо він - не кріпак  уже, а Україна   - поневолена і тому болить йому недоля неньки-Батьківщини.  Відкрито пише про гнобителів: “На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нашій 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–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не своїй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землі…”-  про панство, що  гнітить народ.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)</w:t>
      </w:r>
      <w:r w:rsidR="000D2079" w:rsidRPr="000D2079">
        <w:rPr>
          <w:rFonts w:ascii="Times New Roman" w:hAnsi="Times New Roman" w:cs="Times New Roman"/>
          <w:sz w:val="24"/>
          <w:szCs w:val="24"/>
          <w:lang w:val="uk-UA"/>
        </w:rPr>
        <w:t>(передбачає заслання у Сибір)</w:t>
      </w:r>
    </w:p>
    <w:p w:rsidR="000D2079" w:rsidRPr="000D2079" w:rsidRDefault="000D2079" w:rsidP="000D207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>Чи хто згадає, чи забуде</w:t>
      </w:r>
    </w:p>
    <w:p w:rsidR="000D2079" w:rsidRPr="000D2079" w:rsidRDefault="000D2079" w:rsidP="000D2079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>Мене в снігу на чужині…</w:t>
      </w:r>
    </w:p>
    <w:p w:rsidR="000D2079" w:rsidRPr="000D2079" w:rsidRDefault="000D2079" w:rsidP="000D207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 xml:space="preserve">Чому ліричному герою не хочеться навіть залишати щось після себе? (Самотність автора настільки </w:t>
      </w:r>
      <w:proofErr w:type="spellStart"/>
      <w:r w:rsidRPr="000D2079">
        <w:rPr>
          <w:rFonts w:ascii="Times New Roman" w:hAnsi="Times New Roman" w:cs="Times New Roman"/>
          <w:sz w:val="24"/>
          <w:szCs w:val="24"/>
          <w:lang w:val="uk-UA"/>
        </w:rPr>
        <w:t>всеохопна</w:t>
      </w:r>
      <w:proofErr w:type="spellEnd"/>
      <w:r w:rsidRPr="000D2079">
        <w:rPr>
          <w:rFonts w:ascii="Times New Roman" w:hAnsi="Times New Roman" w:cs="Times New Roman"/>
          <w:sz w:val="24"/>
          <w:szCs w:val="24"/>
          <w:lang w:val="uk-UA"/>
        </w:rPr>
        <w:t xml:space="preserve"> (вона стосується всього світу, всієї землі), що не хочеться навіть залишати щось після себе. Автор відчуває, що через певні обставини від її праці може не залишитися і сліду). </w:t>
      </w:r>
    </w:p>
    <w:p w:rsidR="000D2079" w:rsidRPr="000D2079" w:rsidRDefault="000D2079" w:rsidP="000D207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>Україна – наша, славна і земля наша, але водночас вона і не своя.</w:t>
      </w:r>
    </w:p>
    <w:p w:rsidR="000D2079" w:rsidRPr="000D2079" w:rsidRDefault="000D2079" w:rsidP="000D207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>(«На нашій – не своїй землі…»). Як же можна пояснити цю суперечність? Чи її тут немає?</w:t>
      </w:r>
    </w:p>
    <w:p w:rsidR="000D2079" w:rsidRPr="00AA4824" w:rsidRDefault="000D2079" w:rsidP="00AA48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>Друга частина</w:t>
      </w:r>
      <w:r w:rsidR="00AA4824">
        <w:rPr>
          <w:rFonts w:ascii="Times New Roman" w:hAnsi="Times New Roman" w:cs="Times New Roman"/>
          <w:sz w:val="24"/>
          <w:szCs w:val="24"/>
          <w:lang w:val="uk-UA"/>
        </w:rPr>
        <w:t xml:space="preserve">( </w:t>
      </w:r>
      <w:r w:rsidR="00AA4824" w:rsidRPr="00AA482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прочитайте)</w:t>
      </w:r>
      <w:r w:rsidR="00AA4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24">
        <w:rPr>
          <w:rFonts w:ascii="Times New Roman" w:hAnsi="Times New Roman" w:cs="Times New Roman"/>
          <w:sz w:val="24"/>
          <w:szCs w:val="24"/>
          <w:lang w:val="uk-UA"/>
        </w:rPr>
        <w:t xml:space="preserve">У цих рядках Шевченко точно передбачив головну проблему української нації, що, мов меч, висить над нею вже кілька століть і стала чи не найзлободеннішою проблемою сьогодні: </w:t>
      </w:r>
      <w:proofErr w:type="spellStart"/>
      <w:r w:rsidRPr="00AA4824">
        <w:rPr>
          <w:rFonts w:ascii="Times New Roman" w:hAnsi="Times New Roman" w:cs="Times New Roman"/>
          <w:sz w:val="24"/>
          <w:szCs w:val="24"/>
          <w:lang w:val="uk-UA"/>
        </w:rPr>
        <w:t>окраденість</w:t>
      </w:r>
      <w:proofErr w:type="spellEnd"/>
      <w:r w:rsidRPr="00AA4824">
        <w:rPr>
          <w:rFonts w:ascii="Times New Roman" w:hAnsi="Times New Roman" w:cs="Times New Roman"/>
          <w:sz w:val="24"/>
          <w:szCs w:val="24"/>
          <w:lang w:val="uk-UA"/>
        </w:rPr>
        <w:t xml:space="preserve"> у час її оновлення та відродження.</w:t>
      </w:r>
    </w:p>
    <w:p w:rsidR="000D2079" w:rsidRPr="000D2079" w:rsidRDefault="000D2079" w:rsidP="000D2079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 xml:space="preserve">Хто ті </w:t>
      </w:r>
      <w:proofErr w:type="spellStart"/>
      <w:r w:rsidRPr="000D2079">
        <w:rPr>
          <w:rFonts w:ascii="Times New Roman" w:hAnsi="Times New Roman" w:cs="Times New Roman"/>
          <w:sz w:val="24"/>
          <w:szCs w:val="24"/>
          <w:lang w:val="uk-UA"/>
        </w:rPr>
        <w:t>злії</w:t>
      </w:r>
      <w:proofErr w:type="spellEnd"/>
      <w:r w:rsidR="00AA4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2079">
        <w:rPr>
          <w:rFonts w:ascii="Times New Roman" w:hAnsi="Times New Roman" w:cs="Times New Roman"/>
          <w:sz w:val="24"/>
          <w:szCs w:val="24"/>
          <w:lang w:val="uk-UA"/>
        </w:rPr>
        <w:t>люде?</w:t>
      </w:r>
    </w:p>
    <w:p w:rsidR="000D2079" w:rsidRPr="00AA4824" w:rsidRDefault="000D2079" w:rsidP="00AA4824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>Чому вони лукаві?</w:t>
      </w:r>
      <w:r w:rsidR="00AA4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24">
        <w:rPr>
          <w:rFonts w:ascii="Times New Roman" w:hAnsi="Times New Roman" w:cs="Times New Roman"/>
          <w:sz w:val="24"/>
          <w:szCs w:val="24"/>
          <w:lang w:val="uk-UA"/>
        </w:rPr>
        <w:t>У чому це виявляється?Для чого їм присипляти Україну?</w:t>
      </w:r>
    </w:p>
    <w:p w:rsidR="000D2079" w:rsidRPr="00AA4824" w:rsidRDefault="000D2079" w:rsidP="00BF1FB1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D2079">
        <w:rPr>
          <w:rFonts w:ascii="Times New Roman" w:hAnsi="Times New Roman" w:cs="Times New Roman"/>
          <w:sz w:val="24"/>
          <w:szCs w:val="24"/>
          <w:lang w:val="uk-UA"/>
        </w:rPr>
        <w:t>Що саме вони вкрадуть у неї?</w:t>
      </w:r>
      <w:r w:rsidR="00AA4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24">
        <w:rPr>
          <w:rFonts w:ascii="Times New Roman" w:hAnsi="Times New Roman" w:cs="Times New Roman"/>
          <w:sz w:val="24"/>
          <w:szCs w:val="24"/>
          <w:lang w:val="uk-UA"/>
        </w:rPr>
        <w:t>Про який вогонь ідеться?</w:t>
      </w:r>
      <w:r w:rsidR="00AA4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4824">
        <w:rPr>
          <w:rFonts w:ascii="Times New Roman" w:hAnsi="Times New Roman" w:cs="Times New Roman"/>
          <w:sz w:val="24"/>
          <w:szCs w:val="24"/>
          <w:lang w:val="uk-UA"/>
        </w:rPr>
        <w:t>Чому ці люди спочатку присплять Україну, а потім розбудять її</w:t>
      </w:r>
      <w:r w:rsidR="00AA482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F1FB1" w:rsidRPr="00F32612" w:rsidRDefault="00BF1FB1" w:rsidP="00BF1FB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3.Знайдіть рядки, що відображають тему поезії, сформулюйте її. (</w:t>
      </w:r>
      <w:r w:rsidRPr="00F3261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Не однаково мені,    Як Україну </w:t>
      </w:r>
      <w:proofErr w:type="spellStart"/>
      <w:r w:rsidRPr="00F3261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злії</w:t>
      </w:r>
      <w:proofErr w:type="spellEnd"/>
      <w:r w:rsidRPr="00F3261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люде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Присплять</w:t>
      </w:r>
      <w:proofErr w:type="spellEnd"/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лукаві, і в </w:t>
      </w:r>
      <w:proofErr w:type="spellStart"/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огні</w:t>
      </w:r>
      <w:proofErr w:type="spellEnd"/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Її, </w:t>
      </w:r>
      <w:proofErr w:type="spellStart"/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окраденую</w:t>
      </w:r>
      <w:proofErr w:type="spellEnd"/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, збудять… Ох, не однаково мені…</w:t>
      </w:r>
      <w:r w:rsidRPr="00F3261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F32612">
        <w:rPr>
          <w:rFonts w:ascii="Times New Roman" w:hAnsi="Times New Roman" w:cs="Times New Roman"/>
          <w:sz w:val="24"/>
          <w:szCs w:val="24"/>
          <w:u w:val="single"/>
          <w:lang w:val="uk-UA"/>
        </w:rPr>
        <w:t>(Ставлення до особистої долі й долі Батьківщини, прояв справжнього патріотизму</w:t>
      </w:r>
      <w:r w:rsidRPr="00F32612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F1FB1" w:rsidRPr="00FC1D93" w:rsidRDefault="00BF1FB1" w:rsidP="00BF1FB1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4. </w:t>
      </w:r>
      <w:r w:rsidR="00C861C5" w:rsidRPr="00F326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що вірить поет? Сформулюйте ідею твору.</w:t>
      </w: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FC1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віра письменника у неминучість </w:t>
      </w:r>
      <w:r w:rsidR="00AF705B"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перемін на краще у долі свого народу</w:t>
      </w:r>
      <w:r w:rsidR="00C861C5"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, відродження України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.)</w:t>
      </w:r>
    </w:p>
    <w:p w:rsidR="00F74FEF" w:rsidRPr="00F32612" w:rsidRDefault="00BF1FB1" w:rsidP="00F74FE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Як Тарас  Григорович Шевченко характеризує Україну? 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(На нашій славній Україні, 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На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нашій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—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не своїй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землі)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.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4FEF"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(епітет і оксюморон)</w:t>
      </w:r>
      <w:r w:rsidR="00F74FEF" w:rsidRPr="00F32612">
        <w:rPr>
          <w:rFonts w:ascii="Times New Roman" w:hAnsi="Times New Roman" w:cs="Times New Roman"/>
          <w:i/>
          <w:sz w:val="24"/>
          <w:szCs w:val="24"/>
          <w:lang w:val="uk-UA"/>
        </w:rPr>
        <w:t xml:space="preserve">. </w:t>
      </w: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Прокоментуйте рядки з твору Шевченка. </w:t>
      </w:r>
    </w:p>
    <w:p w:rsidR="00BF1FB1" w:rsidRPr="00F32612" w:rsidRDefault="00BF1FB1" w:rsidP="00F74F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Визначте в них  художні засоби.</w:t>
      </w:r>
    </w:p>
    <w:p w:rsidR="00BF1FB1" w:rsidRPr="00F32612" w:rsidRDefault="00BF1FB1" w:rsidP="00F74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Знайдіть в тексті рядки – протиставлення.  Зачитайте їх.</w:t>
      </w:r>
    </w:p>
    <w:p w:rsidR="00BF1FB1" w:rsidRDefault="00BF1FB1" w:rsidP="00F74FE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«</w:t>
      </w:r>
      <w:proofErr w:type="spellStart"/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Менi</w:t>
      </w:r>
      <w:proofErr w:type="spellEnd"/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однаково,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чи буду Я </w:t>
      </w:r>
      <w:proofErr w:type="spellStart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жить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в </w:t>
      </w:r>
      <w:proofErr w:type="spellStart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Украïнi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чи </w:t>
      </w:r>
      <w:proofErr w:type="spellStart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нi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.» 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та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«Як </w:t>
      </w:r>
      <w:proofErr w:type="spellStart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Украïну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злiï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люде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br/>
      </w:r>
      <w:proofErr w:type="spellStart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Присплять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…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Ох, не однаково </w:t>
      </w:r>
      <w:proofErr w:type="spellStart"/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менi</w:t>
      </w:r>
      <w:proofErr w:type="spellEnd"/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.»  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  (Тут в  тексті використовується 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антитеза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– художнє  протиставлення.)</w:t>
      </w:r>
    </w:p>
    <w:p w:rsidR="00A87954" w:rsidRPr="004D63B9" w:rsidRDefault="00A87954" w:rsidP="00A879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63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Звертання: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 </w:t>
      </w:r>
      <w:r w:rsidRPr="004D63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Молися, сину,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Вкраїну його замучили колись…»</w:t>
      </w:r>
    </w:p>
    <w:p w:rsidR="00A87954" w:rsidRPr="004D63B9" w:rsidRDefault="00A87954" w:rsidP="00A879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63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Епітети: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люди </w:t>
      </w:r>
      <w:proofErr w:type="spellStart"/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злії</w:t>
      </w:r>
      <w:proofErr w:type="spellEnd"/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, </w:t>
      </w:r>
      <w:proofErr w:type="spellStart"/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лукавії</w:t>
      </w:r>
      <w:proofErr w:type="spellEnd"/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, Україна </w:t>
      </w:r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славна, </w:t>
      </w:r>
      <w:proofErr w:type="spellStart"/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окраденая</w:t>
      </w:r>
      <w:proofErr w:type="spellEnd"/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</w:p>
    <w:p w:rsidR="00A87954" w:rsidRPr="004D63B9" w:rsidRDefault="00A87954" w:rsidP="00A879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63B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Порівняння: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63B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«за </w:t>
      </w:r>
      <w:proofErr w:type="spellStart"/>
      <w:r w:rsidRPr="004D63B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Вкраïну</w:t>
      </w:r>
      <w:proofErr w:type="spellEnd"/>
      <w:r w:rsidRPr="004D63B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Його замучили колись»,-</w:t>
      </w:r>
      <w:r w:rsidRPr="004D63B9">
        <w:rPr>
          <w:rFonts w:ascii="Courier New" w:eastAsia="Times New Roman" w:hAnsi="Courier New" w:cs="Courier New"/>
          <w:sz w:val="20"/>
          <w:szCs w:val="20"/>
          <w:lang w:val="uk-UA"/>
        </w:rPr>
        <w:t xml:space="preserve"> 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приховане порівняння у змісті, мученики- святі, Його - тобто власне Т.Г.Шевченка.</w:t>
      </w:r>
    </w:p>
    <w:p w:rsidR="00A87954" w:rsidRPr="004D63B9" w:rsidRDefault="00A87954" w:rsidP="00A879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D63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Оксюморон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Малого</w:t>
      </w:r>
      <w:r w:rsidRPr="004D63B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4D63B9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/>
        </w:rPr>
        <w:t>сліду</w:t>
      </w:r>
      <w:r w:rsidRPr="004D63B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покину // На нашій славній Україні, </w:t>
      </w:r>
      <w:r w:rsidRPr="004D63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На нашій — не своїй землі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A87954" w:rsidRPr="00A87954" w:rsidRDefault="00A87954" w:rsidP="00A8795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4D63B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Метафора:  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злії</w:t>
      </w:r>
      <w:proofErr w:type="spellEnd"/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люди Україну </w:t>
      </w:r>
      <w:proofErr w:type="spellStart"/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присплять</w:t>
      </w:r>
      <w:proofErr w:type="spellEnd"/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, потім…</w:t>
      </w:r>
      <w:proofErr w:type="spellStart"/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Окраденую</w:t>
      </w:r>
      <w:proofErr w:type="spellEnd"/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4D63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збудять</w:t>
      </w:r>
      <w:r w:rsidRPr="004D63B9">
        <w:rPr>
          <w:rFonts w:ascii="Times New Roman" w:eastAsia="Times New Roman" w:hAnsi="Times New Roman" w:cs="Times New Roman"/>
          <w:sz w:val="24"/>
          <w:szCs w:val="24"/>
          <w:lang w:val="uk-UA"/>
        </w:rPr>
        <w:t>).</w:t>
      </w:r>
    </w:p>
    <w:p w:rsidR="00BF1FB1" w:rsidRPr="00F32612" w:rsidRDefault="00F74FEF" w:rsidP="00F74F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</w:t>
      </w:r>
      <w:r w:rsidR="00BF1FB1"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помітили</w:t>
      </w:r>
      <w:proofErr w:type="spellEnd"/>
      <w:r w:rsidR="00BF1FB1"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ви у поезії наро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дознавчі елементи? Назвіть їх.  </w:t>
      </w:r>
      <w:r w:rsidR="00BF1FB1"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Які  вірування згадує  поет в цих рядках твору? Яка  їх  роль у тексті? Зачитайте їх.</w:t>
      </w:r>
    </w:p>
    <w:p w:rsidR="00BF1FB1" w:rsidRPr="00F32612" w:rsidRDefault="00BF1FB1" w:rsidP="008C0F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«I, 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неоплаканий </w:t>
      </w:r>
      <w:proofErr w:type="spellStart"/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своïми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, В </w:t>
      </w:r>
      <w:proofErr w:type="spellStart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неволi</w:t>
      </w:r>
      <w:proofErr w:type="spellEnd"/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, плачучи, умру…»</w:t>
      </w:r>
      <w:r w:rsidRPr="00F32612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 w:rsidRPr="00F32612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(Натяк на обряд поховання, коли небіжчика обов’язково мають оплакати, пом’янути  рідні люди.)</w:t>
      </w:r>
    </w:p>
    <w:p w:rsidR="003E4490" w:rsidRPr="00F32612" w:rsidRDefault="003E4490" w:rsidP="008C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Це є доказом того, що Шевченко добре знав народні звичаї, традиції, обряди, вірування, фольклор та непомітно нанизував їх у зміст своїх творів.</w:t>
      </w:r>
    </w:p>
    <w:p w:rsidR="00F32612" w:rsidRPr="00F32612" w:rsidRDefault="00F32612" w:rsidP="00F3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 З’ясувати роль повторів слова :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32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«ОДНАКОВО»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F3261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Дана поезія – це  глибокі  внутрішні переживання героя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. Тут є поєднання особистого і громадянського.</w:t>
      </w:r>
    </w:p>
    <w:p w:rsidR="00F32612" w:rsidRPr="00F32612" w:rsidRDefault="00F32612" w:rsidP="00F3261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32612" w:rsidRPr="00F32612" w:rsidRDefault="00F32612" w:rsidP="00F3261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F3261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А слово </w:t>
      </w:r>
      <w:r w:rsidRPr="00F3261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«ОДНАКОВО»</w:t>
      </w:r>
      <w:r w:rsidRPr="00F3261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звучить п’ять разів, бо має такі смислові відтінки значень:</w:t>
      </w:r>
    </w:p>
    <w:p w:rsidR="00F32612" w:rsidRDefault="00F32612" w:rsidP="00F32612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>1 однаково – спокійно, врівноважено;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2 однаково – байдуже, зневажливо;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3 однаково – висновок, підсумок;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4 однаково - пристрасно, рішуче, з болем; нестримно;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5 однаково – стримане ридання, емоційно;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 xml:space="preserve">Слово  вчителя: Отже, слово однаково змінює настрій і зміст поезії – герой , як і поет - переходить від  вдаваної байдужості, пригніченості – до палкого заклику. Бо останній рядок вірша “Ох, </w:t>
      </w:r>
      <w:r w:rsidRPr="00F32612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не однаково </w:t>
      </w:r>
      <w:r w:rsidRPr="00F326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мені”, –це крик згорьованої душі, її стогін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ридання, що рвуться назовні. 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6D9">
        <w:rPr>
          <w:rFonts w:ascii="Times New Roman" w:eastAsia="Times New Roman" w:hAnsi="Times New Roman"/>
          <w:b/>
          <w:sz w:val="24"/>
          <w:szCs w:val="24"/>
          <w:lang w:val="uk-UA"/>
        </w:rPr>
        <w:t>5</w:t>
      </w:r>
      <w:r w:rsidRPr="00EB26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 Вирішення проблемного завдання</w:t>
      </w:r>
      <w:r w:rsidRPr="00EB26D9">
        <w:rPr>
          <w:rFonts w:ascii="Times New Roman" w:eastAsia="Times New Roman" w:hAnsi="Times New Roman"/>
          <w:b/>
          <w:sz w:val="24"/>
          <w:szCs w:val="24"/>
          <w:lang w:val="uk-UA"/>
        </w:rPr>
        <w:t>:</w:t>
      </w:r>
      <w:r w:rsidRPr="00EB26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EB26D9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який основний мотив  поезії “Мені однаково, чи буду”, його ідейний зміст.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6D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-  </w:t>
      </w: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поезії звучать мотиви неволі, 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 є мотиви стійкої громадянської позиції, 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>-  наявні уболівання ліричного героя  за Україною,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>-  наявне  в поезіях дивовижно правдиве передбачення долі України,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>-  бачення  можливих нещасть і духовних утрат України,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>-  п</w:t>
      </w:r>
      <w:r w:rsidRPr="00EB26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ровідний</w:t>
      </w:r>
      <w:r w:rsidRPr="00EB26D9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B26D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мотив:</w:t>
      </w: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патріотичні почуття відповідальності за </w:t>
      </w:r>
      <w:r w:rsidRPr="00EB26D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>атьків</w:t>
      </w: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softHyphen/>
        <w:t>щину</w:t>
      </w:r>
      <w:proofErr w:type="spellEnd"/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B26D9" w:rsidRP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B26D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uk-UA"/>
        </w:rPr>
        <w:t>Провідний мотив поезії:</w:t>
      </w:r>
      <w:r w:rsidRPr="00EB26D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Головний  мотив поезії - це заклик бути вірним народові, Україні, своїй Вітчизні. Шевченко виступає як патріот, його найбільше хвилює не особиста доля, а доля України. Бо якщо порівняти  інтереси свої і народні, то власні доля, особисте щастя, і навіть слава – ніщо. А  любов до знедоленої України та її народу, до Бога, своїх побратимів і співчуття до всіх нещасних - це ідея твору: і життєве кредо Шевченка - любити ближнього, свій народ, Батьківщину.</w:t>
      </w:r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що  ж   попереджав Шевченко українців? Сумна доля чекає в’язня, але не це головне, а те, що трагічна доля чекає  на Україну! І як справжній патріот саме через це найбільш карається поет.  Тому у цих рядках Кобзар надзвичайно точно передбачив головну проблему української нації -  і найзлободеннішу проблему  сьогоднішнього дня: </w:t>
      </w:r>
      <w:proofErr w:type="spellStart"/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>окраденість</w:t>
      </w:r>
      <w:proofErr w:type="spellEnd"/>
      <w:r w:rsidRPr="00EB26D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час оновлення та відродження. Тому з повним правом можна вважати поезію «Мені однаково, чи буду...» зверненням-попередженням сучасному поколінню українців.</w:t>
      </w:r>
      <w:r w:rsidRPr="00EB26D9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Останні рядки поезії можна назвати пророчими.</w:t>
      </w:r>
    </w:p>
    <w:p w:rsidR="00EB26D9" w:rsidRPr="00AA4824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A48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/>
        </w:rPr>
        <w:t>Х. Домашнє завдання:</w:t>
      </w:r>
      <w:r w:rsidRPr="00AA482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AA4824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AA482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uk-UA"/>
        </w:rPr>
        <w:t>Обов’язкове:</w:t>
      </w:r>
      <w:r w:rsidRPr="00AA48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1. Вивчити напам’ять вірш Т. Шевченка  «Мені однаково, чи буд</w:t>
      </w:r>
      <w:r w:rsidR="00A11E5C">
        <w:rPr>
          <w:rFonts w:ascii="Times New Roman" w:eastAsia="Times New Roman" w:hAnsi="Times New Roman" w:cs="Times New Roman"/>
          <w:sz w:val="24"/>
          <w:szCs w:val="24"/>
          <w:lang w:val="uk-UA"/>
        </w:rPr>
        <w:t>у …» за  підручником (стор.82</w:t>
      </w:r>
      <w:r w:rsidRPr="00AA4824">
        <w:rPr>
          <w:rFonts w:ascii="Times New Roman" w:eastAsia="Times New Roman" w:hAnsi="Times New Roman" w:cs="Times New Roman"/>
          <w:sz w:val="24"/>
          <w:szCs w:val="24"/>
          <w:lang w:val="uk-UA"/>
        </w:rPr>
        <w:t>); Проаналізувати поезію.</w:t>
      </w:r>
    </w:p>
    <w:p w:rsidR="00AA4824" w:rsidRPr="00AA4824" w:rsidRDefault="00EB26D9" w:rsidP="00A11E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A482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AA4824">
        <w:rPr>
          <w:rFonts w:ascii="Times New Roman" w:eastAsia="Times New Roman" w:hAnsi="Times New Roman"/>
          <w:sz w:val="24"/>
          <w:szCs w:val="24"/>
          <w:lang w:val="uk-UA"/>
        </w:rPr>
        <w:t>. Письмова відповідь на запитання</w:t>
      </w:r>
      <w:r w:rsidR="00AA4824" w:rsidRPr="00AA4824">
        <w:rPr>
          <w:rFonts w:ascii="Times New Roman" w:eastAsia="Times New Roman" w:hAnsi="Times New Roman"/>
          <w:sz w:val="24"/>
          <w:szCs w:val="24"/>
          <w:lang w:val="uk-UA"/>
        </w:rPr>
        <w:t>:</w:t>
      </w:r>
      <w:r w:rsidR="00AA4824" w:rsidRPr="00AA48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4824" w:rsidRPr="00AA4824">
        <w:rPr>
          <w:rFonts w:ascii="Times New Roman" w:hAnsi="Times New Roman" w:cs="Times New Roman"/>
          <w:b/>
          <w:i/>
          <w:sz w:val="24"/>
          <w:szCs w:val="24"/>
          <w:lang w:val="uk-UA"/>
        </w:rPr>
        <w:t>«У чому ж полягає прояв справжнього патріотизму?»</w:t>
      </w:r>
    </w:p>
    <w:p w:rsidR="00EB26D9" w:rsidRPr="000D2079" w:rsidRDefault="00EB26D9" w:rsidP="00EB26D9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uk-UA"/>
        </w:rPr>
      </w:pPr>
    </w:p>
    <w:p w:rsidR="00167550" w:rsidRPr="00677DBE" w:rsidRDefault="00167550" w:rsidP="00167550">
      <w:pPr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77DBE">
        <w:rPr>
          <w:rFonts w:ascii="Times New Roman" w:hAnsi="Times New Roman" w:cs="Times New Roman"/>
          <w:b/>
          <w:bCs/>
          <w:i/>
          <w:iCs/>
          <w:color w:val="2A2A2A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      Виконані завдання з 02</w:t>
      </w:r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1</w:t>
      </w:r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.2020 до 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6</w:t>
      </w:r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1</w:t>
      </w:r>
      <w:bookmarkStart w:id="0" w:name="_GoBack"/>
      <w:bookmarkEnd w:id="0"/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.2020 перекидайте на </w:t>
      </w:r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Viber</w:t>
      </w:r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 099-054-81-42 або на електрону пошту </w:t>
      </w:r>
      <w:proofErr w:type="spellStart"/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veronika</w:t>
      </w:r>
      <w:proofErr w:type="spellEnd"/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5130@</w:t>
      </w:r>
      <w:proofErr w:type="spellStart"/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ukr</w:t>
      </w:r>
      <w:proofErr w:type="spellEnd"/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>.</w:t>
      </w:r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en-US"/>
        </w:rPr>
        <w:t>net</w:t>
      </w:r>
      <w:r w:rsidRPr="00677DB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  </w:t>
      </w:r>
    </w:p>
    <w:p w:rsidR="00167550" w:rsidRPr="00677DBE" w:rsidRDefault="00167550" w:rsidP="00167550">
      <w:pPr>
        <w:rPr>
          <w:rFonts w:ascii="Times New Roman" w:hAnsi="Times New Roman" w:cs="Times New Roman"/>
          <w:b/>
          <w:bCs/>
          <w:i/>
          <w:iCs/>
          <w:color w:val="2A2A2A"/>
          <w:sz w:val="24"/>
          <w:szCs w:val="24"/>
          <w:bdr w:val="none" w:sz="0" w:space="0" w:color="auto" w:frame="1"/>
          <w:lang w:val="uk-UA"/>
        </w:rPr>
      </w:pPr>
    </w:p>
    <w:p w:rsidR="00167550" w:rsidRPr="00677DBE" w:rsidRDefault="00167550" w:rsidP="00167550">
      <w:pPr>
        <w:rPr>
          <w:rFonts w:ascii="Times New Roman" w:hAnsi="Times New Roman" w:cs="Times New Roman"/>
          <w:color w:val="2A2A2A"/>
          <w:sz w:val="28"/>
          <w:szCs w:val="28"/>
          <w:lang w:val="uk-UA"/>
        </w:rPr>
      </w:pPr>
    </w:p>
    <w:p w:rsidR="00167550" w:rsidRPr="00677DBE" w:rsidRDefault="00167550" w:rsidP="00167550">
      <w:pP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EB26D9" w:rsidRDefault="00EB26D9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9D44F6" w:rsidRDefault="009D44F6" w:rsidP="00EB26D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sectPr w:rsidR="009D44F6" w:rsidSect="00670B3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3F86F47"/>
    <w:multiLevelType w:val="hybridMultilevel"/>
    <w:tmpl w:val="908A78AE"/>
    <w:lvl w:ilvl="0" w:tplc="2D58121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D6009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A0D78"/>
    <w:multiLevelType w:val="hybridMultilevel"/>
    <w:tmpl w:val="AD123034"/>
    <w:lvl w:ilvl="0" w:tplc="A504285C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69B1709"/>
    <w:multiLevelType w:val="hybridMultilevel"/>
    <w:tmpl w:val="88D268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A6F30"/>
    <w:multiLevelType w:val="hybridMultilevel"/>
    <w:tmpl w:val="2ABE3180"/>
    <w:lvl w:ilvl="0" w:tplc="3DF68C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AF8"/>
    <w:multiLevelType w:val="hybridMultilevel"/>
    <w:tmpl w:val="5D6A2508"/>
    <w:lvl w:ilvl="0" w:tplc="B0E024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14326"/>
    <w:multiLevelType w:val="multilevel"/>
    <w:tmpl w:val="936AD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D832D1"/>
    <w:multiLevelType w:val="hybridMultilevel"/>
    <w:tmpl w:val="6B6EFC2C"/>
    <w:lvl w:ilvl="0" w:tplc="DFA099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D3898"/>
    <w:multiLevelType w:val="hybridMultilevel"/>
    <w:tmpl w:val="EC1EB7E6"/>
    <w:lvl w:ilvl="0" w:tplc="3DF68C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2E25"/>
    <w:multiLevelType w:val="hybridMultilevel"/>
    <w:tmpl w:val="5D22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C6E7C"/>
    <w:multiLevelType w:val="hybridMultilevel"/>
    <w:tmpl w:val="6FDCC808"/>
    <w:lvl w:ilvl="0" w:tplc="3342DC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003C5"/>
    <w:multiLevelType w:val="hybridMultilevel"/>
    <w:tmpl w:val="2C9A6C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A3F6B"/>
    <w:multiLevelType w:val="hybridMultilevel"/>
    <w:tmpl w:val="F5C4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23559"/>
    <w:multiLevelType w:val="hybridMultilevel"/>
    <w:tmpl w:val="1480F226"/>
    <w:lvl w:ilvl="0" w:tplc="249029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A3BB8"/>
    <w:multiLevelType w:val="hybridMultilevel"/>
    <w:tmpl w:val="68702E30"/>
    <w:lvl w:ilvl="0" w:tplc="57A23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D3B2A"/>
    <w:multiLevelType w:val="hybridMultilevel"/>
    <w:tmpl w:val="6146529E"/>
    <w:lvl w:ilvl="0" w:tplc="E0B413BC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056F61"/>
    <w:multiLevelType w:val="hybridMultilevel"/>
    <w:tmpl w:val="0E16CCAE"/>
    <w:lvl w:ilvl="0" w:tplc="A50428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B7A"/>
    <w:multiLevelType w:val="hybridMultilevel"/>
    <w:tmpl w:val="644044FE"/>
    <w:lvl w:ilvl="0" w:tplc="3DF68CC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96340"/>
    <w:multiLevelType w:val="hybridMultilevel"/>
    <w:tmpl w:val="1C762B8E"/>
    <w:lvl w:ilvl="0" w:tplc="3DF68CC0">
      <w:start w:val="1"/>
      <w:numFmt w:val="bullet"/>
      <w:lvlText w:val=""/>
      <w:lvlPicBulletId w:val="0"/>
      <w:lvlJc w:val="left"/>
      <w:pPr>
        <w:ind w:left="780" w:hanging="42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2"/>
  </w:num>
  <w:num w:numId="10">
    <w:abstractNumId w:val="13"/>
  </w:num>
  <w:num w:numId="11">
    <w:abstractNumId w:val="10"/>
  </w:num>
  <w:num w:numId="12">
    <w:abstractNumId w:val="15"/>
  </w:num>
  <w:num w:numId="13">
    <w:abstractNumId w:val="1"/>
  </w:num>
  <w:num w:numId="14">
    <w:abstractNumId w:val="17"/>
  </w:num>
  <w:num w:numId="15">
    <w:abstractNumId w:val="16"/>
  </w:num>
  <w:num w:numId="16">
    <w:abstractNumId w:val="14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AD"/>
    <w:rsid w:val="000D2079"/>
    <w:rsid w:val="00167550"/>
    <w:rsid w:val="00267716"/>
    <w:rsid w:val="003B5F94"/>
    <w:rsid w:val="003E4490"/>
    <w:rsid w:val="00463F0B"/>
    <w:rsid w:val="00670B30"/>
    <w:rsid w:val="006A4811"/>
    <w:rsid w:val="007249AD"/>
    <w:rsid w:val="00864E39"/>
    <w:rsid w:val="008C0F2E"/>
    <w:rsid w:val="009D44F6"/>
    <w:rsid w:val="00A11E5C"/>
    <w:rsid w:val="00A712C1"/>
    <w:rsid w:val="00A87954"/>
    <w:rsid w:val="00AA4824"/>
    <w:rsid w:val="00AD6263"/>
    <w:rsid w:val="00AF705B"/>
    <w:rsid w:val="00BF1FB1"/>
    <w:rsid w:val="00C861C5"/>
    <w:rsid w:val="00E03357"/>
    <w:rsid w:val="00E40D87"/>
    <w:rsid w:val="00EB26D9"/>
    <w:rsid w:val="00F32612"/>
    <w:rsid w:val="00F36E57"/>
    <w:rsid w:val="00F74FEF"/>
    <w:rsid w:val="00F81EB0"/>
    <w:rsid w:val="00FC1D93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7EE0"/>
  <w15:docId w15:val="{14A030E4-46BE-4BC0-8F8F-8E367DB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E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03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D44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454F-6DDB-4FEE-B1F4-5F1BA57A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Пользователь Windows</cp:lastModifiedBy>
  <cp:revision>2</cp:revision>
  <cp:lastPrinted>2016-11-13T15:28:00Z</cp:lastPrinted>
  <dcterms:created xsi:type="dcterms:W3CDTF">2020-10-29T18:35:00Z</dcterms:created>
  <dcterms:modified xsi:type="dcterms:W3CDTF">2020-10-29T18:35:00Z</dcterms:modified>
</cp:coreProperties>
</file>