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C13" w:rsidRDefault="00ED3C1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параграф 32- 33. Виконати завдання. </w:t>
      </w:r>
      <w:bookmarkStart w:id="0" w:name="_GoBack"/>
      <w:bookmarkEnd w:id="0"/>
    </w:p>
    <w:p w:rsidR="00BA4993" w:rsidRDefault="00675DB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 «Знайди зайвого»</w:t>
      </w:r>
    </w:p>
    <w:p w:rsidR="00675DBC" w:rsidRDefault="00675DB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Вибрати зайвий термін і пояснити свій вибір</w:t>
      </w:r>
    </w:p>
    <w:p w:rsidR="00675DBC" w:rsidRDefault="00675DBC" w:rsidP="00675D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Чашечка маточка приймочка тичинка</w:t>
      </w:r>
    </w:p>
    <w:p w:rsidR="00675DBC" w:rsidRDefault="00675DBC" w:rsidP="00675D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Тичинкова нитка пиляк квітконіжка</w:t>
      </w:r>
    </w:p>
    <w:p w:rsidR="00675DBC" w:rsidRDefault="00675DBC" w:rsidP="00675D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Пелюстка приймочка стовпчик зав’язь</w:t>
      </w:r>
    </w:p>
    <w:p w:rsidR="00675DBC" w:rsidRDefault="00675DBC" w:rsidP="00675DB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 «Біологічна математика»</w:t>
      </w:r>
    </w:p>
    <w:p w:rsidR="00675DBC" w:rsidRDefault="00675DBC" w:rsidP="00675DB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Закінчити дію:</w:t>
      </w:r>
    </w:p>
    <w:p w:rsidR="00675DBC" w:rsidRDefault="00675DBC" w:rsidP="00675DB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Пелюстки + чашолистики=</w:t>
      </w:r>
    </w:p>
    <w:p w:rsidR="00675DBC" w:rsidRDefault="00D444F0" w:rsidP="00675DB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Зав’язь</w:t>
      </w:r>
      <w:r w:rsidR="00675DBC">
        <w:rPr>
          <w:rFonts w:ascii="Times New Roman" w:hAnsi="Times New Roman" w:cs="Times New Roman"/>
          <w:sz w:val="28"/>
          <w:szCs w:val="28"/>
          <w:lang w:val="uk-UA"/>
        </w:rPr>
        <w:t xml:space="preserve"> + приймочка + стовпчик =</w:t>
      </w:r>
    </w:p>
    <w:p w:rsidR="00675DBC" w:rsidRDefault="00675DBC" w:rsidP="00675DB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Тичинкова нитка +пиляк =</w:t>
      </w:r>
    </w:p>
    <w:p w:rsidR="00675DBC" w:rsidRDefault="00675DBC" w:rsidP="00675DB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Одна квітка: тичинки</w:t>
      </w:r>
      <w:r w:rsidR="00D44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+маточки=</w:t>
      </w:r>
    </w:p>
    <w:p w:rsidR="00675DBC" w:rsidRDefault="00675DBC" w:rsidP="00675DB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Різні особини: </w:t>
      </w:r>
      <w:r w:rsidRPr="00675D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тичинкові квітки + пиляк=</w:t>
      </w:r>
    </w:p>
    <w:p w:rsidR="00D444F0" w:rsidRDefault="00D444F0" w:rsidP="00675DB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Біологічна задача </w:t>
      </w:r>
    </w:p>
    <w:p w:rsidR="00D444F0" w:rsidRDefault="00D444F0" w:rsidP="00675DB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Весною на одних деревах верби утворюються жовті сережки, а на інших зелені. З чим пов’язані ці особливості ?</w:t>
      </w:r>
    </w:p>
    <w:p w:rsidR="00D444F0" w:rsidRDefault="00D444F0" w:rsidP="00675DB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Встановіть відповідність.</w:t>
      </w:r>
    </w:p>
    <w:p w:rsidR="00D444F0" w:rsidRDefault="00D444F0" w:rsidP="00675DB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1.Верхня розширена частина, квітконіжки в якій розташовані всі частини квітки .</w:t>
      </w:r>
    </w:p>
    <w:p w:rsidR="00D444F0" w:rsidRDefault="00D444F0" w:rsidP="00675DB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2.Квітки, які мають тільки тичинки і квітки  які мають тільки маточки</w:t>
      </w:r>
    </w:p>
    <w:p w:rsidR="00D444F0" w:rsidRDefault="00D444F0" w:rsidP="00675DB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Частина квітки, до складу яких входять тільки пелюстки</w:t>
      </w:r>
    </w:p>
    <w:p w:rsidR="00D444F0" w:rsidRDefault="00D444F0" w:rsidP="00675DB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4.Рослину, у яких чоловічі та жіночі квітки знаходяться на одній рослині</w:t>
      </w:r>
    </w:p>
    <w:p w:rsidR="00D444F0" w:rsidRDefault="00D444F0" w:rsidP="00675DB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5.Частина тичинки у якій формується пилок</w:t>
      </w:r>
    </w:p>
    <w:p w:rsidR="00D444F0" w:rsidRDefault="00D444F0" w:rsidP="00675DB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6.Квітки, в яких знаходяться і маточки і тичинки.</w:t>
      </w:r>
    </w:p>
    <w:p w:rsidR="00D444F0" w:rsidRDefault="00D444F0" w:rsidP="00675DB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7.Вкорочений , видозмінений пагін/, який пристосований до статевого розмноження рослин.</w:t>
      </w:r>
    </w:p>
    <w:p w:rsidR="00D444F0" w:rsidRDefault="00D444F0" w:rsidP="00675DB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8.Видовжена /, середня частина маточки.</w:t>
      </w:r>
    </w:p>
    <w:p w:rsidR="00D444F0" w:rsidRDefault="00D444F0" w:rsidP="00675DB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9.Частина квітки, яка складається з тичинкової нитки та пиляка.</w:t>
      </w:r>
    </w:p>
    <w:p w:rsidR="00D444F0" w:rsidRDefault="00D444F0" w:rsidP="00675DB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10.Верхня частина маточки.</w:t>
      </w:r>
    </w:p>
    <w:p w:rsidR="00D444F0" w:rsidRDefault="00D444F0" w:rsidP="00675DB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11.Частина квітки за допомогою якої вона прикріплюється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пагона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44F0" w:rsidRDefault="00D444F0" w:rsidP="00675DB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12.Нижня частина квітки, в якій знаходяться насінні зачатки.</w:t>
      </w:r>
    </w:p>
    <w:p w:rsidR="00ED3C13" w:rsidRDefault="00ED3C13" w:rsidP="00675DB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Ключові слова</w:t>
      </w:r>
    </w:p>
    <w:p w:rsidR="00ED3C13" w:rsidRPr="00ED3C13" w:rsidRDefault="00ED3C13" w:rsidP="00ED3C1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Pr="00ED3C13">
        <w:rPr>
          <w:rFonts w:ascii="Times New Roman" w:hAnsi="Times New Roman" w:cs="Times New Roman"/>
          <w:sz w:val="28"/>
          <w:szCs w:val="28"/>
          <w:lang w:val="uk-UA"/>
        </w:rPr>
        <w:t xml:space="preserve">Квітка </w:t>
      </w:r>
    </w:p>
    <w:p w:rsidR="00ED3C13" w:rsidRPr="00ED3C13" w:rsidRDefault="00ED3C13" w:rsidP="00ED3C1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Pr="00ED3C13">
        <w:rPr>
          <w:rFonts w:ascii="Times New Roman" w:hAnsi="Times New Roman" w:cs="Times New Roman"/>
          <w:sz w:val="28"/>
          <w:szCs w:val="28"/>
          <w:lang w:val="uk-UA"/>
        </w:rPr>
        <w:t>Квітконіжка</w:t>
      </w:r>
    </w:p>
    <w:p w:rsidR="00ED3C13" w:rsidRPr="00ED3C13" w:rsidRDefault="00ED3C13" w:rsidP="00ED3C1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Pr="00ED3C13">
        <w:rPr>
          <w:rFonts w:ascii="Times New Roman" w:hAnsi="Times New Roman" w:cs="Times New Roman"/>
          <w:sz w:val="28"/>
          <w:szCs w:val="28"/>
          <w:lang w:val="uk-UA"/>
        </w:rPr>
        <w:t>Квітколоже</w:t>
      </w:r>
    </w:p>
    <w:p w:rsidR="00ED3C13" w:rsidRPr="00ED3C13" w:rsidRDefault="00ED3C13" w:rsidP="00ED3C1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</w:t>
      </w:r>
      <w:r w:rsidRPr="00ED3C13">
        <w:rPr>
          <w:rFonts w:ascii="Times New Roman" w:hAnsi="Times New Roman" w:cs="Times New Roman"/>
          <w:sz w:val="28"/>
          <w:szCs w:val="28"/>
          <w:lang w:val="uk-UA"/>
        </w:rPr>
        <w:t xml:space="preserve">Чашечка </w:t>
      </w:r>
    </w:p>
    <w:p w:rsidR="00ED3C13" w:rsidRPr="00ED3C13" w:rsidRDefault="00ED3C13" w:rsidP="00ED3C1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Д)</w:t>
      </w:r>
      <w:r w:rsidRPr="00ED3C13">
        <w:rPr>
          <w:rFonts w:ascii="Times New Roman" w:hAnsi="Times New Roman" w:cs="Times New Roman"/>
          <w:sz w:val="28"/>
          <w:szCs w:val="28"/>
          <w:lang w:val="uk-UA"/>
        </w:rPr>
        <w:t xml:space="preserve">Віночок </w:t>
      </w:r>
    </w:p>
    <w:p w:rsidR="00ED3C13" w:rsidRPr="00ED3C13" w:rsidRDefault="00ED3C13" w:rsidP="00ED3C1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Е)</w:t>
      </w:r>
      <w:r w:rsidRPr="00ED3C13">
        <w:rPr>
          <w:rFonts w:ascii="Times New Roman" w:hAnsi="Times New Roman" w:cs="Times New Roman"/>
          <w:sz w:val="28"/>
          <w:szCs w:val="28"/>
          <w:lang w:val="uk-UA"/>
        </w:rPr>
        <w:t>Маточка</w:t>
      </w:r>
    </w:p>
    <w:p w:rsidR="00ED3C13" w:rsidRPr="00ED3C13" w:rsidRDefault="00ED3C13" w:rsidP="00ED3C1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Є)</w:t>
      </w:r>
      <w:r w:rsidRPr="00ED3C13">
        <w:rPr>
          <w:rFonts w:ascii="Times New Roman" w:hAnsi="Times New Roman" w:cs="Times New Roman"/>
          <w:sz w:val="28"/>
          <w:szCs w:val="28"/>
          <w:lang w:val="uk-UA"/>
        </w:rPr>
        <w:t>Тичинка</w:t>
      </w:r>
    </w:p>
    <w:p w:rsidR="00ED3C13" w:rsidRPr="00ED3C13" w:rsidRDefault="00ED3C13" w:rsidP="00ED3C1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Ж)</w:t>
      </w:r>
      <w:r w:rsidRPr="00ED3C13">
        <w:rPr>
          <w:rFonts w:ascii="Times New Roman" w:hAnsi="Times New Roman" w:cs="Times New Roman"/>
          <w:sz w:val="28"/>
          <w:szCs w:val="28"/>
          <w:lang w:val="uk-UA"/>
        </w:rPr>
        <w:t>Пиляк</w:t>
      </w:r>
    </w:p>
    <w:p w:rsidR="00ED3C13" w:rsidRPr="00ED3C13" w:rsidRDefault="00ED3C13" w:rsidP="00ED3C1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З)</w:t>
      </w:r>
      <w:r w:rsidRPr="00ED3C13">
        <w:rPr>
          <w:rFonts w:ascii="Times New Roman" w:hAnsi="Times New Roman" w:cs="Times New Roman"/>
          <w:sz w:val="28"/>
          <w:szCs w:val="28"/>
          <w:lang w:val="uk-UA"/>
        </w:rPr>
        <w:t>Стовпчик</w:t>
      </w:r>
    </w:p>
    <w:p w:rsidR="00ED3C13" w:rsidRPr="00ED3C13" w:rsidRDefault="00ED3C13" w:rsidP="00ED3C1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И)</w:t>
      </w:r>
      <w:proofErr w:type="spellStart"/>
      <w:r w:rsidRPr="00ED3C13">
        <w:rPr>
          <w:rFonts w:ascii="Times New Roman" w:hAnsi="Times New Roman" w:cs="Times New Roman"/>
          <w:sz w:val="28"/>
          <w:szCs w:val="28"/>
          <w:lang w:val="uk-UA"/>
        </w:rPr>
        <w:t>Прииймочка</w:t>
      </w:r>
      <w:proofErr w:type="spellEnd"/>
    </w:p>
    <w:p w:rsidR="00ED3C13" w:rsidRPr="00ED3C13" w:rsidRDefault="00ED3C13" w:rsidP="00ED3C1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І)</w:t>
      </w:r>
      <w:r w:rsidRPr="00ED3C13">
        <w:rPr>
          <w:rFonts w:ascii="Times New Roman" w:hAnsi="Times New Roman" w:cs="Times New Roman"/>
          <w:sz w:val="28"/>
          <w:szCs w:val="28"/>
          <w:lang w:val="uk-UA"/>
        </w:rPr>
        <w:t>Зав’язь</w:t>
      </w:r>
    </w:p>
    <w:p w:rsidR="00ED3C13" w:rsidRPr="00ED3C13" w:rsidRDefault="00ED3C13" w:rsidP="00ED3C1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Ї)</w:t>
      </w:r>
      <w:r w:rsidRPr="00ED3C13">
        <w:rPr>
          <w:rFonts w:ascii="Times New Roman" w:hAnsi="Times New Roman" w:cs="Times New Roman"/>
          <w:sz w:val="28"/>
          <w:szCs w:val="28"/>
          <w:lang w:val="uk-UA"/>
        </w:rPr>
        <w:t>Одностатеві</w:t>
      </w:r>
    </w:p>
    <w:p w:rsidR="00ED3C13" w:rsidRPr="00ED3C13" w:rsidRDefault="00ED3C13" w:rsidP="00ED3C1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Й)</w:t>
      </w:r>
      <w:r w:rsidRPr="00ED3C13">
        <w:rPr>
          <w:rFonts w:ascii="Times New Roman" w:hAnsi="Times New Roman" w:cs="Times New Roman"/>
          <w:sz w:val="28"/>
          <w:szCs w:val="28"/>
          <w:lang w:val="uk-UA"/>
        </w:rPr>
        <w:t>Двостатеві</w:t>
      </w:r>
    </w:p>
    <w:p w:rsidR="00ED3C13" w:rsidRPr="00ED3C13" w:rsidRDefault="00ED3C13" w:rsidP="00ED3C1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К)</w:t>
      </w:r>
      <w:r w:rsidRPr="00ED3C13">
        <w:rPr>
          <w:rFonts w:ascii="Times New Roman" w:hAnsi="Times New Roman" w:cs="Times New Roman"/>
          <w:sz w:val="28"/>
          <w:szCs w:val="28"/>
          <w:lang w:val="uk-UA"/>
        </w:rPr>
        <w:t>Однодомні</w:t>
      </w:r>
    </w:p>
    <w:p w:rsidR="00ED3C13" w:rsidRPr="00ED3C13" w:rsidRDefault="00ED3C13" w:rsidP="00ED3C1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Л)</w:t>
      </w:r>
      <w:r w:rsidRPr="00ED3C13">
        <w:rPr>
          <w:rFonts w:ascii="Times New Roman" w:hAnsi="Times New Roman" w:cs="Times New Roman"/>
          <w:sz w:val="28"/>
          <w:szCs w:val="28"/>
          <w:lang w:val="uk-UA"/>
        </w:rPr>
        <w:t>Дводомні</w:t>
      </w:r>
    </w:p>
    <w:p w:rsidR="00ED3C13" w:rsidRPr="00ED3C13" w:rsidRDefault="00ED3C13" w:rsidP="00ED3C1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D3C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444F0" w:rsidRPr="00675DBC" w:rsidRDefault="00D444F0" w:rsidP="00675DB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444F0" w:rsidRPr="00675DBC" w:rsidSect="0012126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65740"/>
    <w:multiLevelType w:val="hybridMultilevel"/>
    <w:tmpl w:val="500C560E"/>
    <w:lvl w:ilvl="0" w:tplc="4A9C9A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E2096"/>
    <w:multiLevelType w:val="hybridMultilevel"/>
    <w:tmpl w:val="C78E0D00"/>
    <w:lvl w:ilvl="0" w:tplc="9328F8C6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55130"/>
    <w:multiLevelType w:val="hybridMultilevel"/>
    <w:tmpl w:val="A68A7ED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BF"/>
    <w:rsid w:val="0012126C"/>
    <w:rsid w:val="005013BF"/>
    <w:rsid w:val="00675DBC"/>
    <w:rsid w:val="00BA4993"/>
    <w:rsid w:val="00D444F0"/>
    <w:rsid w:val="00ED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0C066"/>
  <w15:chartTrackingRefBased/>
  <w15:docId w15:val="{52B3AA38-866F-4A73-8350-FCBD9938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Учень39</dc:creator>
  <cp:keywords/>
  <dc:description/>
  <cp:lastModifiedBy>Учень39</cp:lastModifiedBy>
  <cp:revision>2</cp:revision>
  <dcterms:created xsi:type="dcterms:W3CDTF">2020-03-18T08:06:00Z</dcterms:created>
  <dcterms:modified xsi:type="dcterms:W3CDTF">2020-03-18T08:39:00Z</dcterms:modified>
</cp:coreProperties>
</file>