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2B" w:rsidRDefault="0043622B" w:rsidP="004362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682B4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4682B4"/>
          <w:kern w:val="36"/>
          <w:sz w:val="28"/>
          <w:szCs w:val="28"/>
          <w:lang w:val="uk-UA" w:eastAsia="ru-RU"/>
        </w:rPr>
        <w:t xml:space="preserve">Українська література 5-Б, учитель Заїка В.І., </w:t>
      </w:r>
    </w:p>
    <w:p w:rsidR="0043622B" w:rsidRDefault="0043622B" w:rsidP="004362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682B4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4682B4"/>
          <w:kern w:val="36"/>
          <w:sz w:val="28"/>
          <w:szCs w:val="28"/>
          <w:lang w:val="uk-UA" w:eastAsia="ru-RU"/>
        </w:rPr>
        <w:t>завантажити з 21.04</w:t>
      </w:r>
      <w:r>
        <w:rPr>
          <w:rFonts w:ascii="Times New Roman" w:eastAsia="Times New Roman" w:hAnsi="Times New Roman" w:cs="Times New Roman"/>
          <w:b/>
          <w:bCs/>
          <w:color w:val="4682B4"/>
          <w:kern w:val="36"/>
          <w:sz w:val="28"/>
          <w:szCs w:val="28"/>
          <w:lang w:val="uk-UA" w:eastAsia="ru-RU"/>
        </w:rPr>
        <w:t xml:space="preserve">.2020 по </w:t>
      </w:r>
      <w:r>
        <w:rPr>
          <w:rFonts w:ascii="Times New Roman" w:eastAsia="Times New Roman" w:hAnsi="Times New Roman" w:cs="Times New Roman"/>
          <w:b/>
          <w:bCs/>
          <w:color w:val="4682B4"/>
          <w:kern w:val="36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b/>
          <w:bCs/>
          <w:color w:val="4682B4"/>
          <w:kern w:val="36"/>
          <w:sz w:val="28"/>
          <w:szCs w:val="28"/>
          <w:lang w:val="uk-UA" w:eastAsia="ru-RU"/>
        </w:rPr>
        <w:t>.04.2020</w:t>
      </w:r>
    </w:p>
    <w:p w:rsidR="0043622B" w:rsidRDefault="0043622B" w:rsidP="004362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682B4"/>
          <w:kern w:val="36"/>
          <w:sz w:val="28"/>
          <w:szCs w:val="28"/>
          <w:lang w:val="uk-UA" w:eastAsia="ru-RU"/>
        </w:rPr>
      </w:pPr>
    </w:p>
    <w:p w:rsidR="0043622B" w:rsidRPr="0043622B" w:rsidRDefault="0043622B" w:rsidP="0043622B">
      <w:pPr>
        <w:ind w:left="1560" w:hanging="1560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bookmark75"/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Тема.       М. Рильський, «Дощ». «Осінь-маляр із палітрою пишною...». «Люби природу не як символ». </w:t>
      </w:r>
      <w:bookmarkEnd w:id="0"/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Поетизація природи.</w:t>
      </w:r>
    </w:p>
    <w:p w:rsidR="0043622B" w:rsidRPr="0043622B" w:rsidRDefault="0043622B" w:rsidP="0043622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>аналізувати програмні ліричні твори, вчити визначати по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softHyphen/>
        <w:t>етичні засоби;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>розвивати творчу уяву, логічне мислення, виразне де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softHyphen/>
        <w:t>кламування віршів;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>виховувати вдумливого читача, вміння бачити прекрасне в буденному.</w:t>
      </w:r>
    </w:p>
    <w:p w:rsidR="0043622B" w:rsidRPr="0043622B" w:rsidRDefault="0043622B" w:rsidP="0043622B">
      <w:pPr>
        <w:jc w:val="center"/>
        <w:outlineLvl w:val="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43622B" w:rsidRPr="0043622B" w:rsidRDefault="0043622B" w:rsidP="0043622B">
      <w:pPr>
        <w:tabs>
          <w:tab w:val="left" w:pos="499"/>
        </w:tabs>
        <w:ind w:firstLine="360"/>
        <w:outlineLvl w:val="6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bookmark77"/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ab/>
        <w:t>МОТИВАЦІЯ НАВЧАЛЬНОЇ ДІЯЛЬНОСТІ</w:t>
      </w:r>
      <w:bookmarkEnd w:id="1"/>
    </w:p>
    <w:p w:rsidR="0043622B" w:rsidRPr="0043622B" w:rsidRDefault="0043622B" w:rsidP="0043622B">
      <w:pPr>
        <w:tabs>
          <w:tab w:val="left" w:pos="499"/>
        </w:tabs>
        <w:ind w:firstLine="360"/>
        <w:outlineLvl w:val="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Природа не старіє, замість зів'ялих творів вона народжує нові.</w:t>
      </w:r>
    </w:p>
    <w:p w:rsidR="0043622B" w:rsidRPr="001176A8" w:rsidRDefault="0043622B" w:rsidP="001176A8">
      <w:pPr>
        <w:tabs>
          <w:tab w:val="left" w:pos="499"/>
        </w:tabs>
        <w:ind w:firstLine="360"/>
        <w:outlineLvl w:val="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Микола Чернишевський</w:t>
      </w:r>
    </w:p>
    <w:p w:rsidR="0043622B" w:rsidRPr="0043622B" w:rsidRDefault="0043622B" w:rsidP="0043622B">
      <w:pPr>
        <w:tabs>
          <w:tab w:val="left" w:pos="499"/>
        </w:tabs>
        <w:ind w:firstLine="360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- Чи любите ви відпочивати на природі? Чому?</w:t>
      </w:r>
    </w:p>
    <w:p w:rsidR="0043622B" w:rsidRPr="0043622B" w:rsidRDefault="0043622B" w:rsidP="0043622B">
      <w:pPr>
        <w:tabs>
          <w:tab w:val="left" w:pos="499"/>
        </w:tabs>
        <w:ind w:firstLine="360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- Яка пора року найбільше вам подобається?</w:t>
      </w:r>
    </w:p>
    <w:p w:rsidR="0043622B" w:rsidRPr="0043622B" w:rsidRDefault="0043622B" w:rsidP="0043622B">
      <w:pPr>
        <w:tabs>
          <w:tab w:val="left" w:pos="499"/>
        </w:tabs>
        <w:ind w:firstLine="360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- Який настрій переважає у вас коли ви знаходитесь серед природи?</w:t>
      </w:r>
    </w:p>
    <w:p w:rsidR="0043622B" w:rsidRPr="0043622B" w:rsidRDefault="0043622B" w:rsidP="0043622B">
      <w:pPr>
        <w:tabs>
          <w:tab w:val="left" w:pos="499"/>
        </w:tabs>
        <w:ind w:firstLine="360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- Які бажання виникають? </w:t>
      </w:r>
    </w:p>
    <w:p w:rsidR="0043622B" w:rsidRPr="0043622B" w:rsidRDefault="0043622B" w:rsidP="0043622B">
      <w:pPr>
        <w:tabs>
          <w:tab w:val="left" w:pos="499"/>
        </w:tabs>
        <w:ind w:firstLine="360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Багато відомих людей відображали і відображають красу природи у своїх творах. Ось, наприклад, в музиці -</w:t>
      </w:r>
      <w:proofErr w:type="spellStart"/>
      <w:r w:rsidRPr="0043622B">
        <w:rPr>
          <w:rFonts w:ascii="Times New Roman" w:hAnsi="Times New Roman" w:cs="Times New Roman"/>
          <w:sz w:val="28"/>
          <w:szCs w:val="28"/>
          <w:lang w:val="uk-UA"/>
        </w:rPr>
        <w:t>П.Чайковського</w:t>
      </w:r>
      <w:proofErr w:type="spellEnd"/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із циклу «Пори року»,</w:t>
      </w:r>
      <w:r w:rsidRPr="0043622B">
        <w:rPr>
          <w:rFonts w:ascii="Times New Roman" w:hAnsi="Times New Roman" w:cs="Times New Roman"/>
          <w:color w:val="3C3E3E"/>
          <w:sz w:val="28"/>
          <w:szCs w:val="28"/>
          <w:shd w:val="clear" w:color="auto" w:fill="FFFFFF"/>
          <w:lang w:val="uk-UA"/>
        </w:rPr>
        <w:t xml:space="preserve"> 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 романс </w:t>
      </w:r>
      <w:proofErr w:type="spellStart"/>
      <w:r w:rsidRPr="0043622B">
        <w:rPr>
          <w:rFonts w:ascii="Times New Roman" w:hAnsi="Times New Roman" w:cs="Times New Roman"/>
          <w:sz w:val="28"/>
          <w:szCs w:val="28"/>
          <w:lang w:val="uk-UA"/>
        </w:rPr>
        <w:t>С.Рахманінова</w:t>
      </w:r>
      <w:proofErr w:type="spellEnd"/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«Ранок», в живописі -  </w:t>
      </w:r>
      <w:proofErr w:type="spellStart"/>
      <w:r w:rsidRPr="0043622B">
        <w:rPr>
          <w:rFonts w:ascii="Times New Roman" w:hAnsi="Times New Roman" w:cs="Times New Roman"/>
          <w:sz w:val="28"/>
          <w:szCs w:val="28"/>
          <w:lang w:val="uk-UA"/>
        </w:rPr>
        <w:t>І.І.Шишкін</w:t>
      </w:r>
      <w:proofErr w:type="spellEnd"/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«Зима»; </w:t>
      </w:r>
      <w:proofErr w:type="spellStart"/>
      <w:r w:rsidRPr="0043622B">
        <w:rPr>
          <w:rFonts w:ascii="Times New Roman" w:hAnsi="Times New Roman" w:cs="Times New Roman"/>
          <w:sz w:val="28"/>
          <w:szCs w:val="28"/>
          <w:lang w:val="uk-UA"/>
        </w:rPr>
        <w:t>І.І.Левітан</w:t>
      </w:r>
      <w:proofErr w:type="spellEnd"/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«Золота осінь»,  «Березень»; </w:t>
      </w:r>
      <w:proofErr w:type="spellStart"/>
      <w:r w:rsidRPr="0043622B">
        <w:rPr>
          <w:rFonts w:ascii="Times New Roman" w:hAnsi="Times New Roman" w:cs="Times New Roman"/>
          <w:sz w:val="28"/>
          <w:szCs w:val="28"/>
          <w:lang w:val="uk-UA"/>
        </w:rPr>
        <w:t>В.М.Бакшеєв</w:t>
      </w:r>
      <w:proofErr w:type="spellEnd"/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«Блакитна весна»; </w:t>
      </w:r>
      <w:proofErr w:type="spellStart"/>
      <w:r w:rsidRPr="0043622B">
        <w:rPr>
          <w:rFonts w:ascii="Times New Roman" w:hAnsi="Times New Roman" w:cs="Times New Roman"/>
          <w:sz w:val="28"/>
          <w:szCs w:val="28"/>
          <w:lang w:val="uk-UA"/>
        </w:rPr>
        <w:t>А.І.Куїнджи</w:t>
      </w:r>
      <w:proofErr w:type="spellEnd"/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«Осінь», «Рання весна» та багато інших.</w:t>
      </w:r>
    </w:p>
    <w:p w:rsidR="0043622B" w:rsidRPr="0043622B" w:rsidRDefault="0043622B" w:rsidP="0043622B">
      <w:pPr>
        <w:tabs>
          <w:tab w:val="left" w:pos="499"/>
        </w:tabs>
        <w:ind w:firstLine="360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- А чи можна словами намалювати картину? </w:t>
      </w:r>
    </w:p>
    <w:p w:rsidR="0043622B" w:rsidRPr="0043622B" w:rsidRDefault="0043622B" w:rsidP="0043622B">
      <w:pPr>
        <w:tabs>
          <w:tab w:val="left" w:pos="499"/>
        </w:tabs>
        <w:ind w:firstLine="360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Найкраще це виходить у поетів. За допомогою яких художніх засобів поету вдається словесно малювати? (епітети , метафори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>уособлення)</w:t>
      </w:r>
    </w:p>
    <w:p w:rsidR="0043622B" w:rsidRPr="0043622B" w:rsidRDefault="0043622B" w:rsidP="0043622B">
      <w:pPr>
        <w:tabs>
          <w:tab w:val="left" w:pos="499"/>
        </w:tabs>
        <w:ind w:firstLine="360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</w:p>
    <w:p w:rsidR="0043622B" w:rsidRPr="0043622B" w:rsidRDefault="0043622B" w:rsidP="0043622B">
      <w:pPr>
        <w:tabs>
          <w:tab w:val="left" w:pos="514"/>
        </w:tabs>
        <w:ind w:firstLine="360"/>
        <w:outlineLvl w:val="6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bookmark81"/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II. ПОВІДОМЛЕННЯ ТЕМИ ТА МЕТИ УРОКУ</w:t>
      </w:r>
      <w:bookmarkEnd w:id="2"/>
    </w:p>
    <w:p w:rsidR="0043622B" w:rsidRPr="0043622B" w:rsidRDefault="0043622B" w:rsidP="0043622B">
      <w:pPr>
        <w:tabs>
          <w:tab w:val="left" w:pos="514"/>
        </w:tabs>
        <w:ind w:firstLine="360"/>
        <w:outlineLvl w:val="6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Сьгодні</w:t>
      </w:r>
      <w:proofErr w:type="spellEnd"/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 познайомимося із творчістю Максима Тадейовича 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льського. </w:t>
      </w:r>
    </w:p>
    <w:p w:rsidR="0043622B" w:rsidRPr="0043622B" w:rsidRDefault="0043622B" w:rsidP="0043622B">
      <w:pPr>
        <w:tabs>
          <w:tab w:val="left" w:pos="576"/>
        </w:tabs>
        <w:ind w:firstLine="360"/>
        <w:outlineLvl w:val="6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bookmark82"/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III. ОПРАЦЮВАННЯ НАВЧАЛЬНОГО МАТЕРІАЛУ</w:t>
      </w:r>
      <w:bookmarkEnd w:id="3"/>
    </w:p>
    <w:p w:rsidR="0043622B" w:rsidRPr="0043622B" w:rsidRDefault="0043622B" w:rsidP="0043622B">
      <w:pPr>
        <w:pStyle w:val="a3"/>
        <w:numPr>
          <w:ilvl w:val="0"/>
          <w:numId w:val="3"/>
        </w:numPr>
        <w:tabs>
          <w:tab w:val="left" w:pos="499"/>
          <w:tab w:val="left" w:pos="552"/>
        </w:tabs>
        <w:outlineLvl w:val="6"/>
        <w:rPr>
          <w:rFonts w:ascii="Times New Roman" w:hAnsi="Times New Roman" w:cs="Times New Roman"/>
          <w:b/>
          <w:i/>
          <w:sz w:val="28"/>
          <w:szCs w:val="28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</w:rPr>
        <w:t>Опрацювати навчальний матеріал за підручником (</w:t>
      </w:r>
      <w:proofErr w:type="spellStart"/>
      <w:r w:rsidRPr="0043622B">
        <w:rPr>
          <w:rFonts w:ascii="Times New Roman" w:hAnsi="Times New Roman" w:cs="Times New Roman"/>
          <w:b/>
          <w:i/>
          <w:sz w:val="28"/>
          <w:szCs w:val="28"/>
        </w:rPr>
        <w:t>стор</w:t>
      </w:r>
      <w:proofErr w:type="spellEnd"/>
      <w:r w:rsidRPr="0043622B">
        <w:rPr>
          <w:rFonts w:ascii="Times New Roman" w:hAnsi="Times New Roman" w:cs="Times New Roman"/>
          <w:b/>
          <w:i/>
          <w:sz w:val="28"/>
          <w:szCs w:val="28"/>
        </w:rPr>
        <w:t>. 209-21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43622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43622B" w:rsidRPr="0043622B" w:rsidRDefault="0043622B" w:rsidP="0043622B">
      <w:pPr>
        <w:tabs>
          <w:tab w:val="left" w:pos="844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У Максима Тадейовича Рильського сила-силенна віршів про природу. І як ви вже взнали, виріс він серед природи і мав будинок в Голосіївському лісі. І в найменшій росинці він бачив цілу зливу, тобто красу. І підводить читача до думки, що людина і природа мають жити у гармонії. </w:t>
      </w:r>
    </w:p>
    <w:p w:rsidR="0043622B" w:rsidRPr="0043622B" w:rsidRDefault="0043622B" w:rsidP="0043622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lastRenderedPageBreak/>
        <w:t>Максим Рильський майстерно відтворює звуки природи, тонко розуміє її «мову». Він вплітає в рядки поезії надзвичайні яскраві спостереження.</w:t>
      </w:r>
    </w:p>
    <w:p w:rsidR="0043622B" w:rsidRPr="0043622B" w:rsidRDefault="0043622B" w:rsidP="0043622B">
      <w:pPr>
        <w:tabs>
          <w:tab w:val="left" w:pos="627"/>
        </w:tabs>
        <w:jc w:val="both"/>
        <w:outlineLvl w:val="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4" w:name="bookmark84"/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2. Робота з</w:t>
      </w:r>
      <w:bookmarkEnd w:id="4"/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епіграфом</w:t>
      </w:r>
    </w:p>
    <w:p w:rsidR="0043622B" w:rsidRPr="0043622B" w:rsidRDefault="0043622B" w:rsidP="0043622B">
      <w:pPr>
        <w:tabs>
          <w:tab w:val="left" w:pos="627"/>
        </w:tabs>
        <w:jc w:val="both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- Прочитайте епіграф, як ви його розумієте? Про які твори йдеться в епіграфі? Чому твори зів’ялі? Про такі твори природи писав і Максим Рильський.</w:t>
      </w:r>
    </w:p>
    <w:p w:rsidR="0043622B" w:rsidRDefault="0043622B" w:rsidP="0043622B">
      <w:pPr>
        <w:tabs>
          <w:tab w:val="left" w:pos="627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2.1. Вірш М. Рильського «Дощ».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>- Які ваші враження? Яка пора року зображена</w:t>
      </w: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?</w:t>
      </w:r>
    </w:p>
    <w:p w:rsidR="0043622B" w:rsidRPr="0043622B" w:rsidRDefault="0043622B" w:rsidP="0043622B">
      <w:pPr>
        <w:tabs>
          <w:tab w:val="left" w:pos="668"/>
        </w:tabs>
        <w:ind w:firstLine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2.2.Словникова робота</w:t>
      </w:r>
    </w:p>
    <w:p w:rsidR="0043622B" w:rsidRPr="0043622B" w:rsidRDefault="0043622B" w:rsidP="0043622B">
      <w:pPr>
        <w:tabs>
          <w:tab w:val="left" w:pos="668"/>
        </w:tabs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- 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>В тексті є слова, які варто розглянути перед наступним читанням і з’ясувати їх значення.</w:t>
      </w:r>
    </w:p>
    <w:p w:rsidR="0043622B" w:rsidRPr="0043622B" w:rsidRDefault="0043622B" w:rsidP="0043622B">
      <w:pPr>
        <w:tabs>
          <w:tab w:val="left" w:pos="668"/>
        </w:tabs>
        <w:ind w:firstLine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Благодатний – той, що дає блага.</w:t>
      </w:r>
    </w:p>
    <w:p w:rsidR="0043622B" w:rsidRPr="0043622B" w:rsidRDefault="0043622B" w:rsidP="0043622B">
      <w:pPr>
        <w:tabs>
          <w:tab w:val="left" w:pos="668"/>
        </w:tabs>
        <w:ind w:firstLine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Закурені – припорошені пилом</w:t>
      </w:r>
    </w:p>
    <w:p w:rsidR="0043622B" w:rsidRPr="0043622B" w:rsidRDefault="0043622B" w:rsidP="0043622B">
      <w:pPr>
        <w:tabs>
          <w:tab w:val="left" w:pos="668"/>
        </w:tabs>
        <w:ind w:firstLine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Передмістя – той, що перед містом, межує з містом</w:t>
      </w:r>
    </w:p>
    <w:p w:rsidR="0043622B" w:rsidRPr="0043622B" w:rsidRDefault="0043622B" w:rsidP="0043622B">
      <w:pPr>
        <w:tabs>
          <w:tab w:val="left" w:pos="668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2.3. Читан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ня </w:t>
      </w: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вірша М. Рильського «Дощ».</w:t>
      </w:r>
    </w:p>
    <w:p w:rsidR="0043622B" w:rsidRPr="0043622B" w:rsidRDefault="0043622B" w:rsidP="0043622B">
      <w:pPr>
        <w:tabs>
          <w:tab w:val="left" w:pos="663"/>
        </w:tabs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2.4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. Тема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>: Благодатний дощ</w:t>
      </w: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2.5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. Ідея: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Поетизація чарівності дощу.</w:t>
      </w:r>
    </w:p>
    <w:p w:rsidR="0043622B" w:rsidRPr="0043622B" w:rsidRDefault="0043622B" w:rsidP="0043622B">
      <w:pPr>
        <w:tabs>
          <w:tab w:val="left" w:pos="673"/>
        </w:tabs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2.6. 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Жанр: пейзажна лірика.</w:t>
      </w:r>
    </w:p>
    <w:p w:rsidR="0043622B" w:rsidRPr="0043622B" w:rsidRDefault="0043622B" w:rsidP="0043622B">
      <w:pPr>
        <w:tabs>
          <w:tab w:val="left" w:pos="673"/>
        </w:tabs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. Художні засоби в поезії</w:t>
      </w:r>
    </w:p>
    <w:p w:rsidR="0043622B" w:rsidRPr="0043622B" w:rsidRDefault="0043622B" w:rsidP="0043622B">
      <w:pPr>
        <w:tabs>
          <w:tab w:val="left" w:pos="673"/>
        </w:tabs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- Згадайте, які художні засоби ви знаєте? (Метафори, епітети, порівняння та ін..) </w:t>
      </w:r>
    </w:p>
    <w:p w:rsidR="0043622B" w:rsidRPr="0043622B" w:rsidRDefault="0043622B" w:rsidP="0043622B">
      <w:pPr>
        <w:tabs>
          <w:tab w:val="left" w:pos="673"/>
        </w:tabs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Епітет – це художнє означення (який?).  Уживається в поєднанні з іменником. (золота людина)</w:t>
      </w:r>
    </w:p>
    <w:p w:rsidR="0043622B" w:rsidRPr="0043622B" w:rsidRDefault="0043622B" w:rsidP="0043622B">
      <w:pPr>
        <w:tabs>
          <w:tab w:val="left" w:pos="673"/>
        </w:tabs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Метафора – слово чи словосполучення, що розкриває ознаки одного предмета через якості, ознаки  іншого. (Села сплять)</w:t>
      </w:r>
    </w:p>
    <w:p w:rsidR="0043622B" w:rsidRDefault="0043622B" w:rsidP="0043622B">
      <w:pPr>
        <w:tabs>
          <w:tab w:val="left" w:pos="673"/>
        </w:tabs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- За допомогою чого, яких слів, автору так красиво вдалося змалювати дощ? Давайте знайдемо художні засоби в тексті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622B" w:rsidRPr="0043622B" w:rsidRDefault="0043622B" w:rsidP="0043622B">
      <w:pPr>
        <w:tabs>
          <w:tab w:val="left" w:pos="673"/>
        </w:tabs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Метафори: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«гість впав бадьоро», «відкривай груди, мати -земле», «дощ остудить», «дощ оживить і запліднить», «дощ звеселить».</w:t>
      </w:r>
    </w:p>
    <w:p w:rsidR="0043622B" w:rsidRPr="0043622B" w:rsidRDefault="0043622B" w:rsidP="0043622B">
      <w:pPr>
        <w:tabs>
          <w:tab w:val="left" w:pos="673"/>
        </w:tabs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Порівняння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: «дощ-гість», «мати-земле»</w:t>
      </w:r>
    </w:p>
    <w:p w:rsidR="0043622B" w:rsidRPr="0043622B" w:rsidRDefault="0043622B" w:rsidP="0043622B">
      <w:pPr>
        <w:tabs>
          <w:tab w:val="left" w:pos="673"/>
        </w:tabs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Епітети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«благодатний гість», «довгожданий гість», «сяйвом осіянний гість», «золотий вечірній гість», «впав бадьоро, </w:t>
      </w:r>
      <w:proofErr w:type="spellStart"/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свіжо</w:t>
      </w:r>
      <w:proofErr w:type="spellEnd"/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дзвінко», 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«закурені будинки», «зголоднілих передмість», «гарячі груди», «буйним пові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softHyphen/>
        <w:t>вом», «повівом  зеленим», «білі села».</w:t>
      </w:r>
    </w:p>
    <w:p w:rsidR="0043622B" w:rsidRPr="0043622B" w:rsidRDefault="0043622B" w:rsidP="0043622B">
      <w:pPr>
        <w:pStyle w:val="a3"/>
        <w:numPr>
          <w:ilvl w:val="0"/>
          <w:numId w:val="1"/>
        </w:numPr>
        <w:tabs>
          <w:tab w:val="left" w:pos="673"/>
        </w:tabs>
        <w:rPr>
          <w:rFonts w:ascii="Times New Roman" w:hAnsi="Times New Roman" w:cs="Times New Roman"/>
          <w:sz w:val="28"/>
          <w:szCs w:val="28"/>
        </w:rPr>
      </w:pPr>
      <w:r w:rsidRPr="0043622B">
        <w:rPr>
          <w:rFonts w:ascii="Times New Roman" w:hAnsi="Times New Roman" w:cs="Times New Roman"/>
          <w:sz w:val="28"/>
          <w:szCs w:val="28"/>
        </w:rPr>
        <w:t>Хто і чому у вірші «Дощ» чекає дощу? Чому? Чому дощ важливий у природі?</w:t>
      </w:r>
    </w:p>
    <w:p w:rsidR="001176A8" w:rsidRDefault="001176A8" w:rsidP="0043622B">
      <w:pPr>
        <w:tabs>
          <w:tab w:val="left" w:pos="62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4. «Осінь-маляр із палітрою пишною…»</w:t>
      </w: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1176A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Бесіда за прочитаним</w:t>
      </w:r>
    </w:p>
    <w:p w:rsidR="0043622B" w:rsidRPr="0043622B" w:rsidRDefault="0043622B" w:rsidP="001176A8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- Чому автор називає осінь малярем? (Тут це слово використовується в значенні художник)</w:t>
      </w:r>
    </w:p>
    <w:p w:rsidR="0043622B" w:rsidRPr="0043622B" w:rsidRDefault="0043622B" w:rsidP="001176A8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- Які ще слова були вам незрозумілі?</w:t>
      </w:r>
    </w:p>
    <w:p w:rsidR="0043622B" w:rsidRPr="0043622B" w:rsidRDefault="0043622B" w:rsidP="001176A8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- Які кольори використовує автор? Які б ви кольори ще використали для змалювання осені?</w:t>
      </w:r>
    </w:p>
    <w:p w:rsidR="0043622B" w:rsidRPr="0043622B" w:rsidRDefault="0043622B" w:rsidP="001176A8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- А у вашому сел</w:t>
      </w:r>
      <w:r w:rsidR="001176A8">
        <w:rPr>
          <w:rFonts w:ascii="Times New Roman" w:hAnsi="Times New Roman" w:cs="Times New Roman"/>
          <w:sz w:val="28"/>
          <w:szCs w:val="28"/>
          <w:lang w:val="uk-UA"/>
        </w:rPr>
        <w:t>ищі</w:t>
      </w:r>
      <w:r w:rsidRPr="0043622B">
        <w:rPr>
          <w:rFonts w:ascii="Times New Roman" w:hAnsi="Times New Roman" w:cs="Times New Roman"/>
          <w:sz w:val="28"/>
          <w:szCs w:val="28"/>
          <w:lang w:val="uk-UA"/>
        </w:rPr>
        <w:t xml:space="preserve"> яка осінь? Де ви за нею спостерігали, які куточки були найпрекраснішими?</w:t>
      </w:r>
    </w:p>
    <w:p w:rsidR="0043622B" w:rsidRPr="0043622B" w:rsidRDefault="0043622B" w:rsidP="001176A8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sz w:val="28"/>
          <w:szCs w:val="28"/>
          <w:lang w:val="uk-UA"/>
        </w:rPr>
        <w:t>- Які художні засоби допомогли автору намалювати картину осені?</w:t>
      </w:r>
    </w:p>
    <w:p w:rsidR="0043622B" w:rsidRPr="0043622B" w:rsidRDefault="001176A8" w:rsidP="0043622B">
      <w:pPr>
        <w:tabs>
          <w:tab w:val="left" w:pos="62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4.2</w:t>
      </w:r>
      <w:r w:rsidR="0043622B"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Робота над художніми образами</w:t>
      </w: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Епітети: </w:t>
      </w:r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>«палітра пишна», «краса розкішна», «роси сріблисті», «шати барвисті», «кольори дивні», «цілунки переливні», «фарби рожеві, злотисті, червоні», «срібно-блакитне повітря», « пісні ніжні, осінні, тихо дзвонні»</w:t>
      </w: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Метафори: </w:t>
      </w:r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«осінь-маляр в небі кружляє», «осінь-маляр осипає красою», «вона роси </w:t>
      </w:r>
      <w:proofErr w:type="spellStart"/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>розсипа</w:t>
      </w:r>
      <w:proofErr w:type="spellEnd"/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тумани розливає, ліс </w:t>
      </w:r>
      <w:proofErr w:type="spellStart"/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>одягає,обливає</w:t>
      </w:r>
      <w:proofErr w:type="spellEnd"/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>кольрами</w:t>
      </w:r>
      <w:proofErr w:type="spellEnd"/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>, ніжно сміється, грає цілунками». Їх же можна назвати і уособленням.</w:t>
      </w: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1176A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Визначення теми та ідеї вірша</w:t>
      </w: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- </w:t>
      </w:r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>То про що цей вірш?</w:t>
      </w: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 Краса осінньої пори.</w:t>
      </w: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- </w:t>
      </w:r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Що автор хотів розказати цим </w:t>
      </w:r>
      <w:proofErr w:type="spellStart"/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>віршем</w:t>
      </w:r>
      <w:proofErr w:type="spellEnd"/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?</w:t>
      </w: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Ідея: Оспівування краси осені.</w:t>
      </w:r>
    </w:p>
    <w:p w:rsidR="0043622B" w:rsidRPr="0043622B" w:rsidRDefault="0043622B" w:rsidP="0043622B">
      <w:pPr>
        <w:tabs>
          <w:tab w:val="left" w:pos="627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Жанр: </w:t>
      </w:r>
      <w:r w:rsidRPr="004362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Якщо у вірші йдеться про природу, то до якого виду лірики його віднесемо </w:t>
      </w:r>
      <w:r w:rsidRPr="0043622B">
        <w:rPr>
          <w:rFonts w:ascii="Times New Roman" w:hAnsi="Times New Roman" w:cs="Times New Roman"/>
          <w:b/>
          <w:i/>
          <w:sz w:val="28"/>
          <w:szCs w:val="28"/>
          <w:lang w:val="uk-UA"/>
        </w:rPr>
        <w:t>(пейзажна лірика)</w:t>
      </w:r>
    </w:p>
    <w:p w:rsidR="0043622B" w:rsidRPr="0043622B" w:rsidRDefault="0043622B" w:rsidP="0043622B">
      <w:pPr>
        <w:tabs>
          <w:tab w:val="left" w:pos="555"/>
        </w:tabs>
        <w:outlineLvl w:val="6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bookmark90"/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VI. ДОМАШНЄ ЗАВДАННЯ</w:t>
      </w:r>
      <w:bookmarkEnd w:id="5"/>
    </w:p>
    <w:p w:rsidR="0043622B" w:rsidRDefault="0043622B" w:rsidP="0043622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Вивчити вірш </w:t>
      </w:r>
      <w:r w:rsidR="00117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«Дощ» </w:t>
      </w:r>
      <w:r w:rsidRPr="0043622B">
        <w:rPr>
          <w:rFonts w:ascii="Times New Roman" w:hAnsi="Times New Roman" w:cs="Times New Roman"/>
          <w:b/>
          <w:sz w:val="28"/>
          <w:szCs w:val="28"/>
          <w:lang w:val="uk-UA"/>
        </w:rPr>
        <w:t>напам’ять. Намалювати ілюстрацію за бажанням.</w:t>
      </w:r>
    </w:p>
    <w:p w:rsidR="001176A8" w:rsidRPr="00B26E8B" w:rsidRDefault="001176A8" w:rsidP="001176A8">
      <w:pPr>
        <w:spacing w:after="188"/>
        <w:ind w:firstLine="360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Виконані</w:t>
      </w:r>
      <w:proofErr w:type="spellEnd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 21</w:t>
      </w:r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.2020 до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24</w:t>
      </w:r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.0</w:t>
      </w:r>
      <w:bookmarkStart w:id="6" w:name="_GoBack"/>
      <w:bookmarkEnd w:id="6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4.3030 п</w:t>
      </w:r>
      <w:proofErr w:type="spellStart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ерекидайте</w:t>
      </w:r>
      <w:proofErr w:type="spellEnd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Viber</w:t>
      </w:r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099-054-81-42 </w:t>
      </w:r>
      <w:proofErr w:type="spellStart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електрону</w:t>
      </w:r>
      <w:proofErr w:type="spellEnd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пошту</w:t>
      </w:r>
      <w:proofErr w:type="spellEnd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veronika</w:t>
      </w:r>
      <w:proofErr w:type="spellEnd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5130@</w:t>
      </w:r>
      <w:proofErr w:type="spellStart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ukr</w:t>
      </w:r>
      <w:proofErr w:type="spellEnd"/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net</w:t>
      </w:r>
      <w:r w:rsidRPr="00B26E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1176A8" w:rsidRPr="001176A8" w:rsidRDefault="001176A8" w:rsidP="0043622B">
      <w:pPr>
        <w:rPr>
          <w:rFonts w:ascii="Times New Roman" w:hAnsi="Times New Roman" w:cs="Times New Roman"/>
          <w:sz w:val="28"/>
          <w:szCs w:val="28"/>
        </w:rPr>
      </w:pPr>
    </w:p>
    <w:sectPr w:rsidR="001176A8" w:rsidRPr="0011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5949"/>
    <w:multiLevelType w:val="hybridMultilevel"/>
    <w:tmpl w:val="B99C4E08"/>
    <w:lvl w:ilvl="0" w:tplc="17D6AAE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5488303C"/>
    <w:multiLevelType w:val="hybridMultilevel"/>
    <w:tmpl w:val="B6F0CEB2"/>
    <w:lvl w:ilvl="0" w:tplc="C7C0B2E0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93509"/>
    <w:multiLevelType w:val="hybridMultilevel"/>
    <w:tmpl w:val="776860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2B"/>
    <w:rsid w:val="000C7711"/>
    <w:rsid w:val="001176A8"/>
    <w:rsid w:val="0043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8FB8"/>
  <w15:chartTrackingRefBased/>
  <w15:docId w15:val="{2C618CCC-E592-466F-B77E-0CC4A43E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22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2020-04-20T10:43:00Z</dcterms:created>
  <dcterms:modified xsi:type="dcterms:W3CDTF">2020-04-20T10:58:00Z</dcterms:modified>
</cp:coreProperties>
</file>