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4" w:rsidRDefault="001074E4" w:rsidP="00107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А.Б</w:t>
      </w:r>
    </w:p>
    <w:p w:rsidR="001074E4" w:rsidRDefault="001074E4" w:rsidP="00107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України.</w:t>
      </w:r>
    </w:p>
    <w:p w:rsidR="001074E4" w:rsidRDefault="001074E4" w:rsidP="00107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1074E4" w:rsidRDefault="001074E4" w:rsidP="00107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 в роки другої світової війни.</w:t>
      </w:r>
    </w:p>
    <w:p w:rsidR="001074E4" w:rsidRDefault="001074E4" w:rsidP="00107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 – 22</w:t>
      </w:r>
      <w:r>
        <w:rPr>
          <w:sz w:val="28"/>
          <w:szCs w:val="28"/>
          <w:lang w:val="uk-UA"/>
        </w:rPr>
        <w:t>.05</w:t>
      </w:r>
    </w:p>
    <w:p w:rsidR="001074E4" w:rsidRDefault="001074E4" w:rsidP="00107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1074E4" w:rsidRDefault="001074E4" w:rsidP="001074E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параграфи 30 36</w:t>
      </w:r>
      <w:r>
        <w:rPr>
          <w:sz w:val="28"/>
          <w:szCs w:val="28"/>
          <w:lang w:val="uk-UA"/>
        </w:rPr>
        <w:t>;</w:t>
      </w:r>
    </w:p>
    <w:p w:rsidR="001074E4" w:rsidRDefault="001074E4" w:rsidP="001074E4">
      <w:pPr>
        <w:pStyle w:val="a4"/>
        <w:rPr>
          <w:sz w:val="28"/>
          <w:szCs w:val="28"/>
          <w:lang w:val="uk-UA"/>
        </w:rPr>
      </w:pPr>
    </w:p>
    <w:p w:rsidR="001074E4" w:rsidRDefault="001074E4" w:rsidP="001074E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онлайн тесту</w:t>
      </w:r>
      <w:r>
        <w:rPr>
          <w:sz w:val="28"/>
          <w:szCs w:val="28"/>
          <w:lang w:val="uk-UA"/>
        </w:rPr>
        <w:t xml:space="preserve">вання </w:t>
      </w:r>
      <w:r w:rsidRPr="001074E4">
        <w:rPr>
          <w:sz w:val="28"/>
          <w:szCs w:val="28"/>
          <w:lang w:val="uk-UA"/>
        </w:rPr>
        <w:t>http://interactive.ranok.com.ua/theme/contentview/pdrychniki/storya-ykrani-rven-standarty-pdrychnik-dlya-10-klasy-zakladv-zagalno-seredno-osvti/10785-testov-zavdannya-dlya-pdgotovki-do-tematichnogo-otsnyuvannya-za-rozdlom-vi-ykrana-v-roki-drygo-svtovo-vyini-19391945-rr/18919-testov-zavdannya-dlya-pdgotovki-do-tematichnogo-otsnyuvannya-za-rozdlom-vi-ykrana-v-roki-drygo-svtovo-vyini-19391945-rr</w:t>
      </w:r>
    </w:p>
    <w:p w:rsidR="001074E4" w:rsidRDefault="001074E4" w:rsidP="001074E4">
      <w:pPr>
        <w:pStyle w:val="a4"/>
        <w:rPr>
          <w:sz w:val="28"/>
          <w:szCs w:val="28"/>
          <w:lang w:val="uk-UA"/>
        </w:rPr>
      </w:pPr>
    </w:p>
    <w:p w:rsidR="001074E4" w:rsidRDefault="001074E4" w:rsidP="001074E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1074E4" w:rsidRDefault="001074E4" w:rsidP="001074E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22</w:t>
      </w:r>
      <w:bookmarkStart w:id="0" w:name="_GoBack"/>
      <w:bookmarkEnd w:id="0"/>
      <w:r>
        <w:rPr>
          <w:b/>
          <w:bCs/>
          <w:color w:val="002060"/>
          <w:lang w:val="uk-UA"/>
        </w:rPr>
        <w:t>.05.2020.</w:t>
      </w:r>
    </w:p>
    <w:p w:rsidR="001074E4" w:rsidRDefault="001074E4" w:rsidP="001074E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1074E4" w:rsidRDefault="001074E4" w:rsidP="001074E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F8593B" w:rsidRDefault="00F8593B"/>
    <w:sectPr w:rsidR="00F8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4"/>
    <w:rsid w:val="001074E4"/>
    <w:rsid w:val="00F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1A14"/>
  <w15:chartTrackingRefBased/>
  <w15:docId w15:val="{619B8586-1B27-423F-9B54-75E83042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4E4"/>
    <w:pPr>
      <w:ind w:left="720"/>
      <w:contextualSpacing/>
    </w:pPr>
  </w:style>
  <w:style w:type="paragraph" w:customStyle="1" w:styleId="login-buttonuser">
    <w:name w:val="login-button__user"/>
    <w:basedOn w:val="a"/>
    <w:rsid w:val="0010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2020-05-17T10:28:00Z</dcterms:created>
  <dcterms:modified xsi:type="dcterms:W3CDTF">2020-05-17T10:31:00Z</dcterms:modified>
</cp:coreProperties>
</file>