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63" w:rsidRPr="00B0173B" w:rsidRDefault="00074663" w:rsidP="00074663">
      <w:pPr>
        <w:rPr>
          <w:rFonts w:ascii="Arial" w:hAnsi="Arial" w:cs="Arial"/>
          <w:color w:val="333333"/>
          <w:shd w:val="clear" w:color="auto" w:fill="FFFFFF"/>
          <w:lang w:val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Відповіді на електронну пошту </w:t>
      </w:r>
      <w:r w:rsidRPr="00B0173B">
        <w:rPr>
          <w:rFonts w:ascii="Arial" w:hAnsi="Arial" w:cs="Arial"/>
          <w:color w:val="333333"/>
          <w:shd w:val="clear" w:color="auto" w:fill="FFFFFF"/>
          <w:lang w:val="ru-RU"/>
        </w:rPr>
        <w:t xml:space="preserve">  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kosenko_roman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@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ukr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  <w:lang w:val="en-US"/>
        </w:rPr>
        <w:t>net</w:t>
      </w:r>
    </w:p>
    <w:p w:rsidR="00074663" w:rsidRPr="00074663" w:rsidRDefault="00074663" w:rsidP="00074663">
      <w:pPr>
        <w:shd w:val="clear" w:color="auto" w:fill="F2F2F2"/>
        <w:rPr>
          <w:rFonts w:ascii="Arial" w:eastAsia="Times New Roman" w:hAnsi="Arial" w:cs="Arial"/>
          <w:bCs/>
          <w:color w:val="424242"/>
          <w:sz w:val="27"/>
          <w:szCs w:val="27"/>
          <w:lang w:val="ru-RU" w:eastAsia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Тест </w:t>
      </w:r>
      <w:r w:rsidRPr="00074663">
        <w:rPr>
          <w:rFonts w:ascii="Arial" w:hAnsi="Arial" w:cs="Arial"/>
          <w:color w:val="333333"/>
          <w:shd w:val="clear" w:color="auto" w:fill="FFFFFF"/>
          <w:lang w:val="ru-RU"/>
        </w:rPr>
        <w:t>8</w:t>
      </w:r>
      <w:r>
        <w:rPr>
          <w:rFonts w:ascii="Arial" w:hAnsi="Arial" w:cs="Arial"/>
          <w:color w:val="333333"/>
          <w:shd w:val="clear" w:color="auto" w:fill="FFFFFF"/>
        </w:rPr>
        <w:t xml:space="preserve"> кл. Легка атлетика.</w:t>
      </w:r>
      <w:r w:rsidRPr="006D724D">
        <w:rPr>
          <w:rFonts w:ascii="Arial" w:hAnsi="Arial" w:cs="Arial"/>
          <w:b w:val="0"/>
          <w:bCs/>
          <w:color w:val="424242"/>
          <w:sz w:val="27"/>
          <w:szCs w:val="27"/>
        </w:rPr>
        <w:t xml:space="preserve"> </w:t>
      </w:r>
    </w:p>
    <w:p w:rsidR="00074663" w:rsidRPr="00074663" w:rsidRDefault="00074663" w:rsidP="00074663">
      <w:pPr>
        <w:shd w:val="clear" w:color="auto" w:fill="F2F2F2"/>
        <w:spacing w:after="150" w:line="240" w:lineRule="auto"/>
        <w:rPr>
          <w:rFonts w:ascii="Arial" w:eastAsia="Times New Roman" w:hAnsi="Arial" w:cs="Arial"/>
          <w:bCs/>
          <w:color w:val="424242"/>
          <w:sz w:val="27"/>
          <w:szCs w:val="27"/>
          <w:lang w:val="ru-RU" w:eastAsia="ru-RU"/>
        </w:rPr>
      </w:pPr>
      <w:r w:rsidRPr="00074663">
        <w:rPr>
          <w:rFonts w:ascii="Arial" w:eastAsia="Times New Roman" w:hAnsi="Arial" w:cs="Arial"/>
          <w:bCs/>
          <w:color w:val="424242"/>
          <w:sz w:val="27"/>
          <w:szCs w:val="27"/>
          <w:lang w:val="ru-RU" w:eastAsia="ru-RU"/>
        </w:rPr>
        <w:t xml:space="preserve">12 </w:t>
      </w:r>
      <w:proofErr w:type="spellStart"/>
      <w:r w:rsidRPr="00074663">
        <w:rPr>
          <w:rFonts w:ascii="Arial" w:eastAsia="Times New Roman" w:hAnsi="Arial" w:cs="Arial"/>
          <w:bCs/>
          <w:color w:val="424242"/>
          <w:sz w:val="27"/>
          <w:szCs w:val="27"/>
          <w:lang w:val="ru-RU" w:eastAsia="ru-RU"/>
        </w:rPr>
        <w:t>запитань</w:t>
      </w:r>
      <w:proofErr w:type="spellEnd"/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1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1.Довжина планки для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стрибкі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в</w:t>
      </w:r>
      <w:proofErr w:type="spellEnd"/>
      <w:proofErr w:type="gram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висоту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становить:</w:t>
      </w:r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а). 3м;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б).4м (± 2 см);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в).5м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2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2. Ширина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доріжки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для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розгону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стрибках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довжину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розбі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гу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та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потрійному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становить:</w:t>
      </w:r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а).122см;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б).130см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в).140см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3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3.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Мінімальна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довжина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доріжки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для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розгону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стрибках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довжину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потрійному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становить:</w:t>
      </w:r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а).20м;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б).30м;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в).40м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4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4. Як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називається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місце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відштовхування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стрибках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довжину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потрійному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?</w:t>
      </w:r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а)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означка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б)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б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русок;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в)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л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інія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5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5. Ширина бруска,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що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є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місцем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відштовхування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стрибках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довжину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розбі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гу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та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потрійному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, становить:</w:t>
      </w:r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lastRenderedPageBreak/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а).198 – 202мм;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б).205 – 210мм;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в).215 – 225мм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6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6.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Що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означає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п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іднятий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суддею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білий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прапорець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?</w:t>
      </w:r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а)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с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проба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не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зарахована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б)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овторна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спроба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в)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с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проба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зарахована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7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7.У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стрибках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довжину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розбігу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чи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потрійному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стрибку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спортсмену для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виконання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спроби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надається</w:t>
      </w:r>
      <w:proofErr w:type="spellEnd"/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а). 1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хв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б).3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хв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в).5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хв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8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8.Змагання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метання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диска, молота,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штовхання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ядра проводиться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зазначеного</w:t>
      </w:r>
      <w:proofErr w:type="spellEnd"/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а)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т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рикутника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б)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рямокутника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в)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к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руга.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9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9.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Змагання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легкоатлетичного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багатоборства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проводяться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протягом</w:t>
      </w:r>
      <w:proofErr w:type="spellEnd"/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а). 1 дня;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б).2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днів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в). 3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днів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10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10.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Чоловіче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багатоборство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легкої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атлетики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складається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а). 6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виді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</w:t>
      </w:r>
      <w:proofErr w:type="spellEnd"/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lastRenderedPageBreak/>
        <w:t xml:space="preserve">б). 8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виді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</w:t>
      </w:r>
      <w:proofErr w:type="spellEnd"/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в).10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виді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</w:t>
      </w:r>
      <w:proofErr w:type="spellEnd"/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11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11.Жіноче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багатоборство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легкої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атлетики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складається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а). 3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виді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</w:t>
      </w:r>
      <w:proofErr w:type="spellEnd"/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б). 5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виді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</w:t>
      </w:r>
      <w:proofErr w:type="spellEnd"/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в). 7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виді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</w:t>
      </w:r>
      <w:proofErr w:type="spellEnd"/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</w:pPr>
    </w:p>
    <w:p w:rsidR="00074663" w:rsidRPr="00074663" w:rsidRDefault="00074663" w:rsidP="00074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074663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12</w:t>
      </w:r>
    </w:p>
    <w:p w:rsidR="00074663" w:rsidRPr="00074663" w:rsidRDefault="00074663" w:rsidP="00074663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12.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Що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таке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«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Положення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змагання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»?</w:t>
      </w:r>
    </w:p>
    <w:p w:rsidR="00074663" w:rsidRPr="00074663" w:rsidRDefault="00074663" w:rsidP="00074663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а).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провідний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юридичний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документ, на </w:t>
      </w:r>
      <w:proofErr w:type="spellStart"/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ідставі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якого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здійснюється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підготовка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та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проведення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змагань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б)</w:t>
      </w:r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д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озвіл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на участь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спортсменів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у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змаганнях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;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074663" w:rsidRPr="00074663" w:rsidRDefault="00074663" w:rsidP="0007466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в).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перелік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видів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спорту </w:t>
      </w:r>
      <w:proofErr w:type="spellStart"/>
      <w:proofErr w:type="gram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</w:t>
      </w:r>
      <w:proofErr w:type="gram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ід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час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проведення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змагань</w:t>
      </w:r>
      <w:proofErr w:type="spellEnd"/>
      <w:r w:rsidRPr="00074663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.</w:t>
      </w:r>
    </w:p>
    <w:p w:rsidR="000B19B0" w:rsidRPr="00074663" w:rsidRDefault="000B19B0">
      <w:pPr>
        <w:rPr>
          <w:lang w:val="ru-RU"/>
        </w:rPr>
      </w:pPr>
    </w:p>
    <w:sectPr w:rsidR="000B19B0" w:rsidRPr="00074663" w:rsidSect="000B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663"/>
    <w:rsid w:val="00074663"/>
    <w:rsid w:val="000B19B0"/>
    <w:rsid w:val="002118E3"/>
    <w:rsid w:val="00267149"/>
    <w:rsid w:val="002D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8E3"/>
    <w:pPr>
      <w:spacing w:after="0" w:line="240" w:lineRule="auto"/>
    </w:pPr>
    <w:rPr>
      <w:shd w:val="clear" w:color="auto" w:fill="FB5E53"/>
    </w:rPr>
  </w:style>
  <w:style w:type="paragraph" w:styleId="a4">
    <w:name w:val="Normal (Web)"/>
    <w:basedOn w:val="a"/>
    <w:uiPriority w:val="99"/>
    <w:semiHidden/>
    <w:unhideWhenUsed/>
    <w:rsid w:val="00074663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5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4133120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08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806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71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120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2303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1662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8722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748685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42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6969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91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570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24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4328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786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553603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01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077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82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247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168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5255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981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0238286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37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8417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2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40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635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7006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797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888968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46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859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08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998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67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2629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94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7784539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2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484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739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46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527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633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026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381864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43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396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33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529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87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2294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376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9515901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09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85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68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86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2019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246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676736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44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443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20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0536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750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84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686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074738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912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541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983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705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5462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7636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15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6211113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462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24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11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798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6431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137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9115002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52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449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98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62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3436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2020-03-28T08:51:00Z</dcterms:created>
  <dcterms:modified xsi:type="dcterms:W3CDTF">2020-03-28T08:57:00Z</dcterms:modified>
</cp:coreProperties>
</file>