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9A" w:rsidRDefault="007315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Заїка В. І.</w:t>
      </w:r>
    </w:p>
    <w:p w:rsidR="007315E2" w:rsidRDefault="007315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Українська мова 5- Б кл</w:t>
      </w:r>
    </w:p>
    <w:p w:rsidR="007315E2" w:rsidRDefault="007315E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Тема: Другорядні члени речення. Додаток, означення, обставина. </w:t>
      </w:r>
    </w:p>
    <w:p w:rsidR="007315E2" w:rsidRPr="00564737" w:rsidRDefault="007315E2" w:rsidP="00564737">
      <w:pPr>
        <w:pStyle w:val="a6"/>
        <w:numPr>
          <w:ilvl w:val="0"/>
          <w:numId w:val="1"/>
        </w:numPr>
        <w:rPr>
          <w:sz w:val="24"/>
          <w:szCs w:val="24"/>
          <w:lang w:val="uk-UA"/>
        </w:rPr>
      </w:pPr>
      <w:r w:rsidRPr="00564737">
        <w:rPr>
          <w:sz w:val="24"/>
          <w:szCs w:val="24"/>
          <w:lang w:val="uk-UA"/>
        </w:rPr>
        <w:t xml:space="preserve">Див. підручник </w:t>
      </w:r>
      <m:oMath>
        <m:r>
          <w:rPr>
            <w:rFonts w:ascii="Cambria Math" w:hAnsi="Cambria Math"/>
            <w:sz w:val="24"/>
            <w:szCs w:val="24"/>
            <w:lang w:val="uk-UA"/>
          </w:rPr>
          <m:t>§</m:t>
        </m:r>
      </m:oMath>
      <w:r w:rsidRPr="00564737">
        <w:rPr>
          <w:rFonts w:eastAsiaTheme="minorEastAsia"/>
          <w:sz w:val="24"/>
          <w:szCs w:val="24"/>
          <w:lang w:val="uk-UA"/>
        </w:rPr>
        <w:t xml:space="preserve"> 52, 53, </w:t>
      </w:r>
      <w:proofErr w:type="spellStart"/>
      <w:r w:rsidRPr="00564737">
        <w:rPr>
          <w:rFonts w:eastAsiaTheme="minorEastAsia"/>
          <w:sz w:val="24"/>
          <w:szCs w:val="24"/>
          <w:lang w:val="uk-UA"/>
        </w:rPr>
        <w:t>повт.</w:t>
      </w:r>
      <w:r w:rsidRPr="00564737">
        <w:rPr>
          <w:rFonts w:eastAsiaTheme="minorEastAsia" w:cstheme="minorHAnsi"/>
          <w:sz w:val="24"/>
          <w:szCs w:val="24"/>
          <w:lang w:val="uk-UA"/>
        </w:rPr>
        <w:t>§</w:t>
      </w:r>
      <w:proofErr w:type="spellEnd"/>
      <w:r w:rsidR="00564737" w:rsidRPr="00564737">
        <w:rPr>
          <w:rFonts w:eastAsiaTheme="minorEastAsia"/>
          <w:sz w:val="24"/>
          <w:szCs w:val="24"/>
          <w:lang w:val="uk-UA"/>
        </w:rPr>
        <w:t xml:space="preserve"> 51.</w:t>
      </w:r>
    </w:p>
    <w:p w:rsidR="00564737" w:rsidRPr="00564737" w:rsidRDefault="00564737" w:rsidP="00564737">
      <w:pPr>
        <w:pStyle w:val="a6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rFonts w:eastAsiaTheme="minorEastAsia"/>
          <w:sz w:val="24"/>
          <w:szCs w:val="24"/>
          <w:lang w:val="uk-UA"/>
        </w:rPr>
        <w:t xml:space="preserve">Відеоурок </w:t>
      </w:r>
      <w:hyperlink r:id="rId6" w:history="1">
        <w:r>
          <w:rPr>
            <w:rStyle w:val="a7"/>
          </w:rPr>
          <w:t>https://www.youtube.com/watch?v=T7a1XcNEYA4</w:t>
        </w:r>
      </w:hyperlink>
    </w:p>
    <w:p w:rsidR="00564737" w:rsidRPr="00564737" w:rsidRDefault="00564737" w:rsidP="00564737">
      <w:pPr>
        <w:pStyle w:val="a6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lang w:val="uk-UA"/>
        </w:rPr>
        <w:t>Виконати вправи: 415, 424.</w:t>
      </w:r>
      <w:bookmarkStart w:id="0" w:name="_GoBack"/>
      <w:bookmarkEnd w:id="0"/>
    </w:p>
    <w:sectPr w:rsidR="00564737" w:rsidRPr="0056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526"/>
    <w:multiLevelType w:val="hybridMultilevel"/>
    <w:tmpl w:val="92729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E2"/>
    <w:rsid w:val="00564737"/>
    <w:rsid w:val="007315E2"/>
    <w:rsid w:val="00A0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15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3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5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473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647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15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3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5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473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64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7a1XcNEYA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2020-03-18T10:16:00Z</dcterms:created>
  <dcterms:modified xsi:type="dcterms:W3CDTF">2020-03-18T10:29:00Z</dcterms:modified>
</cp:coreProperties>
</file>