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F3A" w:rsidRDefault="009A5AAB" w:rsidP="00181F3A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Зарубіжна </w:t>
      </w:r>
      <w:bookmarkStart w:id="0" w:name="_GoBack"/>
      <w:bookmarkEnd w:id="0"/>
      <w:r w:rsidR="00181F3A">
        <w:rPr>
          <w:rFonts w:ascii="Times New Roman" w:hAnsi="Times New Roman" w:cs="Times New Roman"/>
          <w:sz w:val="28"/>
          <w:szCs w:val="28"/>
          <w:lang w:val="uk-UA"/>
        </w:rPr>
        <w:t>література</w:t>
      </w:r>
    </w:p>
    <w:p w:rsidR="00181F3A" w:rsidRDefault="00181F3A" w:rsidP="00181F3A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6-А, Б </w:t>
      </w:r>
      <w:r>
        <w:rPr>
          <w:rFonts w:ascii="Times New Roman" w:hAnsi="Times New Roman" w:cs="Times New Roman"/>
          <w:sz w:val="28"/>
          <w:szCs w:val="28"/>
          <w:lang w:val="uk-UA"/>
        </w:rPr>
        <w:t>клас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</w:p>
    <w:p w:rsidR="00181F3A" w:rsidRDefault="00181F3A" w:rsidP="00181F3A">
      <w:pPr>
        <w:pStyle w:val="a4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Оселедько А.В.</w:t>
      </w:r>
    </w:p>
    <w:p w:rsidR="00181F3A" w:rsidRDefault="00181F3A" w:rsidP="00181F3A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0951298854</w:t>
      </w:r>
    </w:p>
    <w:p w:rsidR="00181F3A" w:rsidRDefault="00181F3A" w:rsidP="00181F3A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hyperlink r:id="rId6" w:history="1">
        <w:r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shantaram</w:t>
        </w:r>
        <w:r w:rsidRPr="00181F3A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av</w:t>
        </w:r>
        <w:r w:rsidRPr="00181F3A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</w:rPr>
          <w:t>15@</w:t>
        </w:r>
        <w:r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gmail</w:t>
        </w:r>
        <w:r w:rsidRPr="00181F3A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 </w:t>
      </w:r>
    </w:p>
    <w:p w:rsidR="00181F3A" w:rsidRDefault="00181F3A" w:rsidP="00181F3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81F3A" w:rsidRDefault="00181F3A" w:rsidP="00181F3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Тиждень 21.10.-23.10.</w:t>
      </w:r>
    </w:p>
    <w:p w:rsidR="00181F3A" w:rsidRPr="00181F3A" w:rsidRDefault="00181F3A" w:rsidP="0049442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Pr="00494426">
        <w:rPr>
          <w:rFonts w:ascii="Times New Roman" w:hAnsi="Times New Roman" w:cs="Times New Roman"/>
          <w:sz w:val="28"/>
          <w:szCs w:val="28"/>
          <w:highlight w:val="green"/>
          <w:lang w:val="uk-UA"/>
        </w:rPr>
        <w:t>Байка як літературний жанр. Езоп. «Лисиця і виноград»</w:t>
      </w:r>
    </w:p>
    <w:p w:rsidR="00181F3A" w:rsidRDefault="00181F3A" w:rsidP="00181F3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Завдання:</w:t>
      </w:r>
    </w:p>
    <w:p w:rsidR="00181F3A" w:rsidRPr="00181F3A" w:rsidRDefault="00181F3A" w:rsidP="00181F3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Записуємо дату виконання роботи, тему уроку.</w:t>
      </w:r>
    </w:p>
    <w:p w:rsidR="00181F3A" w:rsidRPr="00181F3A" w:rsidRDefault="00181F3A" w:rsidP="00181F3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Читаємо статтю у підручнику с 42-43.</w:t>
      </w:r>
    </w:p>
    <w:p w:rsidR="00181F3A" w:rsidRPr="00181F3A" w:rsidRDefault="00181F3A" w:rsidP="00181F3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Повторюємо вивчене в 5 класі поняття </w:t>
      </w:r>
      <w:r w:rsidRPr="00494426">
        <w:rPr>
          <w:rFonts w:ascii="Times New Roman" w:hAnsi="Times New Roman" w:cs="Times New Roman"/>
          <w:b/>
          <w:i/>
          <w:sz w:val="28"/>
          <w:szCs w:val="28"/>
          <w:lang w:val="uk-UA"/>
        </w:rPr>
        <w:t>алегорія (</w:t>
      </w:r>
      <w:r>
        <w:rPr>
          <w:rFonts w:ascii="Times New Roman" w:hAnsi="Times New Roman" w:cs="Times New Roman"/>
          <w:sz w:val="28"/>
          <w:szCs w:val="28"/>
          <w:lang w:val="uk-UA"/>
        </w:rPr>
        <w:t>с 42).</w:t>
      </w:r>
    </w:p>
    <w:p w:rsidR="00181F3A" w:rsidRDefault="00494426" w:rsidP="00181F3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Складаємо асоціативне</w:t>
      </w:r>
      <w:r w:rsidRPr="004944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494426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роно</w:t>
      </w:r>
      <w:r w:rsidRPr="004944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поняття </w:t>
      </w:r>
      <w:r w:rsidRPr="00494426">
        <w:rPr>
          <w:rFonts w:ascii="Times New Roman" w:hAnsi="Times New Roman" w:cs="Times New Roman"/>
          <w:b/>
          <w:i/>
          <w:sz w:val="28"/>
          <w:szCs w:val="28"/>
          <w:lang w:val="uk-UA"/>
        </w:rPr>
        <w:t>байка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, у яке включаємо ознаки байки.</w:t>
      </w:r>
    </w:p>
    <w:p w:rsidR="00181F3A" w:rsidRPr="00494426" w:rsidRDefault="00494426" w:rsidP="00181F3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Читаємо про першого у світі байкаря та його твір «Лисиця і виноград» (44-45).</w:t>
      </w:r>
    </w:p>
    <w:p w:rsidR="00494426" w:rsidRPr="00494426" w:rsidRDefault="00494426" w:rsidP="0049442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81F3A" w:rsidRDefault="00181F3A" w:rsidP="00181F3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*Звітувати не потрібно.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3448F" w:rsidRDefault="00F3448F"/>
    <w:sectPr w:rsidR="00F3448F" w:rsidSect="00181F3A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E1A15"/>
    <w:multiLevelType w:val="hybridMultilevel"/>
    <w:tmpl w:val="8C844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F3A"/>
    <w:rsid w:val="00181F3A"/>
    <w:rsid w:val="00494426"/>
    <w:rsid w:val="009A5AAB"/>
    <w:rsid w:val="00F3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1F3A"/>
    <w:rPr>
      <w:color w:val="0000FF" w:themeColor="hyperlink"/>
      <w:u w:val="single"/>
    </w:rPr>
  </w:style>
  <w:style w:type="paragraph" w:styleId="a4">
    <w:name w:val="No Spacing"/>
    <w:uiPriority w:val="1"/>
    <w:qFormat/>
    <w:rsid w:val="00181F3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81F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1F3A"/>
    <w:rPr>
      <w:color w:val="0000FF" w:themeColor="hyperlink"/>
      <w:u w:val="single"/>
    </w:rPr>
  </w:style>
  <w:style w:type="paragraph" w:styleId="a4">
    <w:name w:val="No Spacing"/>
    <w:uiPriority w:val="1"/>
    <w:qFormat/>
    <w:rsid w:val="00181F3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81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3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ntaram.av1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2020-10-25T15:09:00Z</dcterms:created>
  <dcterms:modified xsi:type="dcterms:W3CDTF">2020-10-25T15:29:00Z</dcterms:modified>
</cp:coreProperties>
</file>