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81" w:rsidRPr="00A10FEF" w:rsidRDefault="007C5E81" w:rsidP="007C5E8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10FEF">
        <w:rPr>
          <w:rFonts w:ascii="Times New Roman" w:hAnsi="Times New Roman" w:cs="Times New Roman"/>
          <w:sz w:val="28"/>
          <w:szCs w:val="28"/>
          <w:lang w:val="uk-UA"/>
        </w:rPr>
        <w:t>Зарубіжна література</w:t>
      </w:r>
    </w:p>
    <w:p w:rsidR="007C5E81" w:rsidRPr="00A10FEF" w:rsidRDefault="007C5E81" w:rsidP="007C5E8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C5E81">
        <w:rPr>
          <w:rFonts w:ascii="Times New Roman" w:hAnsi="Times New Roman" w:cs="Times New Roman"/>
          <w:sz w:val="28"/>
          <w:szCs w:val="28"/>
        </w:rPr>
        <w:t>7</w:t>
      </w:r>
      <w:r w:rsidRPr="00A10FEF">
        <w:rPr>
          <w:rFonts w:ascii="Times New Roman" w:hAnsi="Times New Roman" w:cs="Times New Roman"/>
          <w:sz w:val="28"/>
          <w:szCs w:val="28"/>
          <w:lang w:val="uk-UA"/>
        </w:rPr>
        <w:t>-А</w:t>
      </w:r>
      <w:proofErr w:type="gramStart"/>
      <w:r w:rsidRPr="00A10FEF">
        <w:rPr>
          <w:rFonts w:ascii="Times New Roman" w:hAnsi="Times New Roman" w:cs="Times New Roman"/>
          <w:sz w:val="28"/>
          <w:szCs w:val="28"/>
          <w:lang w:val="uk-UA"/>
        </w:rPr>
        <w:t>,Б</w:t>
      </w:r>
      <w:proofErr w:type="gramEnd"/>
      <w:r w:rsidRPr="00A10FEF">
        <w:rPr>
          <w:rFonts w:ascii="Times New Roman" w:hAnsi="Times New Roman" w:cs="Times New Roman"/>
          <w:sz w:val="28"/>
          <w:szCs w:val="28"/>
          <w:lang w:val="uk-UA"/>
        </w:rPr>
        <w:t xml:space="preserve"> класи</w:t>
      </w:r>
    </w:p>
    <w:p w:rsidR="007C5E81" w:rsidRPr="00A10FEF" w:rsidRDefault="007C5E81" w:rsidP="007C5E81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A10FEF">
        <w:rPr>
          <w:rFonts w:ascii="Times New Roman" w:hAnsi="Times New Roman" w:cs="Times New Roman"/>
          <w:color w:val="FF0000"/>
          <w:sz w:val="28"/>
          <w:szCs w:val="28"/>
          <w:lang w:val="uk-UA"/>
        </w:rPr>
        <w:t>Оселедько</w:t>
      </w:r>
      <w:proofErr w:type="spellEnd"/>
      <w:r w:rsidRPr="00A10F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А.В.</w:t>
      </w:r>
    </w:p>
    <w:p w:rsidR="007C5E81" w:rsidRPr="00A10FEF" w:rsidRDefault="007C5E81" w:rsidP="007C5E81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A10FE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0951298854</w:t>
      </w:r>
    </w:p>
    <w:p w:rsidR="007C5E81" w:rsidRPr="00A10FEF" w:rsidRDefault="008542E9" w:rsidP="007C5E81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hyperlink r:id="rId6" w:history="1">
        <w:r w:rsidR="007C5E81"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shantaram</w:t>
        </w:r>
        <w:r w:rsidR="007C5E81"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="007C5E81"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av</w:t>
        </w:r>
        <w:r w:rsidR="007C5E81"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15@</w:t>
        </w:r>
        <w:r w:rsidR="007C5E81"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gmail</w:t>
        </w:r>
        <w:r w:rsidR="007C5E81"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="007C5E81"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com</w:t>
        </w:r>
      </w:hyperlink>
      <w:r w:rsidR="007C5E81" w:rsidRPr="00A10FE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</w:t>
      </w:r>
    </w:p>
    <w:p w:rsidR="007C5E81" w:rsidRPr="00A10FEF" w:rsidRDefault="007C5E81" w:rsidP="007C5E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5E81" w:rsidRPr="00A10FEF" w:rsidRDefault="007C5E81" w:rsidP="007C5E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Тиждень </w:t>
      </w:r>
      <w:r w:rsidRPr="007C5E81">
        <w:rPr>
          <w:rFonts w:ascii="Times New Roman" w:hAnsi="Times New Roman" w:cs="Times New Roman"/>
          <w:sz w:val="28"/>
          <w:szCs w:val="28"/>
          <w:highlight w:val="green"/>
          <w:lang w:val="uk-UA"/>
        </w:rPr>
        <w:t>08.11.-12.11.</w:t>
      </w:r>
      <w:bookmarkStart w:id="0" w:name="_GoBack"/>
      <w:bookmarkEnd w:id="0"/>
    </w:p>
    <w:p w:rsidR="007C5E81" w:rsidRDefault="007C5E81" w:rsidP="007C5E81">
      <w:pPr>
        <w:shd w:val="clear" w:color="auto" w:fill="FFFF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FEF">
        <w:rPr>
          <w:rFonts w:ascii="Times New Roman" w:hAnsi="Times New Roman" w:cs="Times New Roman"/>
          <w:sz w:val="28"/>
          <w:szCs w:val="28"/>
          <w:lang w:val="uk-UA"/>
        </w:rPr>
        <w:t xml:space="preserve">Тема 1-2: </w:t>
      </w:r>
      <w:r>
        <w:rPr>
          <w:rFonts w:ascii="Times New Roman" w:hAnsi="Times New Roman" w:cs="Times New Roman"/>
          <w:sz w:val="28"/>
          <w:szCs w:val="28"/>
          <w:lang w:val="uk-UA"/>
        </w:rPr>
        <w:t>Друга світова війна у європейській поезії:</w:t>
      </w:r>
    </w:p>
    <w:p w:rsidR="007C5E81" w:rsidRDefault="007C5E81" w:rsidP="007C5E81">
      <w:pPr>
        <w:shd w:val="clear" w:color="auto" w:fill="FFFF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Галчинський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(«Лист із полону», «Пісня про солдатів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Вестерплятте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»),</w:t>
      </w:r>
    </w:p>
    <w:p w:rsidR="007C5E81" w:rsidRDefault="007C5E81" w:rsidP="007C5E81">
      <w:pPr>
        <w:shd w:val="clear" w:color="auto" w:fill="FFFF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Маргул-Шпербер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(«Про назву концтабору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Бухенвальд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»),</w:t>
      </w:r>
    </w:p>
    <w:p w:rsidR="007C5E81" w:rsidRPr="00A10FEF" w:rsidRDefault="007C5E81" w:rsidP="007C5E81">
      <w:pPr>
        <w:shd w:val="clear" w:color="auto" w:fill="FFFF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Вайсглас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(«Круки»), С.П.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(«Нас не треба жаліти»)</w:t>
      </w:r>
    </w:p>
    <w:p w:rsidR="007C5E81" w:rsidRPr="00A10FEF" w:rsidRDefault="007C5E81" w:rsidP="007C5E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7C5E81" w:rsidRPr="007C5E81" w:rsidRDefault="007C5E81" w:rsidP="007C5E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FEF">
        <w:rPr>
          <w:rFonts w:ascii="Times New Roman" w:hAnsi="Times New Roman" w:cs="Times New Roman"/>
          <w:sz w:val="28"/>
          <w:szCs w:val="28"/>
          <w:lang w:val="uk-UA"/>
        </w:rPr>
        <w:t>Записуємо дату виконання роботи, тему уроку.</w:t>
      </w:r>
    </w:p>
    <w:p w:rsidR="007C5E81" w:rsidRPr="003B1319" w:rsidRDefault="007C5E81" w:rsidP="007C5E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Знайомимось із поетичними творами про Другу світову війну.</w:t>
      </w:r>
    </w:p>
    <w:p w:rsidR="003B1319" w:rsidRPr="003E377F" w:rsidRDefault="003B1319" w:rsidP="007C5E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Виконуємо одне із завдань на вибір: вивчіть одну з поезій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*ять, напишіть есе «Висновки, д</w:t>
      </w:r>
      <w:r w:rsidR="00285ECF">
        <w:rPr>
          <w:rFonts w:ascii="Times New Roman" w:hAnsi="Times New Roman" w:cs="Times New Roman"/>
          <w:sz w:val="28"/>
          <w:szCs w:val="28"/>
          <w:lang w:val="uk-UA"/>
        </w:rPr>
        <w:t>о яких нас схиляють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поетичні твори про Другу світову війну»</w:t>
      </w:r>
      <w:r w:rsidR="00285ECF">
        <w:rPr>
          <w:rFonts w:ascii="Times New Roman" w:hAnsi="Times New Roman" w:cs="Times New Roman"/>
          <w:sz w:val="28"/>
          <w:szCs w:val="28"/>
          <w:lang w:val="uk-UA"/>
        </w:rPr>
        <w:t xml:space="preserve"> (обсяг 0,75 сторінки</w:t>
      </w:r>
      <w:r w:rsidR="003E377F">
        <w:rPr>
          <w:rFonts w:ascii="Times New Roman" w:hAnsi="Times New Roman" w:cs="Times New Roman"/>
          <w:sz w:val="28"/>
          <w:szCs w:val="28"/>
          <w:lang w:val="uk-UA"/>
        </w:rPr>
        <w:t xml:space="preserve"> зошита</w:t>
      </w:r>
      <w:r w:rsidR="00285EC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377F">
        <w:rPr>
          <w:rFonts w:ascii="Times New Roman" w:hAnsi="Times New Roman" w:cs="Times New Roman"/>
          <w:sz w:val="28"/>
          <w:szCs w:val="28"/>
          <w:lang w:val="uk-UA"/>
        </w:rPr>
        <w:t xml:space="preserve"> або повідомлення «Покладені на музику поезії про Другу світову війну» (обсяг 1 сторінка А4).</w:t>
      </w:r>
    </w:p>
    <w:p w:rsidR="007153B3" w:rsidRDefault="003E377F" w:rsidP="007153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42E9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Надсилаємо виконане завдання до 12 листопада включно.</w:t>
      </w:r>
    </w:p>
    <w:p w:rsidR="008542E9" w:rsidRPr="008542E9" w:rsidRDefault="008542E9" w:rsidP="008542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153B3" w:rsidRDefault="007153B3" w:rsidP="007153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Додаткові відомості</w:t>
      </w:r>
    </w:p>
    <w:p w:rsidR="007153B3" w:rsidRPr="007153B3" w:rsidRDefault="007153B3" w:rsidP="007153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53B3">
        <w:rPr>
          <w:rFonts w:ascii="Arial" w:hAnsi="Arial" w:cs="Arial"/>
          <w:b/>
          <w:bCs/>
          <w:sz w:val="21"/>
          <w:szCs w:val="21"/>
          <w:shd w:val="clear" w:color="auto" w:fill="FFFFFF"/>
        </w:rPr>
        <w:t>Дру́га</w:t>
      </w:r>
      <w:proofErr w:type="spellEnd"/>
      <w:r w:rsidRPr="007153B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7153B3">
        <w:rPr>
          <w:rFonts w:ascii="Arial" w:hAnsi="Arial" w:cs="Arial"/>
          <w:b/>
          <w:bCs/>
          <w:sz w:val="21"/>
          <w:szCs w:val="21"/>
          <w:shd w:val="clear" w:color="auto" w:fill="FFFFFF"/>
        </w:rPr>
        <w:t>св</w:t>
      </w:r>
      <w:proofErr w:type="gramEnd"/>
      <w:r w:rsidRPr="007153B3">
        <w:rPr>
          <w:rFonts w:ascii="Arial" w:hAnsi="Arial" w:cs="Arial"/>
          <w:b/>
          <w:bCs/>
          <w:sz w:val="21"/>
          <w:szCs w:val="21"/>
          <w:shd w:val="clear" w:color="auto" w:fill="FFFFFF"/>
        </w:rPr>
        <w:t>ітова</w:t>
      </w:r>
      <w:proofErr w:type="spellEnd"/>
      <w:r w:rsidRPr="007153B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́ </w:t>
      </w:r>
      <w:proofErr w:type="spellStart"/>
      <w:r w:rsidRPr="007153B3">
        <w:rPr>
          <w:rFonts w:ascii="Arial" w:hAnsi="Arial" w:cs="Arial"/>
          <w:b/>
          <w:bCs/>
          <w:sz w:val="21"/>
          <w:szCs w:val="21"/>
          <w:shd w:val="clear" w:color="auto" w:fill="FFFFFF"/>
        </w:rPr>
        <w:t>війна</w:t>
      </w:r>
      <w:proofErr w:type="spellEnd"/>
      <w:r w:rsidRPr="007153B3">
        <w:rPr>
          <w:rFonts w:ascii="Arial" w:hAnsi="Arial" w:cs="Arial"/>
          <w:b/>
          <w:bCs/>
          <w:sz w:val="21"/>
          <w:szCs w:val="21"/>
          <w:shd w:val="clear" w:color="auto" w:fill="FFFFFF"/>
        </w:rPr>
        <w:t>́</w:t>
      </w:r>
      <w:r w:rsidRPr="007153B3">
        <w:rPr>
          <w:rFonts w:ascii="Arial" w:hAnsi="Arial" w:cs="Arial"/>
          <w:sz w:val="21"/>
          <w:szCs w:val="21"/>
          <w:shd w:val="clear" w:color="auto" w:fill="FFFFFF"/>
        </w:rPr>
        <w:t> — </w:t>
      </w:r>
      <w:proofErr w:type="spellStart"/>
      <w:r w:rsidRPr="007153B3">
        <w:fldChar w:fldCharType="begin"/>
      </w:r>
      <w:r w:rsidRPr="007153B3">
        <w:instrText xml:space="preserve"> HYPERLINK "https://uk.wikipedia.org/wiki/%D0%A1%D0%B2%D1%96%D1%82%D0%BE%D0%B2%D0%B0_%D0%B2%D1%96%D0%B9%D0%BD%D0%B0" \o "Світова війна" </w:instrText>
      </w:r>
      <w:r w:rsidRPr="007153B3">
        <w:fldChar w:fldCharType="separate"/>
      </w:r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глобальний</w:t>
      </w:r>
      <w:proofErr w:type="spellEnd"/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збройний</w:t>
      </w:r>
      <w:proofErr w:type="spellEnd"/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конфлікт</w:t>
      </w:r>
      <w:proofErr w:type="spellEnd"/>
      <w:r w:rsidRPr="007153B3">
        <w:fldChar w:fldCharType="end"/>
      </w:r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що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тривав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від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7" w:tooltip="1 вересня" w:history="1">
        <w:r w:rsidRPr="007153B3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1 </w:t>
        </w:r>
        <w:proofErr w:type="spellStart"/>
        <w:r w:rsidRPr="007153B3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вересня</w:t>
        </w:r>
        <w:proofErr w:type="spellEnd"/>
      </w:hyperlink>
      <w:r w:rsidRPr="007153B3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8" w:tooltip="1939" w:history="1">
        <w:r w:rsidRPr="007153B3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1939</w:t>
        </w:r>
      </w:hyperlink>
      <w:r w:rsidRPr="007153B3">
        <w:rPr>
          <w:rFonts w:ascii="Arial" w:hAnsi="Arial" w:cs="Arial"/>
          <w:sz w:val="21"/>
          <w:szCs w:val="21"/>
          <w:shd w:val="clear" w:color="auto" w:fill="FFFFFF"/>
        </w:rPr>
        <w:t> до </w:t>
      </w:r>
      <w:hyperlink r:id="rId9" w:tooltip="2 вересня" w:history="1">
        <w:r w:rsidRPr="007153B3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2 </w:t>
        </w:r>
        <w:proofErr w:type="spellStart"/>
        <w:r w:rsidRPr="007153B3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вересня</w:t>
        </w:r>
        <w:proofErr w:type="spellEnd"/>
      </w:hyperlink>
      <w:r w:rsidRPr="007153B3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10" w:tooltip="1945" w:history="1">
        <w:r w:rsidRPr="007153B3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1945</w:t>
        </w:r>
      </w:hyperlink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 року. У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війні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взяло участь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понад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60 </w:t>
      </w:r>
      <w:proofErr w:type="spellStart"/>
      <w:proofErr w:type="gram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країн</w:t>
      </w:r>
      <w:proofErr w:type="spellEnd"/>
      <w:proofErr w:type="gram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зокрема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всі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7153B3">
        <w:fldChar w:fldCharType="begin"/>
      </w:r>
      <w:r w:rsidRPr="007153B3">
        <w:instrText xml:space="preserve"> HYPERLINK "https://uk.wikipedia.org/wiki/%D0%92%D0%B5%D0%BB%D0%B8%D0%BA%D0%B0_%D0%B4%D0%B5%D1%80%D0%B6%D0%B0%D0%B2%D0%B0" \o "Велика держава" </w:instrText>
      </w:r>
      <w:r w:rsidRPr="007153B3">
        <w:fldChar w:fldCharType="separate"/>
      </w:r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великі</w:t>
      </w:r>
      <w:proofErr w:type="spellEnd"/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держави</w:t>
      </w:r>
      <w:proofErr w:type="spellEnd"/>
      <w:r w:rsidRPr="007153B3">
        <w:fldChar w:fldCharType="end"/>
      </w:r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які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утворили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два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протилежні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військові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табори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>: </w:t>
      </w:r>
      <w:hyperlink r:id="rId11" w:tooltip="Країни Осі" w:history="1">
        <w:r w:rsidRPr="007153B3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блок </w:t>
        </w:r>
        <w:proofErr w:type="spellStart"/>
        <w:r w:rsidRPr="007153B3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країн</w:t>
        </w:r>
        <w:proofErr w:type="spellEnd"/>
        <w:r w:rsidRPr="007153B3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 </w:t>
        </w:r>
        <w:proofErr w:type="spellStart"/>
        <w:r w:rsidRPr="007153B3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Осі</w:t>
        </w:r>
        <w:proofErr w:type="spellEnd"/>
      </w:hyperlink>
      <w:r w:rsidRPr="007153B3">
        <w:rPr>
          <w:rFonts w:ascii="Arial" w:hAnsi="Arial" w:cs="Arial"/>
          <w:sz w:val="21"/>
          <w:szCs w:val="21"/>
          <w:shd w:val="clear" w:color="auto" w:fill="FFFFFF"/>
        </w:rPr>
        <w:t> та </w:t>
      </w:r>
      <w:proofErr w:type="spellStart"/>
      <w:r w:rsidRPr="007153B3">
        <w:fldChar w:fldCharType="begin"/>
      </w:r>
      <w:r w:rsidRPr="007153B3">
        <w:instrText xml:space="preserve"> HYPERLINK "https://uk.wikipedia.org/wiki/%D0%90%D0%BD%D1%82%D0%B8%D0%B3%D1%96%D1%82%D0%BB%D0%B5%D1%80%D1%96%D0%B2%D1%81%D1%8C%D0%BA%D0%B0_%D0%BA%D0%BE%D0%B0%D0%BB%D1%96%D1%86%D1%96%D1%8F" \o "Антигітлерівська коаліція" </w:instrText>
      </w:r>
      <w:r w:rsidRPr="007153B3">
        <w:fldChar w:fldCharType="separate"/>
      </w:r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антигітлерівську</w:t>
      </w:r>
      <w:proofErr w:type="spellEnd"/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коаліцію</w:t>
      </w:r>
      <w:proofErr w:type="spellEnd"/>
      <w:r w:rsidRPr="007153B3">
        <w:fldChar w:fldCharType="end"/>
      </w:r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 («союзники»).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Безпосередню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участь у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бойових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діях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брали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понад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100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мільйонів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осіб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Супротивні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держави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кинули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всі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економічні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промислові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та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наукові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можливості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на потреби фронту,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стираючи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7153B3">
        <w:rPr>
          <w:rFonts w:ascii="Arial" w:hAnsi="Arial" w:cs="Arial"/>
          <w:sz w:val="21"/>
          <w:szCs w:val="21"/>
          <w:shd w:val="clear" w:color="auto" w:fill="FFFFFF"/>
        </w:rPr>
        <w:t>р</w:t>
      </w:r>
      <w:proofErr w:type="gramEnd"/>
      <w:r w:rsidRPr="007153B3">
        <w:rPr>
          <w:rFonts w:ascii="Arial" w:hAnsi="Arial" w:cs="Arial"/>
          <w:sz w:val="21"/>
          <w:szCs w:val="21"/>
          <w:shd w:val="clear" w:color="auto" w:fill="FFFFFF"/>
        </w:rPr>
        <w:t>ізницю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між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цивільними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та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військовими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ресурсами.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Загальні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людські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втрати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коливаються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між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50 й 80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мільйонами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осіб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більшість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із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яких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були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мешканцями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7153B3">
        <w:fldChar w:fldCharType="begin"/>
      </w:r>
      <w:r w:rsidRPr="007153B3">
        <w:instrText xml:space="preserve"> HYPERLINK "https://uk.wikipedia.org/wiki/%D0%A1%D0%BE%D1%8E%D0%B7_%D0%A0%D0%B0%D0%B4%D1%8F%D0%BD%D1%81%D1%8C%D0%BA%D0%B8%D1%85_%D0%A1%D0%BE%D1%86%D1%96%D0%B0%D0%BB%D1%96%D1%81%D1%82%D0%B8%D1%87%D0%BD%D0%B8%D1%85_%D0%A0%D0%B5%D1%81%D0%BF%D1%83%D0%B1%D0%BB%D1%96%D0%BA" \o "Союз Радянських Соціалістичних Республік" </w:instrText>
      </w:r>
      <w:r w:rsidRPr="007153B3">
        <w:fldChar w:fldCharType="separate"/>
      </w:r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Радянського</w:t>
      </w:r>
      <w:proofErr w:type="spellEnd"/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Союзу</w:t>
      </w:r>
      <w:r w:rsidRPr="007153B3">
        <w:fldChar w:fldCharType="end"/>
      </w:r>
      <w:r w:rsidRPr="007153B3">
        <w:rPr>
          <w:rFonts w:ascii="Arial" w:hAnsi="Arial" w:cs="Arial"/>
          <w:sz w:val="21"/>
          <w:szCs w:val="21"/>
          <w:shd w:val="clear" w:color="auto" w:fill="FFFFFF"/>
        </w:rPr>
        <w:t> та </w:t>
      </w:r>
      <w:hyperlink r:id="rId12" w:tooltip="Китай" w:history="1">
        <w:r w:rsidRPr="007153B3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Китаю</w:t>
        </w:r>
      </w:hyperlink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. Друга </w:t>
      </w:r>
      <w:proofErr w:type="spellStart"/>
      <w:proofErr w:type="gramStart"/>
      <w:r w:rsidRPr="007153B3">
        <w:rPr>
          <w:rFonts w:ascii="Arial" w:hAnsi="Arial" w:cs="Arial"/>
          <w:sz w:val="21"/>
          <w:szCs w:val="21"/>
          <w:shd w:val="clear" w:color="auto" w:fill="FFFFFF"/>
        </w:rPr>
        <w:t>св</w:t>
      </w:r>
      <w:proofErr w:type="gramEnd"/>
      <w:r w:rsidRPr="007153B3">
        <w:rPr>
          <w:rFonts w:ascii="Arial" w:hAnsi="Arial" w:cs="Arial"/>
          <w:sz w:val="21"/>
          <w:szCs w:val="21"/>
          <w:shd w:val="clear" w:color="auto" w:fill="FFFFFF"/>
        </w:rPr>
        <w:t>ітова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війна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відзначилася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численними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масовими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вбивствами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і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злочинами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проти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людяності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насамперед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7153B3">
        <w:fldChar w:fldCharType="begin"/>
      </w:r>
      <w:r w:rsidRPr="007153B3">
        <w:instrText xml:space="preserve"> HYPERLINK "https://uk.wikipedia.org/wiki/%D0%93%D0%BE%D0%BB%D0%BE%D0%BA%D0%BE%D1%81%D1%82" \o "Голокост" </w:instrText>
      </w:r>
      <w:r w:rsidRPr="007153B3">
        <w:fldChar w:fldCharType="separate"/>
      </w:r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Голокостом</w:t>
      </w:r>
      <w:proofErr w:type="spellEnd"/>
      <w:r w:rsidRPr="007153B3">
        <w:fldChar w:fldCharType="end"/>
      </w:r>
      <w:r w:rsidRPr="007153B3">
        <w:rPr>
          <w:rFonts w:ascii="Arial" w:hAnsi="Arial" w:cs="Arial"/>
          <w:sz w:val="21"/>
          <w:szCs w:val="21"/>
          <w:shd w:val="clear" w:color="auto" w:fill="FFFFFF"/>
        </w:rPr>
        <w:t>, </w:t>
      </w:r>
      <w:proofErr w:type="spellStart"/>
      <w:r w:rsidRPr="007153B3">
        <w:fldChar w:fldCharType="begin"/>
      </w:r>
      <w:r w:rsidRPr="007153B3">
        <w:instrText xml:space="preserve"> HYPERLINK "https://uk.wikipedia.org/wiki/%D0%A1%D1%82%D1%80%D0%B0%D1%82%D0%B5%D0%B3%D1%96%D1%87%D0%BD%D1%96_%D0%B1%D0%BE%D0%BC%D0%B1%D0%B0%D1%80%D0%B4%D1%83%D0%B2%D0%B0%D0%BD%D0%BD%D1%8F_%D0%BF%D1%96%D0%B4_%D1%87%D0%B0%D1%81_%D0%94%D1%80%D1%83%D0%B3%D0%BE%D1%97_%D1%81%D0%B2%D1%96%D1%82%D0%BE%D0%B2%D0%BE%D1%97_%D0%B2%D1%96%D0%B9%D0%BD%D0%B8" \o "Стратегічні бомбардування під час Другої світової війни" </w:instrText>
      </w:r>
      <w:r w:rsidRPr="007153B3">
        <w:fldChar w:fldCharType="separate"/>
      </w:r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стратегічними</w:t>
      </w:r>
      <w:proofErr w:type="spellEnd"/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килимовими</w:t>
      </w:r>
      <w:proofErr w:type="spellEnd"/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бомбардуваннями</w:t>
      </w:r>
      <w:proofErr w:type="spellEnd"/>
      <w:r w:rsidRPr="007153B3">
        <w:fldChar w:fldCharType="end"/>
      </w:r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 та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єдиним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в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історії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військовим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53B3">
        <w:rPr>
          <w:rFonts w:ascii="Arial" w:hAnsi="Arial" w:cs="Arial"/>
          <w:sz w:val="21"/>
          <w:szCs w:val="21"/>
          <w:shd w:val="clear" w:color="auto" w:fill="FFFFFF"/>
        </w:rPr>
        <w:t>застосуванням</w:t>
      </w:r>
      <w:proofErr w:type="spellEnd"/>
      <w:r w:rsidRPr="007153B3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7153B3">
        <w:fldChar w:fldCharType="begin"/>
      </w:r>
      <w:r w:rsidRPr="007153B3">
        <w:instrText xml:space="preserve"> HYPERLINK "https://uk.wikipedia.org/wiki/%D0%AF%D0%B4%D0%B5%D1%80%D0%BD%D0%B0_%D0%B7%D0%B1%D1%80%D0%BE%D1%8F" \o "Ядерна зброя" </w:instrText>
      </w:r>
      <w:r w:rsidRPr="007153B3">
        <w:fldChar w:fldCharType="separate"/>
      </w:r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ядерної</w:t>
      </w:r>
      <w:proofErr w:type="spellEnd"/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Pr="007153B3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зброї</w:t>
      </w:r>
      <w:proofErr w:type="spellEnd"/>
      <w:r w:rsidRPr="007153B3">
        <w:fldChar w:fldCharType="end"/>
      </w:r>
      <w:r w:rsidRPr="007153B3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7153B3" w:rsidRPr="007153B3" w:rsidRDefault="007153B3" w:rsidP="007153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  <w:lang w:val="uk-UA"/>
        </w:rPr>
        <w:t xml:space="preserve">Втрати у Другій світовій війні </w:t>
      </w:r>
      <w:hyperlink r:id="rId13" w:history="1">
        <w:r w:rsidRPr="001950DF">
          <w:rPr>
            <w:rStyle w:val="a3"/>
            <w:rFonts w:ascii="Arial" w:hAnsi="Arial" w:cs="Arial"/>
            <w:b/>
            <w:bCs/>
            <w:sz w:val="21"/>
            <w:szCs w:val="21"/>
            <w:shd w:val="clear" w:color="auto" w:fill="FFFFFF"/>
            <w:lang w:val="uk-UA"/>
          </w:rPr>
          <w:t>https://uk.wikipedia.org/wiki/%D0%92%D1%82%D1%80%D0%B0%D1%82%D0%B8_%D1%83_%D0%94%D1%80%D1%83%D0%B3%D1%96%D0%B9_%D1%81%D0%B2%D1%96%D1%82%D0%BE%D0%B2%D1%96%D0%B9_%D0%B2%D1%96%D0%B9%D0%BD%D1%96</w:t>
        </w:r>
      </w:hyperlink>
      <w:r>
        <w:rPr>
          <w:rFonts w:ascii="Arial" w:hAnsi="Arial" w:cs="Arial"/>
          <w:b/>
          <w:bCs/>
          <w:sz w:val="21"/>
          <w:szCs w:val="21"/>
          <w:shd w:val="clear" w:color="auto" w:fill="FFFFFF"/>
          <w:lang w:val="uk-UA"/>
        </w:rPr>
        <w:t xml:space="preserve"> </w:t>
      </w:r>
    </w:p>
    <w:p w:rsidR="007153B3" w:rsidRPr="007153B3" w:rsidRDefault="007153B3" w:rsidP="007153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  <w:lang w:val="uk-UA"/>
        </w:rPr>
        <w:t xml:space="preserve">Концтабори нацистської Німеччини та її союзників </w:t>
      </w:r>
      <w:hyperlink r:id="rId14" w:history="1">
        <w:r w:rsidRPr="001950DF">
          <w:rPr>
            <w:rStyle w:val="a3"/>
            <w:rFonts w:ascii="Arial" w:hAnsi="Arial" w:cs="Arial"/>
            <w:b/>
            <w:bCs/>
            <w:sz w:val="21"/>
            <w:szCs w:val="21"/>
            <w:shd w:val="clear" w:color="auto" w:fill="FFFFFF"/>
            <w:lang w:val="uk-UA"/>
          </w:rPr>
          <w:t>https://encyclopedia.ushmm.org/content/uk/article/nazi-camps</w:t>
        </w:r>
      </w:hyperlink>
    </w:p>
    <w:p w:rsidR="007153B3" w:rsidRPr="007153B3" w:rsidRDefault="007153B3" w:rsidP="008542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4728B" w:rsidRPr="007153B3" w:rsidRDefault="00B4728B">
      <w:pPr>
        <w:rPr>
          <w:lang w:val="uk-UA"/>
        </w:rPr>
      </w:pPr>
    </w:p>
    <w:sectPr w:rsidR="00B4728B" w:rsidRPr="007153B3" w:rsidSect="00854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1A15"/>
    <w:multiLevelType w:val="hybridMultilevel"/>
    <w:tmpl w:val="5BC0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8083E"/>
    <w:multiLevelType w:val="hybridMultilevel"/>
    <w:tmpl w:val="5406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81"/>
    <w:rsid w:val="00285ECF"/>
    <w:rsid w:val="003B1319"/>
    <w:rsid w:val="003E377F"/>
    <w:rsid w:val="007153B3"/>
    <w:rsid w:val="007C5E81"/>
    <w:rsid w:val="008542E9"/>
    <w:rsid w:val="00B4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E81"/>
    <w:rPr>
      <w:color w:val="0000FF" w:themeColor="hyperlink"/>
      <w:u w:val="single"/>
    </w:rPr>
  </w:style>
  <w:style w:type="paragraph" w:styleId="a4">
    <w:name w:val="No Spacing"/>
    <w:uiPriority w:val="1"/>
    <w:qFormat/>
    <w:rsid w:val="007C5E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5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E81"/>
    <w:rPr>
      <w:color w:val="0000FF" w:themeColor="hyperlink"/>
      <w:u w:val="single"/>
    </w:rPr>
  </w:style>
  <w:style w:type="paragraph" w:styleId="a4">
    <w:name w:val="No Spacing"/>
    <w:uiPriority w:val="1"/>
    <w:qFormat/>
    <w:rsid w:val="007C5E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39" TargetMode="External"/><Relationship Id="rId13" Type="http://schemas.openxmlformats.org/officeDocument/2006/relationships/hyperlink" Target="https://uk.wikipedia.org/wiki/%D0%92%D1%82%D1%80%D0%B0%D1%82%D0%B8_%D1%83_%D0%94%D1%80%D1%83%D0%B3%D1%96%D0%B9_%D1%81%D0%B2%D1%96%D1%82%D0%BE%D0%B2%D1%96%D0%B9_%D0%B2%D1%96%D0%B9%D0%BD%D1%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1_%D0%B2%D0%B5%D1%80%D0%B5%D1%81%D0%BD%D1%8F" TargetMode="External"/><Relationship Id="rId12" Type="http://schemas.openxmlformats.org/officeDocument/2006/relationships/hyperlink" Target="https://uk.wikipedia.org/wiki/%D0%9A%D0%B8%D1%82%D0%B0%D0%B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hantaram.av15@gmail.com" TargetMode="External"/><Relationship Id="rId11" Type="http://schemas.openxmlformats.org/officeDocument/2006/relationships/hyperlink" Target="https://uk.wikipedia.org/wiki/%D0%9A%D1%80%D0%B0%D1%97%D0%BD%D0%B8_%D0%9E%D1%81%D1%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19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2_%D0%B2%D0%B5%D1%80%D0%B5%D1%81%D0%BD%D1%8F" TargetMode="External"/><Relationship Id="rId14" Type="http://schemas.openxmlformats.org/officeDocument/2006/relationships/hyperlink" Target="https://encyclopedia.ushmm.org/content/uk/article/nazi-cam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2021-11-09T08:05:00Z</dcterms:created>
  <dcterms:modified xsi:type="dcterms:W3CDTF">2021-11-09T11:32:00Z</dcterms:modified>
</cp:coreProperties>
</file>