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A8" w:rsidRPr="00F87B5B" w:rsidRDefault="00F87B5B">
      <w:pPr>
        <w:rPr>
          <w:sz w:val="36"/>
          <w:lang w:val="uk-UA"/>
        </w:rPr>
      </w:pPr>
      <w:r w:rsidRPr="00F87B5B">
        <w:rPr>
          <w:sz w:val="36"/>
          <w:lang w:val="uk-UA"/>
        </w:rPr>
        <w:t>Реферат №1 «Субкультури. Молодіжна субкультура»</w:t>
      </w:r>
    </w:p>
    <w:p w:rsidR="00F87B5B" w:rsidRPr="00F87B5B" w:rsidRDefault="00F87B5B">
      <w:pPr>
        <w:rPr>
          <w:sz w:val="36"/>
          <w:lang w:val="uk-UA"/>
        </w:rPr>
      </w:pPr>
      <w:r w:rsidRPr="00F87B5B">
        <w:rPr>
          <w:sz w:val="36"/>
          <w:lang w:val="uk-UA"/>
        </w:rPr>
        <w:t>Реферат №2 «Укр</w:t>
      </w:r>
      <w:bookmarkStart w:id="0" w:name="_GoBack"/>
      <w:bookmarkEnd w:id="0"/>
      <w:r w:rsidRPr="00F87B5B">
        <w:rPr>
          <w:sz w:val="36"/>
          <w:lang w:val="uk-UA"/>
        </w:rPr>
        <w:t>аїна в інтеграційних процесах в Європі»</w:t>
      </w:r>
    </w:p>
    <w:sectPr w:rsidR="00F87B5B" w:rsidRPr="00F8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6D"/>
    <w:rsid w:val="003446A8"/>
    <w:rsid w:val="00B6756D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B8B2"/>
  <w15:chartTrackingRefBased/>
  <w15:docId w15:val="{F125422C-69C1-44D2-B681-83E7985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3</cp:revision>
  <dcterms:created xsi:type="dcterms:W3CDTF">2018-03-01T07:20:00Z</dcterms:created>
  <dcterms:modified xsi:type="dcterms:W3CDTF">2018-03-01T07:22:00Z</dcterms:modified>
</cp:coreProperties>
</file>