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969" w:rsidRPr="00127505" w:rsidRDefault="00A37969" w:rsidP="00A3796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75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Зарубіжна література 11-Б клас  </w:t>
      </w:r>
      <w:proofErr w:type="spellStart"/>
      <w:r w:rsidRPr="00127505">
        <w:rPr>
          <w:rFonts w:ascii="Times New Roman" w:hAnsi="Times New Roman" w:cs="Times New Roman"/>
          <w:b/>
          <w:sz w:val="24"/>
          <w:szCs w:val="24"/>
          <w:lang w:val="uk-UA"/>
        </w:rPr>
        <w:t>Малик</w:t>
      </w:r>
      <w:proofErr w:type="spellEnd"/>
      <w:r w:rsidRPr="001275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І.М.</w:t>
      </w:r>
    </w:p>
    <w:p w:rsidR="00A37969" w:rsidRPr="00127505" w:rsidRDefault="00A37969" w:rsidP="00A3796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750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27505">
        <w:rPr>
          <w:rFonts w:ascii="Times New Roman" w:hAnsi="Times New Roman" w:cs="Times New Roman"/>
          <w:b/>
          <w:sz w:val="24"/>
          <w:szCs w:val="24"/>
          <w:lang w:val="uk-UA"/>
        </w:rPr>
        <w:t>ІІ тиждень 27.04-30.04</w:t>
      </w:r>
    </w:p>
    <w:p w:rsidR="00A37969" w:rsidRPr="005D54C4" w:rsidRDefault="00A37969" w:rsidP="00A3796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D54C4">
        <w:rPr>
          <w:rFonts w:ascii="Times New Roman" w:hAnsi="Times New Roman" w:cs="Times New Roman"/>
          <w:sz w:val="24"/>
          <w:szCs w:val="24"/>
          <w:lang w:val="uk-UA"/>
        </w:rPr>
        <w:t xml:space="preserve">Тема уроку: Література  другої половини </w:t>
      </w:r>
      <w:proofErr w:type="spellStart"/>
      <w:r w:rsidRPr="005D54C4">
        <w:rPr>
          <w:rFonts w:ascii="Times New Roman" w:hAnsi="Times New Roman" w:cs="Times New Roman"/>
          <w:sz w:val="24"/>
          <w:szCs w:val="24"/>
          <w:lang w:val="uk-UA"/>
        </w:rPr>
        <w:t>ХХст</w:t>
      </w:r>
      <w:proofErr w:type="spellEnd"/>
      <w:r w:rsidRPr="005D54C4">
        <w:rPr>
          <w:rFonts w:ascii="Times New Roman" w:hAnsi="Times New Roman" w:cs="Times New Roman"/>
          <w:sz w:val="24"/>
          <w:szCs w:val="24"/>
          <w:lang w:val="uk-UA"/>
        </w:rPr>
        <w:t>. та початку ХХІ ст.</w:t>
      </w:r>
    </w:p>
    <w:p w:rsidR="00A37969" w:rsidRPr="00127505" w:rsidRDefault="00A37969" w:rsidP="00A3796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D54C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5D54C4" w:rsidRPr="00127505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Pr="001275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127505">
        <w:rPr>
          <w:rFonts w:ascii="Times New Roman" w:hAnsi="Times New Roman" w:cs="Times New Roman"/>
          <w:b/>
          <w:sz w:val="24"/>
          <w:szCs w:val="24"/>
          <w:lang w:val="uk-UA"/>
        </w:rPr>
        <w:t>Мілорад</w:t>
      </w:r>
      <w:proofErr w:type="spellEnd"/>
      <w:r w:rsidRPr="001275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Павич </w:t>
      </w:r>
      <w:r w:rsidR="005D54C4" w:rsidRPr="00127505">
        <w:rPr>
          <w:rFonts w:ascii="Times New Roman" w:hAnsi="Times New Roman" w:cs="Times New Roman"/>
          <w:b/>
          <w:sz w:val="24"/>
          <w:szCs w:val="24"/>
          <w:lang w:val="uk-UA"/>
        </w:rPr>
        <w:t>– перший письменник третього тисячоліття</w:t>
      </w:r>
    </w:p>
    <w:p w:rsidR="005D54C4" w:rsidRDefault="005D54C4" w:rsidP="00A3796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D54C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2. Прочитайте твір «Скляний равлик» ( стор.192-200)</w:t>
      </w:r>
    </w:p>
    <w:p w:rsidR="005D54C4" w:rsidRDefault="005D54C4" w:rsidP="00A3796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3. Для обговорення пит.1-8 ( стор.201)</w:t>
      </w:r>
    </w:p>
    <w:p w:rsidR="005D54C4" w:rsidRPr="00127505" w:rsidRDefault="005D54C4" w:rsidP="005D54C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750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27505">
        <w:rPr>
          <w:rFonts w:ascii="Times New Roman" w:hAnsi="Times New Roman" w:cs="Times New Roman"/>
          <w:b/>
          <w:sz w:val="24"/>
          <w:szCs w:val="24"/>
          <w:lang w:val="uk-UA"/>
        </w:rPr>
        <w:t>ІІІ тиждень 04.05-08.05</w:t>
      </w:r>
    </w:p>
    <w:p w:rsidR="005D54C4" w:rsidRPr="005D54C4" w:rsidRDefault="005D54C4" w:rsidP="005D54C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D54C4">
        <w:rPr>
          <w:rFonts w:ascii="Times New Roman" w:hAnsi="Times New Roman" w:cs="Times New Roman"/>
          <w:sz w:val="24"/>
          <w:szCs w:val="24"/>
          <w:lang w:val="uk-UA"/>
        </w:rPr>
        <w:t xml:space="preserve">Тема уроку: Література  другої половини </w:t>
      </w:r>
      <w:proofErr w:type="spellStart"/>
      <w:r w:rsidRPr="005D54C4">
        <w:rPr>
          <w:rFonts w:ascii="Times New Roman" w:hAnsi="Times New Roman" w:cs="Times New Roman"/>
          <w:sz w:val="24"/>
          <w:szCs w:val="24"/>
          <w:lang w:val="uk-UA"/>
        </w:rPr>
        <w:t>ХХст</w:t>
      </w:r>
      <w:proofErr w:type="spellEnd"/>
      <w:r w:rsidRPr="005D54C4">
        <w:rPr>
          <w:rFonts w:ascii="Times New Roman" w:hAnsi="Times New Roman" w:cs="Times New Roman"/>
          <w:sz w:val="24"/>
          <w:szCs w:val="24"/>
          <w:lang w:val="uk-UA"/>
        </w:rPr>
        <w:t>. та початку ХХІ ст.</w:t>
      </w:r>
    </w:p>
    <w:p w:rsidR="005D54C4" w:rsidRPr="00127505" w:rsidRDefault="005D54C4" w:rsidP="005D54C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1275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1.Таїр </w:t>
      </w:r>
      <w:proofErr w:type="spellStart"/>
      <w:r w:rsidRPr="00127505">
        <w:rPr>
          <w:rFonts w:ascii="Times New Roman" w:hAnsi="Times New Roman" w:cs="Times New Roman"/>
          <w:b/>
          <w:sz w:val="24"/>
          <w:szCs w:val="24"/>
          <w:lang w:val="uk-UA"/>
        </w:rPr>
        <w:t>Халілов</w:t>
      </w:r>
      <w:proofErr w:type="spellEnd"/>
      <w:r w:rsidRPr="001275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У його долі закарбувалася трагедія всього </w:t>
      </w:r>
      <w:r w:rsidR="00127505" w:rsidRPr="001275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кримськотатарського народу ( стор.210-211)</w:t>
      </w:r>
    </w:p>
    <w:p w:rsidR="00127505" w:rsidRDefault="00127505" w:rsidP="005D54C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2. </w:t>
      </w:r>
      <w:r w:rsidRPr="005D54C4">
        <w:rPr>
          <w:rFonts w:ascii="Times New Roman" w:hAnsi="Times New Roman" w:cs="Times New Roman"/>
          <w:sz w:val="24"/>
          <w:szCs w:val="24"/>
          <w:lang w:val="uk-UA"/>
        </w:rPr>
        <w:t>Прочитайте твір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«До останнього подиху»</w:t>
      </w:r>
    </w:p>
    <w:p w:rsidR="00127505" w:rsidRDefault="00127505" w:rsidP="005D54C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3. Усна відповідь на питання стор.212 (підручник)</w:t>
      </w:r>
    </w:p>
    <w:p w:rsidR="00127505" w:rsidRPr="005D54C4" w:rsidRDefault="00127505" w:rsidP="005D54C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4. </w:t>
      </w:r>
      <w:r w:rsidRPr="00127505">
        <w:rPr>
          <w:rFonts w:ascii="Times New Roman" w:hAnsi="Times New Roman" w:cs="Times New Roman"/>
          <w:b/>
          <w:sz w:val="24"/>
          <w:szCs w:val="24"/>
          <w:lang w:val="uk-UA"/>
        </w:rPr>
        <w:t>Дискусія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тему «Чому українському читачу треба (не треба) прочитати цю повість»?</w:t>
      </w:r>
    </w:p>
    <w:p w:rsidR="005D54C4" w:rsidRPr="005D54C4" w:rsidRDefault="005D54C4" w:rsidP="00A3796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35BA4" w:rsidRPr="00A37969" w:rsidRDefault="00535BA4">
      <w:pPr>
        <w:rPr>
          <w:sz w:val="20"/>
          <w:lang w:val="uk-UA"/>
        </w:rPr>
      </w:pPr>
    </w:p>
    <w:sectPr w:rsidR="00535BA4" w:rsidRPr="00A37969" w:rsidSect="00535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969"/>
    <w:rsid w:val="00127505"/>
    <w:rsid w:val="00535BA4"/>
    <w:rsid w:val="005D54C4"/>
    <w:rsid w:val="00A3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Малики</dc:creator>
  <cp:lastModifiedBy>Малики</cp:lastModifiedBy>
  <cp:revision>1</cp:revision>
  <dcterms:created xsi:type="dcterms:W3CDTF">2020-04-26T19:53:00Z</dcterms:created>
  <dcterms:modified xsi:type="dcterms:W3CDTF">2020-04-26T20:21:00Z</dcterms:modified>
</cp:coreProperties>
</file>