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D" w:rsidRPr="003C380D" w:rsidRDefault="003C380D" w:rsidP="003C380D">
      <w:pPr>
        <w:tabs>
          <w:tab w:val="left" w:pos="68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8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3C380D">
        <w:rPr>
          <w:rFonts w:ascii="Times New Roman" w:hAnsi="Times New Roman" w:cs="Times New Roman"/>
          <w:sz w:val="28"/>
          <w:szCs w:val="28"/>
          <w:lang w:val="uk-UA"/>
        </w:rPr>
        <w:t>Екстернат 2020/2021</w:t>
      </w:r>
    </w:p>
    <w:p w:rsidR="003C380D" w:rsidRPr="003C380D" w:rsidRDefault="003C380D" w:rsidP="003C380D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80D">
        <w:rPr>
          <w:rFonts w:ascii="Times New Roman" w:hAnsi="Times New Roman" w:cs="Times New Roman"/>
          <w:sz w:val="28"/>
          <w:szCs w:val="28"/>
          <w:lang w:val="uk-UA"/>
        </w:rPr>
        <w:tab/>
        <w:t>11 клас</w:t>
      </w:r>
    </w:p>
    <w:p w:rsidR="003C380D" w:rsidRPr="003C380D" w:rsidRDefault="003C380D" w:rsidP="003C380D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8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Українська </w:t>
      </w:r>
      <w:r w:rsidRPr="003C380D">
        <w:rPr>
          <w:rFonts w:ascii="Times New Roman" w:hAnsi="Times New Roman" w:cs="Times New Roman"/>
          <w:sz w:val="28"/>
          <w:szCs w:val="28"/>
          <w:lang w:val="uk-UA"/>
        </w:rPr>
        <w:t>мова</w:t>
      </w:r>
    </w:p>
    <w:p w:rsidR="003C380D" w:rsidRPr="003C380D" w:rsidRDefault="003C380D" w:rsidP="003C380D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8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Вчитель </w:t>
      </w:r>
      <w:proofErr w:type="spellStart"/>
      <w:r w:rsidRPr="003C380D"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 w:rsidRPr="003C380D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3C380D" w:rsidRPr="003C380D" w:rsidRDefault="003C380D" w:rsidP="003C380D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3C380D">
        <w:rPr>
          <w:rFonts w:ascii="Times New Roman" w:hAnsi="Times New Roman" w:cs="Times New Roman"/>
          <w:b/>
          <w:sz w:val="36"/>
          <w:szCs w:val="28"/>
          <w:lang w:val="uk-UA"/>
        </w:rPr>
        <w:t>І семестр</w:t>
      </w:r>
    </w:p>
    <w:p w:rsidR="00F070A7" w:rsidRPr="003C380D" w:rsidRDefault="003C380D" w:rsidP="003C380D">
      <w:pPr>
        <w:ind w:left="-567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3C380D">
        <w:rPr>
          <w:rFonts w:ascii="Times New Roman" w:hAnsi="Times New Roman" w:cs="Times New Roman"/>
          <w:b/>
          <w:sz w:val="32"/>
          <w:lang w:val="uk-UA"/>
        </w:rPr>
        <w:t>Теми для опрацювання</w:t>
      </w:r>
    </w:p>
    <w:p w:rsidR="003C380D" w:rsidRDefault="003C380D" w:rsidP="003C380D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І.Повторення.</w:t>
      </w:r>
    </w:p>
    <w:p w:rsidR="003C380D" w:rsidRDefault="003C380D" w:rsidP="0072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Рід іменників. Визначення роду невідмінюваних іменників та абревіатур.</w:t>
      </w:r>
    </w:p>
    <w:p w:rsidR="003C380D" w:rsidRDefault="003C380D" w:rsidP="0072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Закінчення іменників чол. роду ІІ відміни в Родовому відмінку.</w:t>
      </w:r>
    </w:p>
    <w:p w:rsidR="007238F7" w:rsidRDefault="003C380D" w:rsidP="0072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Закінчення іменників ІІІ відміни в Орудному відмінку. Словозміна іменників 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  <w:lang w:val="uk-UA"/>
        </w:rPr>
        <w:t xml:space="preserve"> відміни. Особливості кличного відмінка.</w:t>
      </w:r>
    </w:p>
    <w:p w:rsidR="003C380D" w:rsidRPr="007238F7" w:rsidRDefault="003C380D" w:rsidP="007238F7">
      <w:pPr>
        <w:pStyle w:val="a3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7238F7">
        <w:rPr>
          <w:rFonts w:ascii="Times New Roman" w:hAnsi="Times New Roman" w:cs="Times New Roman"/>
          <w:sz w:val="28"/>
          <w:lang w:val="uk-UA"/>
        </w:rPr>
        <w:t>ІІ.</w:t>
      </w:r>
      <w:r w:rsidR="007238F7" w:rsidRPr="007238F7">
        <w:rPr>
          <w:rFonts w:ascii="Times New Roman" w:hAnsi="Times New Roman" w:cs="Times New Roman"/>
          <w:sz w:val="28"/>
          <w:lang w:val="uk-UA"/>
        </w:rPr>
        <w:t xml:space="preserve"> 4. </w:t>
      </w:r>
      <w:r w:rsidRPr="007238F7">
        <w:rPr>
          <w:rFonts w:ascii="Times New Roman" w:hAnsi="Times New Roman" w:cs="Times New Roman"/>
          <w:sz w:val="28"/>
          <w:lang w:val="uk-UA"/>
        </w:rPr>
        <w:t xml:space="preserve"> Мовна стійкість як ключова риса </w:t>
      </w:r>
      <w:r w:rsidR="007238F7" w:rsidRPr="007238F7">
        <w:rPr>
          <w:rFonts w:ascii="Times New Roman" w:hAnsi="Times New Roman" w:cs="Times New Roman"/>
          <w:sz w:val="28"/>
          <w:lang w:val="uk-UA"/>
        </w:rPr>
        <w:t>національної особистості.</w:t>
      </w:r>
    </w:p>
    <w:p w:rsidR="007238F7" w:rsidRDefault="007238F7" w:rsidP="003C380D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ІІІ. Морфологічна норма </w:t>
      </w:r>
    </w:p>
    <w:p w:rsidR="007238F7" w:rsidRDefault="007238F7" w:rsidP="007238F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Pr="007238F7">
        <w:rPr>
          <w:rFonts w:ascii="Times New Roman" w:hAnsi="Times New Roman" w:cs="Times New Roman"/>
          <w:sz w:val="28"/>
          <w:lang w:val="uk-UA"/>
        </w:rPr>
        <w:t xml:space="preserve">Прикметник. </w:t>
      </w:r>
      <w:r>
        <w:rPr>
          <w:rFonts w:ascii="Times New Roman" w:hAnsi="Times New Roman" w:cs="Times New Roman"/>
          <w:sz w:val="28"/>
          <w:lang w:val="uk-UA"/>
        </w:rPr>
        <w:t>Вищий і найвищий ступінь порівняння прикметників.</w:t>
      </w:r>
    </w:p>
    <w:p w:rsidR="007238F7" w:rsidRDefault="007238F7" w:rsidP="007238F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 Прислівник. Ступені порівняння.</w:t>
      </w:r>
    </w:p>
    <w:p w:rsidR="007238F7" w:rsidRDefault="007238F7" w:rsidP="007238F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 Числівник. Складні випадки узгодження й відмінювання числівника.</w:t>
      </w:r>
    </w:p>
    <w:p w:rsidR="007238F7" w:rsidRDefault="007238F7" w:rsidP="007238F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8. Дієслово, дієслівні форми.</w:t>
      </w:r>
    </w:p>
    <w:p w:rsidR="007238F7" w:rsidRDefault="007238F7" w:rsidP="007238F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9. Складні випадки словозміни дієслів: </w:t>
      </w:r>
      <w:r w:rsidRPr="007238F7">
        <w:rPr>
          <w:rFonts w:ascii="Times New Roman" w:hAnsi="Times New Roman" w:cs="Times New Roman"/>
          <w:sz w:val="28"/>
          <w:u w:val="single"/>
          <w:lang w:val="uk-UA"/>
        </w:rPr>
        <w:t>дати,їсти, відповісти, бути.</w:t>
      </w:r>
      <w:r>
        <w:rPr>
          <w:rFonts w:ascii="Times New Roman" w:hAnsi="Times New Roman" w:cs="Times New Roman"/>
          <w:sz w:val="28"/>
          <w:lang w:val="uk-UA"/>
        </w:rPr>
        <w:t xml:space="preserve"> Паралельні форми наказового способу у 1 та 2 ос. множини.</w:t>
      </w:r>
    </w:p>
    <w:p w:rsidR="007238F7" w:rsidRDefault="007238F7" w:rsidP="007238F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10. Активні і пасивні дієприкметники.</w:t>
      </w:r>
    </w:p>
    <w:p w:rsidR="007238F7" w:rsidRDefault="007238F7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  <w:lang w:val="uk-UA"/>
        </w:rPr>
        <w:t>. Синтаксична норма</w:t>
      </w:r>
    </w:p>
    <w:p w:rsidR="00157346" w:rsidRDefault="00157346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11.Поняття синтаксичної норми. Синтаксична помилка. Складні випадки синтаксичного узгодження ( у місті Чернівці; до міста Старий Самбір;).</w:t>
      </w:r>
    </w:p>
    <w:p w:rsidR="00157346" w:rsidRDefault="00157346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12. Складні випадки синтаксичного керування.</w:t>
      </w:r>
    </w:p>
    <w:p w:rsidR="00157346" w:rsidRDefault="00157346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13. Уживання прийменників </w:t>
      </w:r>
      <w:r w:rsidRPr="00157346">
        <w:rPr>
          <w:rFonts w:ascii="Times New Roman" w:hAnsi="Times New Roman" w:cs="Times New Roman"/>
          <w:b/>
          <w:sz w:val="28"/>
          <w:u w:val="single"/>
          <w:lang w:val="uk-UA"/>
        </w:rPr>
        <w:t>в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і </w:t>
      </w:r>
      <w:r w:rsidRPr="00157346">
        <w:rPr>
          <w:rFonts w:ascii="Times New Roman" w:hAnsi="Times New Roman" w:cs="Times New Roman"/>
          <w:b/>
          <w:sz w:val="28"/>
          <w:u w:val="single"/>
          <w:lang w:val="uk-UA"/>
        </w:rPr>
        <w:t>на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 географічними назвами і просторовими іменниками  (відбувається в Україні; поглянути на Вкраїну; побувати в Німеччині; жити на Чернігівщині).</w:t>
      </w:r>
    </w:p>
    <w:p w:rsidR="00157346" w:rsidRDefault="00157346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14. Словосполучення з прийменником </w:t>
      </w:r>
      <w:r w:rsidRPr="00157346">
        <w:rPr>
          <w:rFonts w:ascii="Times New Roman" w:hAnsi="Times New Roman" w:cs="Times New Roman"/>
          <w:b/>
          <w:sz w:val="28"/>
          <w:u w:val="single"/>
          <w:lang w:val="uk-UA"/>
        </w:rPr>
        <w:t>по</w:t>
      </w:r>
      <w:r w:rsidRPr="00157346"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uk-UA"/>
        </w:rPr>
        <w:t xml:space="preserve">піти по гриби;зауваження по суті та ін..). Словосполучення з прийменниками </w:t>
      </w:r>
      <w:r w:rsidRPr="00157346">
        <w:rPr>
          <w:rFonts w:ascii="Times New Roman" w:hAnsi="Times New Roman" w:cs="Times New Roman"/>
          <w:b/>
          <w:sz w:val="28"/>
          <w:u w:val="single"/>
          <w:lang w:val="uk-UA"/>
        </w:rPr>
        <w:t>в(у)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157346">
        <w:rPr>
          <w:rFonts w:ascii="Times New Roman" w:hAnsi="Times New Roman" w:cs="Times New Roman"/>
          <w:b/>
          <w:sz w:val="28"/>
          <w:u w:val="single"/>
          <w:lang w:val="uk-UA"/>
        </w:rPr>
        <w:t>при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за, із-за </w:t>
      </w:r>
      <w:r>
        <w:rPr>
          <w:rFonts w:ascii="Times New Roman" w:hAnsi="Times New Roman" w:cs="Times New Roman"/>
          <w:sz w:val="28"/>
          <w:lang w:val="uk-UA"/>
        </w:rPr>
        <w:t>(посіяти у дощ. Росте при дорозі, за часів Мазепи, за активної підтримки).</w:t>
      </w:r>
    </w:p>
    <w:p w:rsidR="00157346" w:rsidRDefault="00157346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16. Вживання похідних сполучень.</w:t>
      </w:r>
    </w:p>
    <w:p w:rsidR="00157346" w:rsidRDefault="00157346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17. Варіанти граматичного зв’язку підмета й присудка ( більшість депутатів проголосувало;</w:t>
      </w:r>
      <w:r w:rsidR="008A4B6E">
        <w:rPr>
          <w:rFonts w:ascii="Times New Roman" w:hAnsi="Times New Roman" w:cs="Times New Roman"/>
          <w:sz w:val="28"/>
          <w:lang w:val="uk-UA"/>
        </w:rPr>
        <w:t xml:space="preserve"> батько з сином відповідали; висіло багато картин…).</w:t>
      </w:r>
    </w:p>
    <w:p w:rsidR="008A4B6E" w:rsidRDefault="008A4B6E" w:rsidP="007238F7">
      <w:pPr>
        <w:ind w:left="-567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18.Пасивні конструкції  з дієсловами на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–</w:t>
      </w:r>
      <w:r w:rsidRPr="008A4B6E">
        <w:rPr>
          <w:rFonts w:ascii="Times New Roman" w:hAnsi="Times New Roman" w:cs="Times New Roman"/>
          <w:b/>
          <w:sz w:val="28"/>
          <w:u w:val="single"/>
          <w:lang w:val="uk-UA"/>
        </w:rPr>
        <w:t>ся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.</w:t>
      </w:r>
    </w:p>
    <w:p w:rsidR="008A4B6E" w:rsidRDefault="008A4B6E" w:rsidP="007238F7">
      <w:pPr>
        <w:ind w:left="-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A4B6E">
        <w:rPr>
          <w:rFonts w:ascii="Times New Roman" w:hAnsi="Times New Roman" w:cs="Times New Roman"/>
          <w:sz w:val="28"/>
          <w:lang w:val="uk-UA"/>
        </w:rPr>
        <w:t>19.</w:t>
      </w:r>
      <w:r>
        <w:rPr>
          <w:rFonts w:ascii="Times New Roman" w:hAnsi="Times New Roman" w:cs="Times New Roman"/>
          <w:sz w:val="28"/>
          <w:lang w:val="uk-UA"/>
        </w:rPr>
        <w:t xml:space="preserve"> Синтаксичні конструкції на </w:t>
      </w:r>
      <w:proofErr w:type="spellStart"/>
      <w:r w:rsidRPr="008A4B6E">
        <w:rPr>
          <w:rFonts w:ascii="Times New Roman" w:hAnsi="Times New Roman" w:cs="Times New Roman"/>
          <w:b/>
          <w:sz w:val="28"/>
          <w:lang w:val="uk-UA"/>
        </w:rPr>
        <w:t>–но</w:t>
      </w:r>
      <w:proofErr w:type="spellEnd"/>
      <w:r w:rsidRPr="008A4B6E">
        <w:rPr>
          <w:rFonts w:ascii="Times New Roman" w:hAnsi="Times New Roman" w:cs="Times New Roman"/>
          <w:b/>
          <w:sz w:val="28"/>
          <w:lang w:val="uk-UA"/>
        </w:rPr>
        <w:t>, -то.</w:t>
      </w:r>
    </w:p>
    <w:p w:rsidR="008A4B6E" w:rsidRDefault="008A4B6E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8A4B6E">
        <w:rPr>
          <w:rFonts w:ascii="Times New Roman" w:hAnsi="Times New Roman" w:cs="Times New Roman"/>
          <w:sz w:val="28"/>
          <w:lang w:val="uk-UA"/>
        </w:rPr>
        <w:t xml:space="preserve">20. </w:t>
      </w:r>
      <w:r>
        <w:rPr>
          <w:rFonts w:ascii="Times New Roman" w:hAnsi="Times New Roman" w:cs="Times New Roman"/>
          <w:sz w:val="28"/>
          <w:lang w:val="uk-UA"/>
        </w:rPr>
        <w:t>Порядок слів у реченні.</w:t>
      </w:r>
    </w:p>
    <w:p w:rsidR="008A4B6E" w:rsidRDefault="00265D1E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21. Односкладні й неповні речення.</w:t>
      </w:r>
    </w:p>
    <w:p w:rsidR="00265D1E" w:rsidRDefault="00265D1E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22. Прості ускладнені речення.</w:t>
      </w:r>
    </w:p>
    <w:p w:rsidR="00265D1E" w:rsidRDefault="00265D1E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23. Прості ускладнені речення.</w:t>
      </w:r>
    </w:p>
    <w:p w:rsidR="00265D1E" w:rsidRDefault="00265D1E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24. Правила побудови складних речень.</w:t>
      </w:r>
    </w:p>
    <w:p w:rsidR="00265D1E" w:rsidRDefault="00265D1E" w:rsidP="007238F7">
      <w:pPr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25. Логічні помилки в складних реченнях.</w:t>
      </w:r>
    </w:p>
    <w:p w:rsidR="00265D1E" w:rsidRPr="00265D1E" w:rsidRDefault="00265D1E" w:rsidP="00265D1E">
      <w:pPr>
        <w:ind w:left="-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65D1E">
        <w:rPr>
          <w:rFonts w:ascii="Times New Roman" w:hAnsi="Times New Roman" w:cs="Times New Roman"/>
          <w:b/>
          <w:sz w:val="28"/>
          <w:lang w:val="uk-UA"/>
        </w:rPr>
        <w:t>Контрольна робота № 1</w:t>
      </w:r>
    </w:p>
    <w:p w:rsidR="00265D1E" w:rsidRDefault="00265D1E" w:rsidP="00265D1E">
      <w:pPr>
        <w:ind w:left="-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65D1E">
        <w:rPr>
          <w:rFonts w:ascii="Times New Roman" w:hAnsi="Times New Roman" w:cs="Times New Roman"/>
          <w:b/>
          <w:sz w:val="28"/>
          <w:lang w:val="uk-UA"/>
        </w:rPr>
        <w:t>Повторення. Морфологічна норма</w:t>
      </w:r>
    </w:p>
    <w:p w:rsidR="00265D1E" w:rsidRDefault="00265D1E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Завдання 1. </w:t>
      </w:r>
      <w:r w:rsidR="001C46BA">
        <w:rPr>
          <w:rFonts w:ascii="Times New Roman" w:hAnsi="Times New Roman" w:cs="Times New Roman"/>
          <w:sz w:val="28"/>
          <w:lang w:val="uk-UA"/>
        </w:rPr>
        <w:t xml:space="preserve">Визначте рід у поданих іменниках: трюмо,кашне, цеце, тюль, шампунь, висип, путь, поні, журі, </w:t>
      </w:r>
      <w:r w:rsidR="00930ED7">
        <w:rPr>
          <w:rFonts w:ascii="Times New Roman" w:hAnsi="Times New Roman" w:cs="Times New Roman"/>
          <w:sz w:val="28"/>
          <w:lang w:val="uk-UA"/>
        </w:rPr>
        <w:t>рояль, аташе,нежить. (3 б.</w:t>
      </w:r>
    </w:p>
    <w:p w:rsidR="00930ED7" w:rsidRDefault="00930ED7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Завдання 2. Форми ступенів порівняння можна утворити від </w:t>
      </w:r>
      <w:r w:rsidR="000E1550">
        <w:rPr>
          <w:rFonts w:ascii="Times New Roman" w:hAnsi="Times New Roman" w:cs="Times New Roman"/>
          <w:sz w:val="28"/>
          <w:lang w:val="uk-UA"/>
        </w:rPr>
        <w:t xml:space="preserve">прикметників  (вибрати із запропонованих) досвідчений, залізний, зеленуватий,величезний, сліпий, холодний, гнідий,  </w:t>
      </w:r>
      <w:proofErr w:type="spellStart"/>
      <w:r w:rsidR="000E1550">
        <w:rPr>
          <w:rFonts w:ascii="Times New Roman" w:hAnsi="Times New Roman" w:cs="Times New Roman"/>
          <w:sz w:val="28"/>
          <w:lang w:val="uk-UA"/>
        </w:rPr>
        <w:t>суперскладний</w:t>
      </w:r>
      <w:proofErr w:type="spellEnd"/>
      <w:r w:rsidR="000E1550">
        <w:rPr>
          <w:rFonts w:ascii="Times New Roman" w:hAnsi="Times New Roman" w:cs="Times New Roman"/>
          <w:sz w:val="28"/>
          <w:lang w:val="uk-UA"/>
        </w:rPr>
        <w:t>,глибокий. (1б.)</w:t>
      </w:r>
    </w:p>
    <w:p w:rsidR="000E1550" w:rsidRDefault="000E1550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Завдання 3. Відредагуйте речення :</w:t>
      </w:r>
    </w:p>
    <w:p w:rsidR="000E1550" w:rsidRDefault="000E1550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Я знаю більш простий спосіб розв’язання задачі.</w:t>
      </w:r>
    </w:p>
    <w:p w:rsidR="000E1550" w:rsidRDefault="000E1550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Б) Найбільш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цікавішовішою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була розповідь Наталі.</w:t>
      </w:r>
    </w:p>
    <w:p w:rsidR="000E1550" w:rsidRDefault="000E1550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В) Олег самий веселий у групі. (3 б.)</w:t>
      </w:r>
    </w:p>
    <w:p w:rsidR="000E1550" w:rsidRDefault="000E1550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Завдання 4. Неправильно утворено форму прислівника в рядку (підкреслити):</w:t>
      </w:r>
    </w:p>
    <w:p w:rsidR="000E1550" w:rsidRDefault="000E1550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активніше, менш завзято</w:t>
      </w:r>
      <w:r w:rsidR="008056DA">
        <w:rPr>
          <w:rFonts w:ascii="Times New Roman" w:hAnsi="Times New Roman" w:cs="Times New Roman"/>
          <w:sz w:val="28"/>
          <w:lang w:val="uk-UA"/>
        </w:rPr>
        <w:t>;</w:t>
      </w:r>
    </w:p>
    <w:p w:rsidR="008056DA" w:rsidRDefault="008056DA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повільніше, більш тепліше;</w:t>
      </w:r>
    </w:p>
    <w:p w:rsidR="008056DA" w:rsidRDefault="008056DA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В) вужче, найдружніше;</w:t>
      </w:r>
    </w:p>
    <w:p w:rsidR="008056DA" w:rsidRDefault="008056DA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Г)найсміливіше, скромніше. (1 б.)</w:t>
      </w:r>
    </w:p>
    <w:p w:rsidR="008056DA" w:rsidRDefault="008056DA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Завдання 5. Запишіть словами арифметичні приклади:</w:t>
      </w:r>
    </w:p>
    <w:p w:rsidR="008056DA" w:rsidRDefault="008056DA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до 3691 + 747;</w:t>
      </w:r>
    </w:p>
    <w:p w:rsidR="008056DA" w:rsidRDefault="008056DA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Б)від 693-425; (2 б.)</w:t>
      </w:r>
    </w:p>
    <w:p w:rsidR="008056DA" w:rsidRDefault="008056DA" w:rsidP="00930ED7">
      <w:pPr>
        <w:spacing w:before="24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Завдання 6. Провідміняйте числівник 864. (2 б.)</w:t>
      </w:r>
    </w:p>
    <w:p w:rsidR="008056DA" w:rsidRDefault="008056DA" w:rsidP="008056D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56DA">
        <w:rPr>
          <w:rFonts w:ascii="Times New Roman" w:hAnsi="Times New Roman" w:cs="Times New Roman"/>
          <w:b/>
          <w:sz w:val="28"/>
          <w:lang w:val="uk-UA"/>
        </w:rPr>
        <w:t>Контрольна робота №2</w:t>
      </w:r>
    </w:p>
    <w:p w:rsidR="008056DA" w:rsidRDefault="008056DA" w:rsidP="008056D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56DA">
        <w:rPr>
          <w:rFonts w:ascii="Times New Roman" w:hAnsi="Times New Roman" w:cs="Times New Roman"/>
          <w:b/>
          <w:sz w:val="28"/>
          <w:lang w:val="uk-UA"/>
        </w:rPr>
        <w:t>Дієслово. Форми дієслова.</w:t>
      </w:r>
    </w:p>
    <w:p w:rsidR="008056DA" w:rsidRDefault="008056DA" w:rsidP="008056DA">
      <w:pPr>
        <w:spacing w:after="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Завдання 1.</w:t>
      </w:r>
      <w:r>
        <w:rPr>
          <w:rFonts w:ascii="Times New Roman" w:hAnsi="Times New Roman" w:cs="Times New Roman"/>
          <w:sz w:val="28"/>
          <w:lang w:val="uk-UA"/>
        </w:rPr>
        <w:t xml:space="preserve"> Визначте дієвідміну поданих дієслів: боротися, полоти, хотіти, спати, їздити, любити, кликати, скакати (2 б.)</w:t>
      </w:r>
    </w:p>
    <w:p w:rsidR="008056DA" w:rsidRDefault="00276633" w:rsidP="008056DA">
      <w:pPr>
        <w:spacing w:after="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lang w:val="uk-UA"/>
        </w:rPr>
        <w:t xml:space="preserve"> Утворіть і запишіть  від першої групи пасивні дієприкметники, а від другої – активні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мин</w:t>
      </w:r>
      <w:proofErr w:type="spellEnd"/>
      <w:r>
        <w:rPr>
          <w:rFonts w:ascii="Times New Roman" w:hAnsi="Times New Roman" w:cs="Times New Roman"/>
          <w:sz w:val="28"/>
          <w:lang w:val="uk-UA"/>
        </w:rPr>
        <w:t>. часу.</w:t>
      </w:r>
    </w:p>
    <w:p w:rsidR="00276633" w:rsidRDefault="00276633" w:rsidP="002766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Створити, згорнути, замкнути, запросити.</w:t>
      </w:r>
    </w:p>
    <w:p w:rsidR="00276633" w:rsidRDefault="00276633" w:rsidP="002766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Достигнути, почервоніти, уціліти, виготовити (2 б.)</w:t>
      </w:r>
    </w:p>
    <w:p w:rsidR="00276633" w:rsidRDefault="00276633" w:rsidP="00276633">
      <w:pPr>
        <w:spacing w:after="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276633">
        <w:rPr>
          <w:rFonts w:ascii="Times New Roman" w:hAnsi="Times New Roman" w:cs="Times New Roman"/>
          <w:b/>
          <w:sz w:val="28"/>
          <w:lang w:val="uk-UA"/>
        </w:rPr>
        <w:t>Завдання 3.</w:t>
      </w:r>
      <w:r>
        <w:rPr>
          <w:rFonts w:ascii="Times New Roman" w:hAnsi="Times New Roman" w:cs="Times New Roman"/>
          <w:sz w:val="28"/>
          <w:lang w:val="uk-UA"/>
        </w:rPr>
        <w:t xml:space="preserve"> Запишіть речення, поставте розділові знаки, з’ясуйте, якими частинами мови є слова в реченні ( цифра позначає наступне слово).</w:t>
      </w:r>
    </w:p>
    <w:p w:rsidR="00276633" w:rsidRDefault="00276633" w:rsidP="00276633">
      <w:pPr>
        <w:spacing w:after="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276633">
        <w:rPr>
          <w:rFonts w:ascii="Times New Roman" w:hAnsi="Times New Roman" w:cs="Times New Roman"/>
          <w:sz w:val="28"/>
          <w:lang w:val="uk-UA"/>
        </w:rPr>
        <w:t xml:space="preserve">Життя </w:t>
      </w:r>
      <w:r>
        <w:rPr>
          <w:rFonts w:ascii="Times New Roman" w:hAnsi="Times New Roman" w:cs="Times New Roman"/>
          <w:sz w:val="28"/>
          <w:lang w:val="uk-UA"/>
        </w:rPr>
        <w:t>то(1)неповторна пісня яку треба вміти(2) проспівати не збиваючись на фальш (3) уникаючи різноголосся (2 б)</w:t>
      </w:r>
    </w:p>
    <w:p w:rsidR="00276633" w:rsidRDefault="00276633" w:rsidP="00276633">
      <w:pPr>
        <w:spacing w:after="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276633">
        <w:rPr>
          <w:rFonts w:ascii="Times New Roman" w:hAnsi="Times New Roman" w:cs="Times New Roman"/>
          <w:b/>
          <w:sz w:val="28"/>
          <w:lang w:val="uk-UA"/>
        </w:rPr>
        <w:t>Завдання 4.</w:t>
      </w:r>
      <w:r>
        <w:rPr>
          <w:rFonts w:ascii="Times New Roman" w:hAnsi="Times New Roman" w:cs="Times New Roman"/>
          <w:sz w:val="28"/>
          <w:lang w:val="uk-UA"/>
        </w:rPr>
        <w:t xml:space="preserve"> Відредагуйте словосполучення . </w:t>
      </w:r>
    </w:p>
    <w:p w:rsidR="00276633" w:rsidRDefault="00276633" w:rsidP="00276633">
      <w:pPr>
        <w:spacing w:after="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Промокнувший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під дощем,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засохшийкорінь</w:t>
      </w:r>
      <w:proofErr w:type="spellEnd"/>
      <w:r w:rsidR="00157A7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157A78">
        <w:rPr>
          <w:rFonts w:ascii="Times New Roman" w:hAnsi="Times New Roman" w:cs="Times New Roman"/>
          <w:sz w:val="28"/>
          <w:lang w:val="uk-UA"/>
        </w:rPr>
        <w:t>недостижима</w:t>
      </w:r>
      <w:proofErr w:type="spellEnd"/>
      <w:r w:rsidR="00157A78">
        <w:rPr>
          <w:rFonts w:ascii="Times New Roman" w:hAnsi="Times New Roman" w:cs="Times New Roman"/>
          <w:sz w:val="28"/>
          <w:lang w:val="uk-UA"/>
        </w:rPr>
        <w:t xml:space="preserve"> висота, домогтися </w:t>
      </w:r>
      <w:proofErr w:type="spellStart"/>
      <w:r w:rsidR="00157A78">
        <w:rPr>
          <w:rFonts w:ascii="Times New Roman" w:hAnsi="Times New Roman" w:cs="Times New Roman"/>
          <w:sz w:val="28"/>
          <w:lang w:val="uk-UA"/>
        </w:rPr>
        <w:t>желанного</w:t>
      </w:r>
      <w:proofErr w:type="spellEnd"/>
      <w:r w:rsidR="00157A78">
        <w:rPr>
          <w:rFonts w:ascii="Times New Roman" w:hAnsi="Times New Roman" w:cs="Times New Roman"/>
          <w:sz w:val="28"/>
          <w:lang w:val="uk-UA"/>
        </w:rPr>
        <w:t xml:space="preserve"> результату, оточуюче середовище, </w:t>
      </w:r>
      <w:proofErr w:type="spellStart"/>
      <w:r w:rsidR="00157A78">
        <w:rPr>
          <w:rFonts w:ascii="Times New Roman" w:hAnsi="Times New Roman" w:cs="Times New Roman"/>
          <w:sz w:val="28"/>
          <w:lang w:val="uk-UA"/>
        </w:rPr>
        <w:t>втомившийся</w:t>
      </w:r>
      <w:proofErr w:type="spellEnd"/>
      <w:r w:rsidR="00157A78">
        <w:rPr>
          <w:rFonts w:ascii="Times New Roman" w:hAnsi="Times New Roman" w:cs="Times New Roman"/>
          <w:sz w:val="28"/>
          <w:lang w:val="uk-UA"/>
        </w:rPr>
        <w:t xml:space="preserve"> за день, охочі взяти участь (2 б.)</w:t>
      </w:r>
    </w:p>
    <w:p w:rsidR="00157A78" w:rsidRDefault="00157A78" w:rsidP="00276633">
      <w:pPr>
        <w:spacing w:after="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157A78">
        <w:rPr>
          <w:rFonts w:ascii="Times New Roman" w:hAnsi="Times New Roman" w:cs="Times New Roman"/>
          <w:b/>
          <w:sz w:val="28"/>
          <w:lang w:val="uk-UA"/>
        </w:rPr>
        <w:t xml:space="preserve">Завдання 5. </w:t>
      </w:r>
      <w:r>
        <w:rPr>
          <w:rFonts w:ascii="Times New Roman" w:hAnsi="Times New Roman" w:cs="Times New Roman"/>
          <w:sz w:val="28"/>
          <w:lang w:val="uk-UA"/>
        </w:rPr>
        <w:t>З’ясуйте синтаксичну роль дієприслівникового звороту у реченні. Які умови відокремлення дієприслівникового звороту. Із художнього тексту випишіть 2 речення із дієприслівниковим зворотом, підкресліть відповідно до синтаксичної ролі. (4 б.)</w:t>
      </w:r>
    </w:p>
    <w:p w:rsidR="00157A78" w:rsidRDefault="00157A78" w:rsidP="00157A7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Контрольна робота №3</w:t>
      </w:r>
    </w:p>
    <w:p w:rsidR="00157A78" w:rsidRDefault="00157A78" w:rsidP="00157A78">
      <w:pPr>
        <w:spacing w:after="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Напишіть есе за запропонованою темою (обсяг 1-1,5 сторінки). </w:t>
      </w:r>
    </w:p>
    <w:p w:rsidR="00157A78" w:rsidRDefault="00157A78" w:rsidP="00157A78">
      <w:pPr>
        <w:spacing w:after="0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Слово, яке не із серця вийде</w:t>
      </w:r>
      <w:r w:rsidR="00AF3A2D">
        <w:rPr>
          <w:rFonts w:ascii="Times New Roman" w:hAnsi="Times New Roman" w:cs="Times New Roman"/>
          <w:sz w:val="28"/>
          <w:lang w:val="uk-UA"/>
        </w:rPr>
        <w:t>, до серця не дійде (Нім. прислів’я ).</w:t>
      </w:r>
    </w:p>
    <w:p w:rsidR="00AF3A2D" w:rsidRDefault="00AF3A2D" w:rsidP="00AF3A2D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F3A2D">
        <w:rPr>
          <w:rFonts w:ascii="Times New Roman" w:hAnsi="Times New Roman" w:cs="Times New Roman"/>
          <w:b/>
          <w:sz w:val="32"/>
          <w:lang w:val="uk-UA"/>
        </w:rPr>
        <w:t>Література</w:t>
      </w:r>
    </w:p>
    <w:p w:rsidR="00AF3A2D" w:rsidRDefault="00AF3A2D" w:rsidP="00AF3A2D">
      <w:pPr>
        <w:spacing w:after="0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Заболотний О.В.</w:t>
      </w:r>
    </w:p>
    <w:p w:rsidR="00AF3A2D" w:rsidRDefault="00AF3A2D" w:rsidP="00AF3A2D">
      <w:pPr>
        <w:spacing w:after="0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Українська мова (рівень стандарт): підручник для 11 класу закладів середньої освіти/Олександр Заболотний, Віктор Заболотний.-Київ:</w:t>
      </w:r>
      <w:proofErr w:type="spellStart"/>
      <w:r>
        <w:rPr>
          <w:rFonts w:ascii="Times New Roman" w:hAnsi="Times New Roman" w:cs="Times New Roman"/>
          <w:sz w:val="32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32"/>
          <w:lang w:val="uk-UA"/>
        </w:rPr>
        <w:t>,2019.-240с.</w:t>
      </w:r>
    </w:p>
    <w:p w:rsidR="00AF3A2D" w:rsidRDefault="00AF3A2D" w:rsidP="00AF3A2D">
      <w:pPr>
        <w:spacing w:after="0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Теми для опрацювання і завдання складено відповідно до навчальної програми.</w:t>
      </w:r>
    </w:p>
    <w:p w:rsidR="00AF3A2D" w:rsidRDefault="00AF3A2D" w:rsidP="00AF3A2D">
      <w:pPr>
        <w:spacing w:after="0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lastRenderedPageBreak/>
        <w:t>Українська мова для 10-11 класів (рівень стандарту). Програма для 10-11 класів загальноосвітніх навчальних закладів з українською мовою навчання (Наказ МОН України від 23.10.2017 № 1407)</w:t>
      </w:r>
    </w:p>
    <w:p w:rsidR="00AF3A2D" w:rsidRDefault="00AF3A2D" w:rsidP="00AF3A2D">
      <w:pPr>
        <w:spacing w:after="0"/>
        <w:ind w:left="-567"/>
        <w:jc w:val="both"/>
        <w:rPr>
          <w:rFonts w:ascii="Times New Roman" w:hAnsi="Times New Roman" w:cs="Times New Roman"/>
          <w:sz w:val="32"/>
          <w:lang w:val="uk-UA"/>
        </w:rPr>
      </w:pPr>
    </w:p>
    <w:p w:rsidR="00AF3A2D" w:rsidRDefault="00AF3A2D" w:rsidP="00AF3A2D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F3A2D">
        <w:rPr>
          <w:rFonts w:ascii="Times New Roman" w:hAnsi="Times New Roman" w:cs="Times New Roman"/>
          <w:b/>
          <w:sz w:val="32"/>
          <w:lang w:val="uk-UA"/>
        </w:rPr>
        <w:t>Зв'язок з учителем</w:t>
      </w:r>
    </w:p>
    <w:p w:rsidR="00AF3A2D" w:rsidRDefault="00AF3A2D" w:rsidP="00AF3A2D">
      <w:pPr>
        <w:spacing w:after="0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(098)1192899</w:t>
      </w:r>
    </w:p>
    <w:p w:rsidR="00AF3A2D" w:rsidRPr="00AF3A2D" w:rsidRDefault="00AF3A2D" w:rsidP="00AF3A2D">
      <w:pPr>
        <w:spacing w:after="0"/>
        <w:ind w:left="-567"/>
        <w:jc w:val="both"/>
        <w:rPr>
          <w:rFonts w:ascii="Times New Roman" w:hAnsi="Times New Roman" w:cs="Times New Roman"/>
          <w:sz w:val="32"/>
          <w:lang w:val="uk-UA"/>
        </w:rPr>
      </w:pPr>
      <w:proofErr w:type="spellStart"/>
      <w:r w:rsidRPr="00AF3A2D">
        <w:rPr>
          <w:rFonts w:ascii="Times New Roman" w:hAnsi="Times New Roman" w:cs="Times New Roman"/>
          <w:sz w:val="32"/>
          <w:szCs w:val="28"/>
          <w:lang w:val="uk-UA"/>
        </w:rPr>
        <w:t>Ел.пошта</w:t>
      </w:r>
      <w:proofErr w:type="spellEnd"/>
      <w:r w:rsidRPr="00AF3A2D">
        <w:rPr>
          <w:rFonts w:ascii="Times New Roman" w:hAnsi="Times New Roman" w:cs="Times New Roman"/>
          <w:sz w:val="32"/>
          <w:szCs w:val="28"/>
          <w:lang w:val="uk-UA"/>
        </w:rPr>
        <w:t xml:space="preserve">: </w:t>
      </w:r>
      <w:hyperlink r:id="rId6" w:history="1">
        <w:r w:rsidRPr="00AF3A2D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siryksvetlana</w:t>
        </w:r>
        <w:r w:rsidRPr="00AF3A2D">
          <w:rPr>
            <w:rStyle w:val="a4"/>
            <w:rFonts w:ascii="Times New Roman" w:hAnsi="Times New Roman" w:cs="Times New Roman"/>
            <w:sz w:val="32"/>
            <w:szCs w:val="28"/>
          </w:rPr>
          <w:t>1234@</w:t>
        </w:r>
        <w:r w:rsidRPr="00AF3A2D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gmail</w:t>
        </w:r>
        <w:r w:rsidRPr="00AF3A2D">
          <w:rPr>
            <w:rStyle w:val="a4"/>
            <w:rFonts w:ascii="Times New Roman" w:hAnsi="Times New Roman" w:cs="Times New Roman"/>
            <w:sz w:val="32"/>
            <w:szCs w:val="28"/>
          </w:rPr>
          <w:t>.</w:t>
        </w:r>
        <w:r w:rsidRPr="00AF3A2D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com</w:t>
        </w:r>
      </w:hyperlink>
      <w:bookmarkStart w:id="0" w:name="_GoBack"/>
      <w:bookmarkEnd w:id="0"/>
    </w:p>
    <w:p w:rsidR="00AF3A2D" w:rsidRPr="00AF3A2D" w:rsidRDefault="00AF3A2D" w:rsidP="00AF3A2D">
      <w:pPr>
        <w:spacing w:after="0"/>
        <w:ind w:left="-567"/>
        <w:jc w:val="both"/>
        <w:rPr>
          <w:rFonts w:ascii="Times New Roman" w:hAnsi="Times New Roman" w:cs="Times New Roman"/>
          <w:sz w:val="32"/>
        </w:rPr>
      </w:pPr>
    </w:p>
    <w:sectPr w:rsidR="00AF3A2D" w:rsidRPr="00AF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C95"/>
    <w:multiLevelType w:val="hybridMultilevel"/>
    <w:tmpl w:val="6AA25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1306FAC"/>
    <w:multiLevelType w:val="hybridMultilevel"/>
    <w:tmpl w:val="9992F304"/>
    <w:lvl w:ilvl="0" w:tplc="6FA81764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AB"/>
    <w:rsid w:val="000E1550"/>
    <w:rsid w:val="00157346"/>
    <w:rsid w:val="00157A78"/>
    <w:rsid w:val="001C46BA"/>
    <w:rsid w:val="00265D1E"/>
    <w:rsid w:val="00276633"/>
    <w:rsid w:val="00304CA4"/>
    <w:rsid w:val="003C380D"/>
    <w:rsid w:val="00550217"/>
    <w:rsid w:val="005A2ADA"/>
    <w:rsid w:val="006C30AB"/>
    <w:rsid w:val="007238F7"/>
    <w:rsid w:val="008056DA"/>
    <w:rsid w:val="008A4B6E"/>
    <w:rsid w:val="00930ED7"/>
    <w:rsid w:val="00A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8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8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yksvetlana123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Vinga1</dc:creator>
  <cp:keywords/>
  <dc:description/>
  <cp:lastModifiedBy>Vinga1</cp:lastModifiedBy>
  <cp:revision>3</cp:revision>
  <dcterms:created xsi:type="dcterms:W3CDTF">2020-11-30T09:58:00Z</dcterms:created>
  <dcterms:modified xsi:type="dcterms:W3CDTF">2020-11-30T14:23:00Z</dcterms:modified>
</cp:coreProperties>
</file>