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DE" w:rsidRPr="00B65AC5" w:rsidRDefault="00E771DE" w:rsidP="00E771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Грекова Н.О.</w:t>
      </w:r>
    </w:p>
    <w:p w:rsidR="00E771DE" w:rsidRDefault="00DB7224" w:rsidP="00E771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Гографія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1DE">
        <w:rPr>
          <w:rFonts w:ascii="Times New Roman" w:hAnsi="Times New Roman" w:cs="Times New Roman"/>
          <w:sz w:val="24"/>
          <w:szCs w:val="24"/>
          <w:lang w:val="uk-UA"/>
        </w:rPr>
        <w:t xml:space="preserve">7 – А Б В </w:t>
      </w:r>
    </w:p>
    <w:p w:rsidR="00E771DE" w:rsidRPr="00B65AC5" w:rsidRDefault="00E771DE" w:rsidP="00E771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Завдання на 06.04.- 10.04</w:t>
      </w:r>
    </w:p>
    <w:p w:rsidR="00E771DE" w:rsidRPr="00B65AC5" w:rsidRDefault="00E771DE" w:rsidP="00E771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Роботу здати до наступного понеділка</w:t>
      </w:r>
    </w:p>
    <w:p w:rsidR="00E771DE" w:rsidRDefault="00E771DE" w:rsidP="00E771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E771DE" w:rsidRDefault="00E771DE" w:rsidP="00E771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845239" w:rsidRDefault="00E771DE">
      <w:pPr>
        <w:rPr>
          <w:lang w:val="uk-UA"/>
        </w:rPr>
      </w:pPr>
      <w:r>
        <w:rPr>
          <w:lang w:val="uk-UA"/>
        </w:rPr>
        <w:t xml:space="preserve">Завдання. </w:t>
      </w:r>
    </w:p>
    <w:p w:rsidR="00E771DE" w:rsidRDefault="00925DB4">
      <w:pPr>
        <w:rPr>
          <w:lang w:val="uk-UA"/>
        </w:rPr>
      </w:pPr>
      <w:r>
        <w:rPr>
          <w:lang w:val="uk-UA"/>
        </w:rPr>
        <w:t xml:space="preserve">Продовжте речення. </w:t>
      </w:r>
    </w:p>
    <w:p w:rsidR="00E771DE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рослинному світі вологих екваторіальних ґрунтів лісів чітко простежується….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Для саван та рідколісь Азії характерні такі ґрунти      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 південно – східному узбережжі  Азії під дією мусонів сформувалася природна зона…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Рослинний світ субтропічних вічнозелених твердолистих лісів  та чагарників представлений такими рослинами…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Субеваторіальні</w:t>
      </w:r>
      <w:proofErr w:type="spellEnd"/>
      <w:r>
        <w:rPr>
          <w:lang w:val="uk-UA"/>
        </w:rPr>
        <w:t xml:space="preserve"> , густі, заболочені , перевиті ліанами ліси півостровів </w:t>
      </w:r>
      <w:proofErr w:type="spellStart"/>
      <w:r>
        <w:rPr>
          <w:lang w:val="uk-UA"/>
        </w:rPr>
        <w:t>Індостан</w:t>
      </w:r>
      <w:proofErr w:type="spellEnd"/>
      <w:r>
        <w:rPr>
          <w:lang w:val="uk-UA"/>
        </w:rPr>
        <w:t xml:space="preserve"> та Індокитай називають…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зоні саван та рідколісь Азії багато хижаків, наприклад…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зоні субтропічних вічнозелених </w:t>
      </w:r>
      <w:proofErr w:type="spellStart"/>
      <w:r>
        <w:rPr>
          <w:lang w:val="uk-UA"/>
        </w:rPr>
        <w:t>твердолистих</w:t>
      </w:r>
      <w:proofErr w:type="spellEnd"/>
      <w:r>
        <w:rPr>
          <w:lang w:val="uk-UA"/>
        </w:rPr>
        <w:t xml:space="preserve"> лісів та чагарників поширені такі ґрунти…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Природна зона </w:t>
      </w:r>
      <w:proofErr w:type="spellStart"/>
      <w:r>
        <w:rPr>
          <w:lang w:val="uk-UA"/>
        </w:rPr>
        <w:t>перемінно</w:t>
      </w:r>
      <w:proofErr w:type="spellEnd"/>
      <w:r>
        <w:rPr>
          <w:lang w:val="uk-UA"/>
        </w:rPr>
        <w:t xml:space="preserve"> – вологих (мусонних )лісів  простяглася в межах таких географічних поясів , як…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Карликові пальми, фікуси, деревоподібні папороті, червоне та чорне дерева, манго , динне і хлібне дерева ростуть у такій природній зоні Азії, як…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Антилопи, буйволи, носоріг, дикий кабан, індійський слон, мавпи , лемури є типовими мешканцями  такої природної зони…</w:t>
      </w:r>
    </w:p>
    <w:p w:rsid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субтропічних </w:t>
      </w:r>
      <w:proofErr w:type="spellStart"/>
      <w:r>
        <w:rPr>
          <w:lang w:val="uk-UA"/>
        </w:rPr>
        <w:t>перемінно</w:t>
      </w:r>
      <w:proofErr w:type="spellEnd"/>
      <w:r>
        <w:rPr>
          <w:lang w:val="uk-UA"/>
        </w:rPr>
        <w:t xml:space="preserve"> – вологих лісах ростуть…</w:t>
      </w:r>
    </w:p>
    <w:p w:rsidR="00925DB4" w:rsidRPr="00925DB4" w:rsidRDefault="00925DB4" w:rsidP="00E771D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перемінно</w:t>
      </w:r>
      <w:proofErr w:type="spellEnd"/>
      <w:r>
        <w:rPr>
          <w:lang w:val="uk-UA"/>
        </w:rPr>
        <w:t xml:space="preserve"> – вологих лісах поширені такі ґрунти</w:t>
      </w:r>
      <w:bookmarkStart w:id="0" w:name="_GoBack"/>
      <w:bookmarkEnd w:id="0"/>
      <w:r>
        <w:rPr>
          <w:lang w:val="uk-UA"/>
        </w:rPr>
        <w:t>…..</w:t>
      </w:r>
    </w:p>
    <w:p w:rsidR="00E771DE" w:rsidRPr="00E771DE" w:rsidRDefault="00E771DE" w:rsidP="00E771DE">
      <w:pPr>
        <w:rPr>
          <w:lang w:val="uk-UA"/>
        </w:rPr>
      </w:pPr>
      <w:r>
        <w:rPr>
          <w:lang w:val="uk-UA"/>
        </w:rPr>
        <w:t>!!!!!Окрема оцінка. Підготувати за бажанням презентацію( Сучасні  екологічні проблеми материка) або ( «</w:t>
      </w:r>
      <w:proofErr w:type="spellStart"/>
      <w:r>
        <w:rPr>
          <w:lang w:val="uk-UA"/>
        </w:rPr>
        <w:t>Обєкти</w:t>
      </w:r>
      <w:proofErr w:type="spellEnd"/>
      <w:r>
        <w:rPr>
          <w:lang w:val="uk-UA"/>
        </w:rPr>
        <w:t xml:space="preserve"> Світової природної спадщини ЮНЕСКО на материку»).</w:t>
      </w:r>
    </w:p>
    <w:sectPr w:rsidR="00E771DE" w:rsidRPr="00E7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268F"/>
    <w:multiLevelType w:val="hybridMultilevel"/>
    <w:tmpl w:val="C0F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B8"/>
    <w:rsid w:val="00845239"/>
    <w:rsid w:val="00900561"/>
    <w:rsid w:val="00925DB4"/>
    <w:rsid w:val="00D329B8"/>
    <w:rsid w:val="00DB7224"/>
    <w:rsid w:val="00E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2020-04-12T14:47:00Z</dcterms:created>
  <dcterms:modified xsi:type="dcterms:W3CDTF">2020-04-13T09:23:00Z</dcterms:modified>
</cp:coreProperties>
</file>