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E9" w:rsidRDefault="005716CA" w:rsidP="00954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38400" cy="1390015"/>
            <wp:effectExtent l="171450" t="171450" r="381000" b="362585"/>
            <wp:wrapSquare wrapText="bothSides"/>
            <wp:docPr id="2" name="Рисунок 2" descr="Скільки країн у світі? Цікава географі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ільки країн у світі? Цікава географія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4AE9">
        <w:rPr>
          <w:rFonts w:ascii="Times New Roman" w:hAnsi="Times New Roman" w:cs="Times New Roman"/>
          <w:sz w:val="28"/>
          <w:szCs w:val="28"/>
          <w:lang w:val="uk-UA"/>
        </w:rPr>
        <w:t>Географія – 6 А, Б, В класи</w:t>
      </w:r>
    </w:p>
    <w:p w:rsidR="00954AE9" w:rsidRDefault="00954AE9" w:rsidP="00954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954AE9" w:rsidRDefault="00954AE9" w:rsidP="00954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5716CA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12.05. – 15.05.</w:t>
      </w:r>
    </w:p>
    <w:p w:rsidR="00954AE9" w:rsidRPr="00A85153" w:rsidRDefault="00954AE9" w:rsidP="00954AE9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ту здати до наступного вівторка  (19.05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5716CA" w:rsidRDefault="005716CA" w:rsidP="00954A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4AE9" w:rsidRDefault="00954AE9" w:rsidP="00954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54AE9" w:rsidRDefault="00954AE9" w:rsidP="00954AE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,ДАТА ТИЖНЯ ЗАВДАНЬ!</w:t>
      </w:r>
    </w:p>
    <w:p w:rsidR="00954AE9" w:rsidRDefault="00954AE9" w:rsidP="00954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16CA">
        <w:rPr>
          <w:rFonts w:ascii="Times New Roman" w:hAnsi="Times New Roman" w:cs="Times New Roman"/>
          <w:sz w:val="28"/>
          <w:szCs w:val="28"/>
          <w:lang w:val="uk-UA"/>
        </w:rPr>
        <w:t>КІЛЬКІСТЬ І РОЗМІЩЕННЯ НАСЕЛЕННЯ ЗЕМЛІ.</w:t>
      </w:r>
      <w:r w:rsidR="00FB53FA">
        <w:rPr>
          <w:rFonts w:ascii="Times New Roman" w:hAnsi="Times New Roman" w:cs="Times New Roman"/>
          <w:sz w:val="28"/>
          <w:szCs w:val="28"/>
          <w:lang w:val="uk-UA"/>
        </w:rPr>
        <w:t xml:space="preserve"> РАСИ</w:t>
      </w:r>
      <w:r w:rsidR="005716CA">
        <w:rPr>
          <w:rFonts w:ascii="Times New Roman" w:hAnsi="Times New Roman" w:cs="Times New Roman"/>
          <w:sz w:val="28"/>
          <w:szCs w:val="28"/>
          <w:lang w:val="uk-UA"/>
        </w:rPr>
        <w:t xml:space="preserve"> СВІТУ</w:t>
      </w:r>
      <w:r w:rsidR="00FB53FA">
        <w:rPr>
          <w:rFonts w:ascii="Times New Roman" w:hAnsi="Times New Roman" w:cs="Times New Roman"/>
          <w:sz w:val="28"/>
          <w:szCs w:val="28"/>
          <w:lang w:val="uk-UA"/>
        </w:rPr>
        <w:t>. ДЕРЖАВИ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54AE9" w:rsidRPr="00DD32E5" w:rsidRDefault="00954AE9" w:rsidP="00954AE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D32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Завдання: </w:t>
      </w:r>
    </w:p>
    <w:p w:rsidR="001F0BD9" w:rsidRDefault="005716CA" w:rsidP="005716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П.59 – 61.</w:t>
      </w:r>
    </w:p>
    <w:p w:rsidR="005716CA" w:rsidRDefault="005716CA" w:rsidP="005716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карту «Густота населення Землі». З’ясуйте причини нерівномірного розташування населення на З</w:t>
      </w:r>
      <w:r w:rsidR="00B012E0">
        <w:rPr>
          <w:rFonts w:ascii="Times New Roman" w:hAnsi="Times New Roman" w:cs="Times New Roman"/>
          <w:sz w:val="28"/>
          <w:szCs w:val="28"/>
          <w:lang w:val="uk-UA"/>
        </w:rPr>
        <w:t>емлі та заповніть таблицю.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2E0" w:rsidTr="00B012E0">
        <w:tc>
          <w:tcPr>
            <w:tcW w:w="4785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Райони з  високою густотою населення</w:t>
            </w:r>
          </w:p>
        </w:tc>
        <w:tc>
          <w:tcPr>
            <w:tcW w:w="4786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Райони з низькою густотою населення</w:t>
            </w:r>
          </w:p>
        </w:tc>
      </w:tr>
      <w:tr w:rsidR="00B012E0" w:rsidTr="00B012E0">
        <w:tc>
          <w:tcPr>
            <w:tcW w:w="4785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12E0" w:rsidRDefault="00B012E0" w:rsidP="00B012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таблицю «Характеристика основних рас».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12E0" w:rsidTr="00B012E0">
        <w:tc>
          <w:tcPr>
            <w:tcW w:w="2392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раси</w:t>
            </w:r>
          </w:p>
        </w:tc>
        <w:tc>
          <w:tcPr>
            <w:tcW w:w="2393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Ознаки раси</w:t>
            </w:r>
          </w:p>
        </w:tc>
        <w:tc>
          <w:tcPr>
            <w:tcW w:w="2393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природних умов району формування</w:t>
            </w:r>
          </w:p>
        </w:tc>
        <w:tc>
          <w:tcPr>
            <w:tcW w:w="2393" w:type="dxa"/>
          </w:tcPr>
          <w:p w:rsidR="00B012E0" w:rsidRPr="00B012E0" w:rsidRDefault="00B012E0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Райони формування</w:t>
            </w:r>
          </w:p>
        </w:tc>
      </w:tr>
      <w:tr w:rsidR="00B012E0" w:rsidTr="00B012E0">
        <w:tc>
          <w:tcPr>
            <w:tcW w:w="2392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012E0" w:rsidRDefault="00B012E0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12E0" w:rsidRDefault="00B012E0" w:rsidP="00B012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політичною картою та текстом підручника складіть характеристику географічного положення України та Китаю. Заповніть таблицю.</w:t>
      </w:r>
    </w:p>
    <w:p w:rsid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12E0" w:rsidRP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5"/>
        <w:gridCol w:w="2563"/>
        <w:gridCol w:w="3443"/>
      </w:tblGrid>
      <w:tr w:rsidR="00ED482F" w:rsidTr="00ED482F">
        <w:tc>
          <w:tcPr>
            <w:tcW w:w="3565" w:type="dxa"/>
          </w:tcPr>
          <w:p w:rsidR="00ED482F" w:rsidRPr="00B012E0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План характеристики</w:t>
            </w:r>
          </w:p>
        </w:tc>
        <w:tc>
          <w:tcPr>
            <w:tcW w:w="2563" w:type="dxa"/>
          </w:tcPr>
          <w:p w:rsidR="00ED482F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8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Головні риси географічного положення</w:t>
            </w:r>
          </w:p>
          <w:p w:rsidR="00ED482F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482F" w:rsidRPr="00B012E0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8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3443" w:type="dxa"/>
          </w:tcPr>
          <w:p w:rsidR="00ED482F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1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Головні риси географічного положення</w:t>
            </w:r>
          </w:p>
          <w:p w:rsidR="00ED482F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482F" w:rsidRPr="00B012E0" w:rsidRDefault="00ED482F" w:rsidP="00B0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8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КИТАЙ</w:t>
            </w: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країни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материку розташована, у якій його частині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має вихід до моря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якими країнами межує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і де розташована столиця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82F" w:rsidTr="00ED482F">
        <w:tc>
          <w:tcPr>
            <w:tcW w:w="3565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якому географічному поясі розташована </w:t>
            </w:r>
          </w:p>
        </w:tc>
        <w:tc>
          <w:tcPr>
            <w:tcW w:w="256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ED482F" w:rsidRDefault="00ED482F" w:rsidP="00B012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12E0" w:rsidRP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12E0" w:rsidRDefault="00ED482F" w:rsidP="00ED482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482F">
        <w:rPr>
          <w:rFonts w:ascii="Times New Roman" w:hAnsi="Times New Roman" w:cs="Times New Roman"/>
          <w:sz w:val="28"/>
          <w:szCs w:val="28"/>
          <w:lang w:val="uk-UA"/>
        </w:rPr>
        <w:t>Практична робота № 8 . Тема «Позначення на контурній карті найбільших держав та їх столиць</w:t>
      </w:r>
      <w:r>
        <w:rPr>
          <w:rFonts w:ascii="Times New Roman" w:hAnsi="Times New Roman" w:cs="Times New Roman"/>
          <w:sz w:val="28"/>
          <w:szCs w:val="28"/>
          <w:lang w:val="uk-UA"/>
        </w:rPr>
        <w:t>» ст. у практичних зошитах 26 – 27.</w:t>
      </w:r>
    </w:p>
    <w:p w:rsidR="00534870" w:rsidRDefault="00534870" w:rsidP="00ED482F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D482F" w:rsidRDefault="00534870" w:rsidP="00ED48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870">
        <w:rPr>
          <w:rFonts w:ascii="Times New Roman" w:hAnsi="Times New Roman" w:cs="Times New Roman"/>
          <w:sz w:val="28"/>
          <w:szCs w:val="28"/>
          <w:highlight w:val="cyan"/>
          <w:lang w:val="uk-UA"/>
        </w:rPr>
        <w:t>ПАМЯТКА ЩОДО НАНЕСЕННЯ КОРДОНІВ ТА ДЕРЖАВ СВІТУ  НА КОНТУРНІЙ КАРТІ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870" w:rsidRDefault="00534870" w:rsidP="00ED48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1.Починають нанесення країн  на контурну карту  з проведенням їх державних кордонів. Державний кордон позначають </w:t>
      </w:r>
      <w:r w:rsidRPr="0053487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червоним кольором</w:t>
      </w:r>
      <w:r w:rsidRPr="0053487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наводячи його по контуру лише  на суходолі. Морське узбережжя країни не обводиться. Якщо держава має острів, архіпелаг, її кордони не наносяться. </w:t>
      </w:r>
    </w:p>
    <w:p w:rsidR="00534870" w:rsidRDefault="00FB53FA" w:rsidP="00ED48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34870">
        <w:rPr>
          <w:rFonts w:ascii="Times New Roman" w:hAnsi="Times New Roman" w:cs="Times New Roman"/>
          <w:sz w:val="28"/>
          <w:szCs w:val="28"/>
          <w:lang w:val="uk-UA"/>
        </w:rPr>
        <w:t>Назву країни підписують охайно, друкованими літерами чорним кольором.  Якщо площа держави занадто мала , то її наносять , використовуючи цифрову виноску(у легенду карти позначаючи також нумерацію).</w:t>
      </w:r>
    </w:p>
    <w:p w:rsidR="00534870" w:rsidRPr="00534870" w:rsidRDefault="00534870" w:rsidP="00ED48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успіхів!</w:t>
      </w:r>
    </w:p>
    <w:p w:rsidR="00B012E0" w:rsidRPr="00B012E0" w:rsidRDefault="00B012E0" w:rsidP="00B012E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012E0" w:rsidRPr="00B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E5F"/>
    <w:multiLevelType w:val="hybridMultilevel"/>
    <w:tmpl w:val="645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7F"/>
    <w:rsid w:val="001F0BD9"/>
    <w:rsid w:val="002F3C7F"/>
    <w:rsid w:val="00534870"/>
    <w:rsid w:val="005716CA"/>
    <w:rsid w:val="00954AE9"/>
    <w:rsid w:val="00B012E0"/>
    <w:rsid w:val="00ED482F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6CA"/>
    <w:pPr>
      <w:ind w:left="720"/>
      <w:contextualSpacing/>
    </w:pPr>
  </w:style>
  <w:style w:type="table" w:styleId="a7">
    <w:name w:val="Table Grid"/>
    <w:basedOn w:val="a1"/>
    <w:uiPriority w:val="59"/>
    <w:rsid w:val="00B0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6CA"/>
    <w:pPr>
      <w:ind w:left="720"/>
      <w:contextualSpacing/>
    </w:pPr>
  </w:style>
  <w:style w:type="table" w:styleId="a7">
    <w:name w:val="Table Grid"/>
    <w:basedOn w:val="a1"/>
    <w:uiPriority w:val="59"/>
    <w:rsid w:val="00B0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2020-05-11T12:52:00Z</dcterms:created>
  <dcterms:modified xsi:type="dcterms:W3CDTF">2020-05-11T13:54:00Z</dcterms:modified>
</cp:coreProperties>
</file>