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CA" w:rsidRDefault="00F92ACA" w:rsidP="00F92A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України</w:t>
      </w:r>
    </w:p>
    <w:p w:rsidR="00F92ACA" w:rsidRDefault="00F92ACA" w:rsidP="00F92ACA">
      <w:pPr>
        <w:rPr>
          <w:sz w:val="28"/>
          <w:szCs w:val="28"/>
        </w:rPr>
      </w:pPr>
      <w:r>
        <w:rPr>
          <w:sz w:val="28"/>
          <w:szCs w:val="28"/>
        </w:rPr>
        <w:t xml:space="preserve">11-А, </w:t>
      </w:r>
      <w:r>
        <w:rPr>
          <w:sz w:val="28"/>
          <w:szCs w:val="28"/>
        </w:rPr>
        <w:t>Б</w:t>
      </w:r>
    </w:p>
    <w:p w:rsidR="00F92ACA" w:rsidRDefault="00F92ACA" w:rsidP="00F92A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Чередниченко Н.В.</w:t>
      </w:r>
    </w:p>
    <w:p w:rsidR="00F92ACA" w:rsidRDefault="00F92ACA" w:rsidP="00F92A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26.10 - 30.10</w:t>
      </w:r>
    </w:p>
    <w:p w:rsidR="00F92ACA" w:rsidRDefault="00F92ACA" w:rsidP="00F92ACA">
      <w:pPr>
        <w:rPr>
          <w:rFonts w:ascii="Arial" w:hAnsi="Arial" w:cs="Arial"/>
          <w:b/>
          <w:bCs/>
          <w:color w:val="646464"/>
          <w:sz w:val="18"/>
          <w:szCs w:val="18"/>
          <w:shd w:val="clear" w:color="auto" w:fill="FFFFFF"/>
        </w:rPr>
      </w:pPr>
      <w:r>
        <w:rPr>
          <w:sz w:val="28"/>
          <w:szCs w:val="28"/>
          <w:lang w:val="uk-UA"/>
        </w:rPr>
        <w:t xml:space="preserve">Моя електронна адреса - </w:t>
      </w:r>
      <w:hyperlink r:id="rId5" w:history="1">
        <w:r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nataliya_981@ukr.net</w:t>
        </w:r>
      </w:hyperlink>
      <w:bookmarkStart w:id="0" w:name="_GoBack"/>
      <w:bookmarkEnd w:id="0"/>
    </w:p>
    <w:p w:rsidR="00F92ACA" w:rsidRDefault="00F92ACA" w:rsidP="00F92ACA">
      <w:pPr>
        <w:rPr>
          <w:rFonts w:ascii="Arial" w:hAnsi="Arial" w:cs="Arial"/>
          <w:b/>
          <w:bCs/>
          <w:color w:val="646464"/>
          <w:sz w:val="18"/>
          <w:szCs w:val="18"/>
          <w:shd w:val="clear" w:color="auto" w:fill="FFFFFF"/>
        </w:rPr>
      </w:pPr>
    </w:p>
    <w:p w:rsidR="00F92ACA" w:rsidRDefault="00F92ACA" w:rsidP="00F92ACA">
      <w:pPr>
        <w:rPr>
          <w:rFonts w:cstheme="minorHAnsi"/>
          <w:bCs/>
          <w:sz w:val="28"/>
          <w:szCs w:val="28"/>
          <w:shd w:val="clear" w:color="auto" w:fill="FFFFFF"/>
          <w:lang w:val="uk-UA"/>
        </w:rPr>
      </w:pPr>
      <w:r>
        <w:rPr>
          <w:rFonts w:cstheme="minorHAnsi"/>
          <w:bCs/>
          <w:sz w:val="28"/>
          <w:szCs w:val="28"/>
          <w:shd w:val="clear" w:color="auto" w:fill="FFFFFF"/>
          <w:lang w:val="uk-UA"/>
        </w:rPr>
        <w:t>Тем</w:t>
      </w:r>
      <w:r>
        <w:rPr>
          <w:rFonts w:cstheme="minorHAnsi"/>
          <w:bCs/>
          <w:sz w:val="28"/>
          <w:szCs w:val="28"/>
          <w:shd w:val="clear" w:color="auto" w:fill="FFFFFF"/>
          <w:lang w:val="uk-UA"/>
        </w:rPr>
        <w:t>а. Україна в умовах десталінізації</w:t>
      </w:r>
      <w:r>
        <w:rPr>
          <w:rFonts w:cstheme="minorHAnsi"/>
          <w:bCs/>
          <w:sz w:val="28"/>
          <w:szCs w:val="28"/>
          <w:shd w:val="clear" w:color="auto" w:fill="FFFFFF"/>
          <w:lang w:val="uk-UA"/>
        </w:rPr>
        <w:t>.</w:t>
      </w:r>
    </w:p>
    <w:p w:rsidR="00F92ACA" w:rsidRDefault="00F92ACA" w:rsidP="00F92ACA">
      <w:pPr>
        <w:rPr>
          <w:sz w:val="28"/>
          <w:szCs w:val="28"/>
          <w:lang w:val="uk-UA"/>
        </w:rPr>
      </w:pPr>
    </w:p>
    <w:p w:rsidR="00F92ACA" w:rsidRDefault="00F92ACA" w:rsidP="00F92A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Завдання:</w:t>
      </w:r>
    </w:p>
    <w:p w:rsidR="00F92ACA" w:rsidRDefault="00F92ACA" w:rsidP="00F92ACA">
      <w:pPr>
        <w:pStyle w:val="a4"/>
        <w:numPr>
          <w:ilvl w:val="0"/>
          <w:numId w:val="1"/>
        </w:numPr>
      </w:pPr>
      <w:r>
        <w:rPr>
          <w:sz w:val="28"/>
          <w:szCs w:val="28"/>
          <w:lang w:val="uk-UA"/>
        </w:rPr>
        <w:t>Опрацювати  параграфи 6, 7</w:t>
      </w:r>
      <w:r>
        <w:rPr>
          <w:sz w:val="28"/>
          <w:szCs w:val="28"/>
          <w:lang w:val="uk-UA"/>
        </w:rPr>
        <w:t>;</w:t>
      </w:r>
    </w:p>
    <w:p w:rsidR="00F92ACA" w:rsidRDefault="00F92ACA" w:rsidP="00F92ACA">
      <w:pPr>
        <w:pStyle w:val="a4"/>
        <w:numPr>
          <w:ilvl w:val="0"/>
          <w:numId w:val="1"/>
        </w:numPr>
      </w:pPr>
      <w:r>
        <w:rPr>
          <w:sz w:val="28"/>
          <w:szCs w:val="28"/>
          <w:lang w:val="uk-UA"/>
        </w:rPr>
        <w:t xml:space="preserve">Переглянути відео </w:t>
      </w:r>
      <w:r w:rsidRPr="00F92ACA">
        <w:rPr>
          <w:sz w:val="28"/>
          <w:szCs w:val="28"/>
          <w:lang w:val="uk-UA"/>
        </w:rPr>
        <w:t>https://www.youtube.com/watch?v=1ym7IYlqJsM&amp;list=PLv6ufBUWdRi3a99-jLH5Z5adiwYVv16jD&amp;index=58</w:t>
      </w:r>
      <w:r>
        <w:rPr>
          <w:sz w:val="28"/>
          <w:szCs w:val="28"/>
          <w:lang w:val="uk-UA"/>
        </w:rPr>
        <w:t>.</w:t>
      </w:r>
    </w:p>
    <w:p w:rsidR="00F92ACA" w:rsidRDefault="00F92ACA" w:rsidP="00F92ACA">
      <w:pPr>
        <w:pStyle w:val="a4"/>
        <w:numPr>
          <w:ilvl w:val="0"/>
          <w:numId w:val="1"/>
        </w:numPr>
      </w:pPr>
      <w:r>
        <w:rPr>
          <w:sz w:val="28"/>
          <w:szCs w:val="28"/>
          <w:lang w:val="uk-UA"/>
        </w:rPr>
        <w:t>Дати</w:t>
      </w:r>
      <w:r>
        <w:rPr>
          <w:sz w:val="28"/>
          <w:szCs w:val="28"/>
          <w:lang w:val="uk-UA"/>
        </w:rPr>
        <w:t xml:space="preserve"> письмову відповідь на питання 13 ст. 51</w:t>
      </w:r>
      <w:r>
        <w:rPr>
          <w:sz w:val="28"/>
          <w:szCs w:val="28"/>
          <w:lang w:val="uk-UA"/>
        </w:rPr>
        <w:t>.</w:t>
      </w:r>
    </w:p>
    <w:p w:rsidR="00F92ACA" w:rsidRDefault="00F92ACA" w:rsidP="00F92ACA">
      <w:pPr>
        <w:pStyle w:val="login-buttonuser"/>
        <w:spacing w:before="0" w:beforeAutospacing="0" w:after="0" w:afterAutospacing="0" w:line="510" w:lineRule="atLeast"/>
        <w:ind w:left="720"/>
        <w:rPr>
          <w:b/>
          <w:bCs/>
          <w:color w:val="646464"/>
          <w:lang w:val="uk-UA"/>
        </w:rPr>
      </w:pPr>
    </w:p>
    <w:p w:rsidR="00F92ACA" w:rsidRDefault="00F92ACA" w:rsidP="00F92ACA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Бажаю успіху!</w:t>
      </w:r>
    </w:p>
    <w:p w:rsidR="00EA5511" w:rsidRDefault="00EA5511"/>
    <w:sectPr w:rsidR="00EA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A0C"/>
    <w:multiLevelType w:val="hybridMultilevel"/>
    <w:tmpl w:val="14B49ECA"/>
    <w:lvl w:ilvl="0" w:tplc="CEC8568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CA"/>
    <w:rsid w:val="009227CC"/>
    <w:rsid w:val="00EA5511"/>
    <w:rsid w:val="00F9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2633"/>
  <w15:chartTrackingRefBased/>
  <w15:docId w15:val="{D40E16E6-92EE-4071-80DC-658CBE52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A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AC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2ACA"/>
    <w:pPr>
      <w:ind w:left="720"/>
      <w:contextualSpacing/>
    </w:pPr>
  </w:style>
  <w:style w:type="paragraph" w:customStyle="1" w:styleId="login-buttonuser">
    <w:name w:val="login-button__user"/>
    <w:basedOn w:val="a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ya_981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2020-10-25T10:51:00Z</dcterms:created>
  <dcterms:modified xsi:type="dcterms:W3CDTF">2020-10-25T11:02:00Z</dcterms:modified>
</cp:coreProperties>
</file>