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70D" w:rsidRPr="00D9370D" w:rsidRDefault="00D9370D" w:rsidP="00D93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9370D" w:rsidRPr="00D9370D" w:rsidRDefault="00D9370D" w:rsidP="00D9370D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Бросківська</w:t>
      </w:r>
      <w:r w:rsidRPr="00D937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93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загальноосвітня</w:t>
      </w:r>
      <w:proofErr w:type="spellEnd"/>
      <w:r w:rsidRPr="00D93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школа І-ІІІ </w:t>
      </w:r>
      <w:proofErr w:type="spellStart"/>
      <w:r w:rsidRPr="00D93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ступені</w:t>
      </w:r>
      <w:proofErr w:type="gramStart"/>
      <w:r w:rsidRPr="00D93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  <w:proofErr w:type="gramEnd"/>
    </w:p>
    <w:p w:rsidR="00D9370D" w:rsidRPr="00D9370D" w:rsidRDefault="00D9370D" w:rsidP="00D9370D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93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Ізмаїльської</w:t>
      </w:r>
      <w:proofErr w:type="spellEnd"/>
      <w:r w:rsidRPr="00D937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93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районної</w:t>
      </w:r>
      <w:proofErr w:type="spellEnd"/>
      <w:r w:rsidRPr="00D93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ради </w:t>
      </w:r>
      <w:proofErr w:type="spellStart"/>
      <w:r w:rsidRPr="00D93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Одеської</w:t>
      </w:r>
      <w:proofErr w:type="spellEnd"/>
      <w:r w:rsidRPr="00D937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93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області</w:t>
      </w:r>
      <w:proofErr w:type="spellEnd"/>
    </w:p>
    <w:p w:rsidR="00D9370D" w:rsidRPr="00D9370D" w:rsidRDefault="00D9370D" w:rsidP="00D9370D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370D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D9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937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Болградська</w:t>
      </w:r>
      <w:proofErr w:type="spellEnd"/>
      <w:r w:rsidRPr="00D9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90, с. Броска, </w:t>
      </w:r>
      <w:proofErr w:type="spellStart"/>
      <w:r w:rsidRPr="00D937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Одеська</w:t>
      </w:r>
      <w:proofErr w:type="spellEnd"/>
      <w:r w:rsidRPr="00D9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</w:t>
      </w:r>
      <w:proofErr w:type="spellStart"/>
      <w:r w:rsidRPr="00D9370D">
        <w:rPr>
          <w:rFonts w:ascii="Times New Roman" w:eastAsia="Times New Roman" w:hAnsi="Times New Roman" w:cs="Times New Roman"/>
          <w:sz w:val="28"/>
          <w:szCs w:val="28"/>
          <w:lang w:eastAsia="ru-RU"/>
        </w:rPr>
        <w:t>Ізмаїльський</w:t>
      </w:r>
      <w:proofErr w:type="spellEnd"/>
      <w:r w:rsidRPr="00D9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</w:p>
    <w:p w:rsidR="00D9370D" w:rsidRPr="00D9370D" w:rsidRDefault="00D9370D" w:rsidP="00D9370D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68663, тел./факс (04841) 4-08-02,  </w:t>
      </w:r>
      <w:proofErr w:type="spellStart"/>
      <w:r w:rsidRPr="00D9370D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D9370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код 26110884</w:t>
      </w:r>
    </w:p>
    <w:p w:rsidR="00D9370D" w:rsidRPr="00D9370D" w:rsidRDefault="00D9370D" w:rsidP="00D9370D">
      <w:pPr>
        <w:widowControl w:val="0"/>
        <w:spacing w:before="120" w:after="120" w:line="240" w:lineRule="atLeast"/>
        <w:jc w:val="center"/>
        <w:rPr>
          <w:rFonts w:ascii="Arial" w:eastAsia="Times New Roman" w:hAnsi="Arial" w:cs="Arial"/>
          <w:color w:val="0000FF"/>
          <w:u w:val="single"/>
          <w:shd w:val="clear" w:color="auto" w:fill="F2FAFF"/>
          <w:lang w:eastAsia="ru-RU"/>
        </w:rPr>
      </w:pPr>
      <w:r w:rsidRPr="00D9370D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e-</w:t>
      </w:r>
      <w:proofErr w:type="spellStart"/>
      <w:r w:rsidRPr="00D9370D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mail</w:t>
      </w:r>
      <w:proofErr w:type="spellEnd"/>
      <w:r w:rsidRPr="00D9370D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 xml:space="preserve">: </w:t>
      </w:r>
      <w:hyperlink r:id="rId5" w:tgtFrame="_blank" w:history="1">
        <w:r w:rsidRPr="00D9370D">
          <w:rPr>
            <w:rFonts w:ascii="Calibri" w:eastAsia="Calibri" w:hAnsi="Calibri" w:cs="Times New Roman"/>
            <w:color w:val="1155CC"/>
            <w:szCs w:val="28"/>
            <w:u w:val="single"/>
            <w:shd w:val="clear" w:color="auto" w:fill="FFFFFF"/>
            <w:lang w:val="en-US"/>
          </w:rPr>
          <w:t>broska</w:t>
        </w:r>
        <w:r w:rsidRPr="00D9370D">
          <w:rPr>
            <w:rFonts w:ascii="Calibri" w:eastAsia="Calibri" w:hAnsi="Calibri" w:cs="Times New Roman"/>
            <w:color w:val="1155CC"/>
            <w:szCs w:val="28"/>
            <w:u w:val="single"/>
            <w:shd w:val="clear" w:color="auto" w:fill="FFFFFF"/>
          </w:rPr>
          <w:t>.</w:t>
        </w:r>
        <w:r w:rsidRPr="00D9370D">
          <w:rPr>
            <w:rFonts w:ascii="Calibri" w:eastAsia="Calibri" w:hAnsi="Calibri" w:cs="Times New Roman"/>
            <w:color w:val="1155CC"/>
            <w:szCs w:val="28"/>
            <w:u w:val="single"/>
            <w:shd w:val="clear" w:color="auto" w:fill="FFFFFF"/>
            <w:lang w:val="en-US"/>
          </w:rPr>
          <w:t>school</w:t>
        </w:r>
        <w:r w:rsidRPr="00D9370D">
          <w:rPr>
            <w:rFonts w:ascii="Calibri" w:eastAsia="Calibri" w:hAnsi="Calibri" w:cs="Times New Roman"/>
            <w:color w:val="1155CC"/>
            <w:szCs w:val="28"/>
            <w:u w:val="single"/>
            <w:shd w:val="clear" w:color="auto" w:fill="FFFFFF"/>
          </w:rPr>
          <w:t>75@</w:t>
        </w:r>
        <w:r w:rsidRPr="00D9370D">
          <w:rPr>
            <w:rFonts w:ascii="Calibri" w:eastAsia="Calibri" w:hAnsi="Calibri" w:cs="Times New Roman"/>
            <w:color w:val="1155CC"/>
            <w:szCs w:val="28"/>
            <w:u w:val="single"/>
            <w:shd w:val="clear" w:color="auto" w:fill="FFFFFF"/>
            <w:lang w:val="en-US"/>
          </w:rPr>
          <w:t>ukr</w:t>
        </w:r>
        <w:r w:rsidRPr="00D9370D">
          <w:rPr>
            <w:rFonts w:ascii="Calibri" w:eastAsia="Calibri" w:hAnsi="Calibri" w:cs="Times New Roman"/>
            <w:color w:val="1155CC"/>
            <w:szCs w:val="28"/>
            <w:u w:val="single"/>
            <w:shd w:val="clear" w:color="auto" w:fill="FFFFFF"/>
          </w:rPr>
          <w:t>.</w:t>
        </w:r>
        <w:r w:rsidRPr="00D9370D">
          <w:rPr>
            <w:rFonts w:ascii="Calibri" w:eastAsia="Calibri" w:hAnsi="Calibri" w:cs="Times New Roman"/>
            <w:color w:val="1155CC"/>
            <w:szCs w:val="28"/>
            <w:u w:val="single"/>
            <w:shd w:val="clear" w:color="auto" w:fill="FFFFFF"/>
            <w:lang w:val="en-US"/>
          </w:rPr>
          <w:t>net</w:t>
        </w:r>
      </w:hyperlink>
      <w:r w:rsidRPr="00D9370D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 xml:space="preserve"> </w:t>
      </w:r>
      <w:r w:rsidRPr="00D9370D">
        <w:rPr>
          <w:rFonts w:ascii="Arial" w:eastAsia="Times New Roman" w:hAnsi="Arial" w:cs="Arial"/>
          <w:color w:val="333333"/>
          <w:shd w:val="clear" w:color="auto" w:fill="F2FAFF"/>
          <w:lang w:val="en-US" w:eastAsia="ru-RU"/>
        </w:rPr>
        <w:t> </w:t>
      </w:r>
      <w:hyperlink r:id="rId6" w:tgtFrame="_blank" w:history="1">
        <w:r w:rsidRPr="00D9370D">
          <w:rPr>
            <w:rFonts w:ascii="Arial" w:eastAsia="Times New Roman" w:hAnsi="Arial" w:cs="Arial"/>
            <w:color w:val="0000FF"/>
            <w:u w:val="single"/>
            <w:shd w:val="clear" w:color="auto" w:fill="F2FAFF"/>
            <w:lang w:val="en-US" w:eastAsia="ru-RU"/>
          </w:rPr>
          <w:t>https</w:t>
        </w:r>
        <w:r w:rsidRPr="00D9370D">
          <w:rPr>
            <w:rFonts w:ascii="Arial" w:eastAsia="Times New Roman" w:hAnsi="Arial" w:cs="Arial"/>
            <w:color w:val="0000FF"/>
            <w:u w:val="single"/>
            <w:shd w:val="clear" w:color="auto" w:fill="F2FAFF"/>
            <w:lang w:eastAsia="ru-RU"/>
          </w:rPr>
          <w:t>://</w:t>
        </w:r>
        <w:proofErr w:type="spellStart"/>
        <w:r w:rsidRPr="00D9370D">
          <w:rPr>
            <w:rFonts w:ascii="Arial" w:eastAsia="Times New Roman" w:hAnsi="Arial" w:cs="Arial"/>
            <w:color w:val="0000FF"/>
            <w:u w:val="single"/>
            <w:shd w:val="clear" w:color="auto" w:fill="F2FAFF"/>
            <w:lang w:val="en-US" w:eastAsia="ru-RU"/>
          </w:rPr>
          <w:t>broska</w:t>
        </w:r>
        <w:proofErr w:type="spellEnd"/>
        <w:r w:rsidRPr="00D9370D">
          <w:rPr>
            <w:rFonts w:ascii="Arial" w:eastAsia="Times New Roman" w:hAnsi="Arial" w:cs="Arial"/>
            <w:color w:val="0000FF"/>
            <w:u w:val="single"/>
            <w:shd w:val="clear" w:color="auto" w:fill="F2FAFF"/>
            <w:lang w:eastAsia="ru-RU"/>
          </w:rPr>
          <w:t>-</w:t>
        </w:r>
        <w:r w:rsidRPr="00D9370D">
          <w:rPr>
            <w:rFonts w:ascii="Arial" w:eastAsia="Times New Roman" w:hAnsi="Arial" w:cs="Arial"/>
            <w:color w:val="0000FF"/>
            <w:u w:val="single"/>
            <w:shd w:val="clear" w:color="auto" w:fill="F2FAFF"/>
            <w:lang w:val="en-US" w:eastAsia="ru-RU"/>
          </w:rPr>
          <w:t>school</w:t>
        </w:r>
        <w:r w:rsidRPr="00D9370D">
          <w:rPr>
            <w:rFonts w:ascii="Arial" w:eastAsia="Times New Roman" w:hAnsi="Arial" w:cs="Arial"/>
            <w:color w:val="0000FF"/>
            <w:u w:val="single"/>
            <w:shd w:val="clear" w:color="auto" w:fill="F2FAFF"/>
            <w:lang w:eastAsia="ru-RU"/>
          </w:rPr>
          <w:t>.</w:t>
        </w:r>
        <w:r w:rsidRPr="00D9370D">
          <w:rPr>
            <w:rFonts w:ascii="Arial" w:eastAsia="Times New Roman" w:hAnsi="Arial" w:cs="Arial"/>
            <w:color w:val="0000FF"/>
            <w:u w:val="single"/>
            <w:shd w:val="clear" w:color="auto" w:fill="F2FAFF"/>
            <w:lang w:val="en-US" w:eastAsia="ru-RU"/>
          </w:rPr>
          <w:t>e</w:t>
        </w:r>
        <w:r w:rsidRPr="00D9370D">
          <w:rPr>
            <w:rFonts w:ascii="Arial" w:eastAsia="Times New Roman" w:hAnsi="Arial" w:cs="Arial"/>
            <w:color w:val="0000FF"/>
            <w:u w:val="single"/>
            <w:shd w:val="clear" w:color="auto" w:fill="F2FAFF"/>
            <w:lang w:eastAsia="ru-RU"/>
          </w:rPr>
          <w:t>-</w:t>
        </w:r>
        <w:r w:rsidRPr="00D9370D">
          <w:rPr>
            <w:rFonts w:ascii="Arial" w:eastAsia="Times New Roman" w:hAnsi="Arial" w:cs="Arial"/>
            <w:color w:val="0000FF"/>
            <w:u w:val="single"/>
            <w:shd w:val="clear" w:color="auto" w:fill="F2FAFF"/>
            <w:lang w:val="en-US" w:eastAsia="ru-RU"/>
          </w:rPr>
          <w:t>schools</w:t>
        </w:r>
        <w:r w:rsidRPr="00D9370D">
          <w:rPr>
            <w:rFonts w:ascii="Arial" w:eastAsia="Times New Roman" w:hAnsi="Arial" w:cs="Arial"/>
            <w:color w:val="0000FF"/>
            <w:u w:val="single"/>
            <w:shd w:val="clear" w:color="auto" w:fill="F2FAFF"/>
            <w:lang w:eastAsia="ru-RU"/>
          </w:rPr>
          <w:t>.</w:t>
        </w:r>
        <w:r w:rsidRPr="00D9370D">
          <w:rPr>
            <w:rFonts w:ascii="Arial" w:eastAsia="Times New Roman" w:hAnsi="Arial" w:cs="Arial"/>
            <w:color w:val="0000FF"/>
            <w:u w:val="single"/>
            <w:shd w:val="clear" w:color="auto" w:fill="F2FAFF"/>
            <w:lang w:val="en-US" w:eastAsia="ru-RU"/>
          </w:rPr>
          <w:t>info</w:t>
        </w:r>
      </w:hyperlink>
    </w:p>
    <w:p w:rsidR="00D9370D" w:rsidRPr="00D9370D" w:rsidRDefault="00D9370D" w:rsidP="00D937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+Zb+3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D9370D" w:rsidRPr="00D9370D" w:rsidRDefault="00D9370D" w:rsidP="00D9370D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</w:pPr>
      <w:r w:rsidRPr="00D9370D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</w:p>
    <w:p w:rsidR="00D9370D" w:rsidRPr="00D9370D" w:rsidRDefault="00D9370D" w:rsidP="00D93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937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D9370D" w:rsidRPr="00D9370D" w:rsidRDefault="00D9370D" w:rsidP="00D937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937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 09/О</w:t>
      </w:r>
      <w:r w:rsidRPr="00D937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937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937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937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937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937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937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937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937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937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937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1</w:t>
      </w:r>
      <w:r w:rsidR="009E67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0821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.01.2020</w:t>
      </w:r>
    </w:p>
    <w:p w:rsidR="00D9370D" w:rsidRPr="00D9370D" w:rsidRDefault="00D9370D" w:rsidP="00D937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9370D" w:rsidRPr="00D9370D" w:rsidRDefault="00D9370D" w:rsidP="00D937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  <w:r w:rsidRPr="000821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організацію цивільного захисту в </w:t>
      </w:r>
      <w:proofErr w:type="spellStart"/>
      <w:r w:rsidRPr="000821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Бросківській</w:t>
      </w:r>
      <w:proofErr w:type="spellEnd"/>
      <w:r w:rsidRPr="000821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ЗОШ</w:t>
      </w:r>
    </w:p>
    <w:p w:rsidR="00D9370D" w:rsidRPr="00D9370D" w:rsidRDefault="00D9370D" w:rsidP="00D937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п.1 ст.20Кодексу цивільного захисту України, постанови Кабінету Міністрів України від 26.06.2013 № 444 «Про затвердження порядку здійснення навчання населення діям у надзвичайних ситуаціях»</w:t>
      </w:r>
    </w:p>
    <w:p w:rsidR="00D9370D" w:rsidRPr="00D9370D" w:rsidRDefault="00D9370D" w:rsidP="00D937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</w:p>
    <w:p w:rsidR="00D9370D" w:rsidRPr="00D9370D" w:rsidRDefault="00D9370D" w:rsidP="00D937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D9370D" w:rsidRPr="00D9370D" w:rsidRDefault="00D9370D" w:rsidP="00D937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Вважати початком навчального року в системі цивільного захисту                        1</w:t>
      </w:r>
      <w:r w:rsidR="000821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 січня 2020</w:t>
      </w:r>
      <w:r w:rsidRPr="00D9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D9370D" w:rsidRPr="00D9370D" w:rsidRDefault="00D9370D" w:rsidP="00D9370D">
      <w:pPr>
        <w:spacing w:after="0" w:line="360" w:lineRule="auto"/>
        <w:ind w:left="426" w:right="-1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D9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Призначеним посадовим особам штабу ЦЗ та невоєнізованих формувань</w:t>
      </w:r>
    </w:p>
    <w:p w:rsidR="00D9370D" w:rsidRPr="00D9370D" w:rsidRDefault="00D9370D" w:rsidP="00D9370D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навчального закладу (згідно функціональним обов'язкам) розробити й затвердити необхідні документи і плани для забезпечення роботи закладу в режимах: повсякденної діяльності, підвищеної готовності, надзвичайної ситуації, надзвичайного стану.</w:t>
      </w:r>
    </w:p>
    <w:p w:rsidR="00D9370D" w:rsidRPr="00D9370D" w:rsidRDefault="00D9370D" w:rsidP="00D9370D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D9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Штабу ЦЗ навчального закладу забезпечити:</w:t>
      </w:r>
    </w:p>
    <w:p w:rsidR="00D9370D" w:rsidRPr="00D9370D" w:rsidRDefault="00D9370D" w:rsidP="00D937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 Запобігання виникнення надзвичайних ситуацій і вживання заходів щодо    зменшення  збитків  і  втрат від  їх  виникнення.</w:t>
      </w:r>
    </w:p>
    <w:p w:rsidR="00D9370D" w:rsidRPr="00D9370D" w:rsidRDefault="0008211A" w:rsidP="00D937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Упродовж 2020</w:t>
      </w:r>
      <w:r w:rsidR="00D9370D" w:rsidRPr="00D9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</w:p>
    <w:p w:rsidR="00D9370D" w:rsidRPr="00D9370D" w:rsidRDefault="00D9370D" w:rsidP="00D937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 Оповіщення персоналу навчального закладу про загрозу й виникнення надзвичайних ситуацій.</w:t>
      </w:r>
    </w:p>
    <w:p w:rsidR="00D9370D" w:rsidRPr="00D9370D" w:rsidRDefault="0008211A" w:rsidP="00D937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Упродовж 2020</w:t>
      </w:r>
      <w:r w:rsidR="00D9370D" w:rsidRPr="00D9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:rsidR="00D9370D" w:rsidRPr="00D9370D" w:rsidRDefault="00D9370D" w:rsidP="00D937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9370D" w:rsidRPr="00D9370D" w:rsidRDefault="00D9370D" w:rsidP="00D937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3.3. У режимах надзвичайних ситуацій та надзвичайного стану, постійно інформувати працівників про обстановку.</w:t>
      </w:r>
    </w:p>
    <w:p w:rsidR="00D9370D" w:rsidRPr="00D9370D" w:rsidRDefault="0008211A" w:rsidP="00D937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Упродовж 2020</w:t>
      </w:r>
      <w:r w:rsidR="00D9370D" w:rsidRPr="00D9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</w:p>
    <w:p w:rsidR="00D9370D" w:rsidRPr="00D9370D" w:rsidRDefault="00D9370D" w:rsidP="00D937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3.4. Захист учасників навчально-виховного процесу від наслідків аварій, катастроф, пожеж, стихійних лих та застосування засобів захисту від ураження.</w:t>
      </w:r>
    </w:p>
    <w:p w:rsidR="00D9370D" w:rsidRPr="00D9370D" w:rsidRDefault="0008211A" w:rsidP="00D937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Упродовж 2020</w:t>
      </w:r>
      <w:r w:rsidR="00D9370D" w:rsidRPr="00D9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</w:p>
    <w:p w:rsidR="00D9370D" w:rsidRPr="00D9370D" w:rsidRDefault="00D9370D" w:rsidP="00D937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Забезпечити проходження перепідготовки на районних курсах цивільного захисту педпрацівників навчального закладу.</w:t>
      </w:r>
    </w:p>
    <w:p w:rsidR="00D9370D" w:rsidRPr="00D9370D" w:rsidRDefault="0008211A" w:rsidP="00D937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Упродовж 2020</w:t>
      </w:r>
      <w:r w:rsidR="00D9370D" w:rsidRPr="00D9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</w:p>
    <w:p w:rsidR="00D9370D" w:rsidRPr="00D9370D" w:rsidRDefault="00D9370D" w:rsidP="00D937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Контроль за виконанням наказу покласти на начальника штабу цивільного захисту навчального закладу заступника директора з навчально-виховної роботи Щербину М.С.</w:t>
      </w:r>
    </w:p>
    <w:p w:rsidR="00D9370D" w:rsidRPr="00D9370D" w:rsidRDefault="00D9370D" w:rsidP="00D937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70D" w:rsidRPr="00D9370D" w:rsidRDefault="00D9370D" w:rsidP="00D9370D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школи </w:t>
      </w:r>
      <w:r w:rsidRPr="00D9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9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9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9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9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Водзяновська А.П.</w:t>
      </w:r>
    </w:p>
    <w:p w:rsidR="00D9370D" w:rsidRPr="00D9370D" w:rsidRDefault="00D9370D" w:rsidP="00D9370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ознайомлена:</w:t>
      </w:r>
    </w:p>
    <w:p w:rsidR="00D9370D" w:rsidRPr="00D9370D" w:rsidRDefault="00D9370D" w:rsidP="00D9370D">
      <w:pP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9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Щербина М.С.</w:t>
      </w:r>
      <w:r w:rsidRPr="00D9370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br w:type="page"/>
      </w:r>
    </w:p>
    <w:p w:rsidR="00D9370D" w:rsidRPr="00D9370D" w:rsidRDefault="00D9370D" w:rsidP="00D9370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D9370D" w:rsidRPr="00D9370D" w:rsidRDefault="00D9370D" w:rsidP="00D937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1</w:t>
      </w:r>
    </w:p>
    <w:p w:rsidR="00D9370D" w:rsidRPr="00D9370D" w:rsidRDefault="00D9370D" w:rsidP="00D9370D">
      <w:pPr>
        <w:spacing w:after="0" w:line="240" w:lineRule="auto"/>
        <w:ind w:left="-900" w:firstLine="18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наказу №07/О  від 11.01.2019 року</w:t>
      </w:r>
    </w:p>
    <w:p w:rsidR="00D9370D" w:rsidRPr="00D9370D" w:rsidRDefault="00D9370D" w:rsidP="00D9370D">
      <w:pPr>
        <w:spacing w:after="0" w:line="240" w:lineRule="auto"/>
        <w:ind w:left="-900" w:firstLine="180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D9370D" w:rsidRPr="00D9370D" w:rsidRDefault="00D9370D" w:rsidP="00D9370D">
      <w:pPr>
        <w:spacing w:after="0" w:line="240" w:lineRule="auto"/>
        <w:ind w:left="-900"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937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Тематика занять з цивільного захисту</w:t>
      </w:r>
    </w:p>
    <w:p w:rsidR="00D9370D" w:rsidRPr="00D9370D" w:rsidRDefault="00D9370D" w:rsidP="00D937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937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 – 3 класи</w:t>
      </w:r>
    </w:p>
    <w:p w:rsidR="00D9370D" w:rsidRPr="00D9370D" w:rsidRDefault="00D9370D" w:rsidP="00D9370D">
      <w:pPr>
        <w:spacing w:after="0" w:line="240" w:lineRule="auto"/>
        <w:ind w:left="-900" w:firstLine="1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Школяру про цивільний захист України.</w:t>
      </w:r>
    </w:p>
    <w:p w:rsidR="00D9370D" w:rsidRPr="00D9370D" w:rsidRDefault="00D9370D" w:rsidP="00D9370D">
      <w:pPr>
        <w:spacing w:after="0" w:line="240" w:lineRule="auto"/>
        <w:ind w:left="-900" w:firstLine="1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Порядок інформування населення про екстремальні ситуації та порядок дій.</w:t>
      </w:r>
    </w:p>
    <w:p w:rsidR="00D9370D" w:rsidRPr="00D9370D" w:rsidRDefault="00D9370D" w:rsidP="00D9370D">
      <w:pPr>
        <w:spacing w:after="0" w:line="240" w:lineRule="auto"/>
        <w:ind w:left="-900" w:firstLine="1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Респіратор. Правила користування респіратором</w:t>
      </w:r>
    </w:p>
    <w:p w:rsidR="00D9370D" w:rsidRPr="00D9370D" w:rsidRDefault="00D9370D" w:rsidP="00D9370D">
      <w:pPr>
        <w:spacing w:after="0" w:line="240" w:lineRule="auto"/>
        <w:ind w:left="-900" w:firstLine="1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Найпростіші засоби захисту органів дихання.</w:t>
      </w:r>
    </w:p>
    <w:p w:rsidR="00D9370D" w:rsidRPr="00D9370D" w:rsidRDefault="00D9370D" w:rsidP="00D9370D">
      <w:pPr>
        <w:spacing w:after="0" w:line="240" w:lineRule="auto"/>
        <w:ind w:left="-900" w:firstLine="1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Дитячий протигаз. Призначення, будова, правила користування.</w:t>
      </w:r>
    </w:p>
    <w:p w:rsidR="00D9370D" w:rsidRPr="00D9370D" w:rsidRDefault="00D9370D" w:rsidP="00D9370D">
      <w:pPr>
        <w:spacing w:after="0" w:line="240" w:lineRule="auto"/>
        <w:ind w:left="-900" w:firstLine="1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Захисні споруди та найпростіші укриття.</w:t>
      </w:r>
    </w:p>
    <w:p w:rsidR="00D9370D" w:rsidRPr="00D9370D" w:rsidRDefault="00D9370D" w:rsidP="00D937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937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 – 5 класи</w:t>
      </w:r>
    </w:p>
    <w:p w:rsidR="00D9370D" w:rsidRPr="00D9370D" w:rsidRDefault="00D9370D" w:rsidP="00D9370D">
      <w:pPr>
        <w:spacing w:after="0" w:line="240" w:lineRule="auto"/>
        <w:ind w:left="-900" w:firstLine="1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Інформування населення про екстремальні ситуації та про порядок дій.</w:t>
      </w:r>
    </w:p>
    <w:p w:rsidR="00D9370D" w:rsidRPr="00D9370D" w:rsidRDefault="00D9370D" w:rsidP="00D9370D">
      <w:pPr>
        <w:spacing w:after="0" w:line="240" w:lineRule="auto"/>
        <w:ind w:left="-900" w:firstLine="1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Респіратор. Найпростіші засоби захисту органів дихання, виготовлення і правила користування.</w:t>
      </w:r>
    </w:p>
    <w:p w:rsidR="00D9370D" w:rsidRPr="00D9370D" w:rsidRDefault="00D9370D" w:rsidP="00D9370D">
      <w:pPr>
        <w:spacing w:after="0" w:line="240" w:lineRule="auto"/>
        <w:ind w:left="-900" w:firstLine="1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Протигаз. Призначення, будова й правила користування ним. Визначення розміру маски. Виконання нормативу.</w:t>
      </w:r>
    </w:p>
    <w:p w:rsidR="00D9370D" w:rsidRPr="00D9370D" w:rsidRDefault="00D9370D" w:rsidP="00D9370D">
      <w:pPr>
        <w:spacing w:after="0" w:line="240" w:lineRule="auto"/>
        <w:ind w:left="-900" w:firstLine="1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Відпрацювання практичних дій учнів у разі оголошення екстремальних ситуацій.</w:t>
      </w:r>
    </w:p>
    <w:p w:rsidR="00D9370D" w:rsidRPr="00D9370D" w:rsidRDefault="00D9370D" w:rsidP="00D9370D">
      <w:pPr>
        <w:spacing w:after="0" w:line="240" w:lineRule="auto"/>
        <w:ind w:left="-900" w:firstLine="1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70D" w:rsidRPr="00D9370D" w:rsidRDefault="00D9370D" w:rsidP="00D9370D">
      <w:pPr>
        <w:spacing w:after="0" w:line="240" w:lineRule="auto"/>
        <w:ind w:left="-900" w:firstLine="18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937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 – 7 класи</w:t>
      </w:r>
    </w:p>
    <w:p w:rsidR="00D9370D" w:rsidRPr="00D9370D" w:rsidRDefault="00D9370D" w:rsidP="00D9370D">
      <w:pPr>
        <w:spacing w:after="0" w:line="240" w:lineRule="auto"/>
        <w:ind w:left="-900" w:firstLine="1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Цивільний захист України, її мета й завдання. Обов’язки учнів щодо оволодіння основами ЦЗ. Інформація про екстремальні ситуації.</w:t>
      </w:r>
    </w:p>
    <w:p w:rsidR="00D9370D" w:rsidRPr="00D9370D" w:rsidRDefault="00D9370D" w:rsidP="00D9370D">
      <w:pPr>
        <w:spacing w:after="0" w:line="240" w:lineRule="auto"/>
        <w:ind w:left="-900" w:firstLine="1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Сильнодіючі отруйні речовини та їх небезпечність для людини. Ознаки отруєння СДОР, засоби захисту й надання першої допомоги в разі отруєнь. Ртуть, її небезпечність для людини. Дії учнів у разі виявлення ртуті.</w:t>
      </w:r>
    </w:p>
    <w:p w:rsidR="00D9370D" w:rsidRPr="00D9370D" w:rsidRDefault="00D9370D" w:rsidP="00D9370D">
      <w:pPr>
        <w:spacing w:after="0" w:line="240" w:lineRule="auto"/>
        <w:ind w:left="-900" w:firstLine="1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Екстремальні ситуації аварійного характеру. Правила поведінки та дії під час пожежі.</w:t>
      </w:r>
    </w:p>
    <w:p w:rsidR="00D9370D" w:rsidRPr="00D9370D" w:rsidRDefault="00D9370D" w:rsidP="00D9370D">
      <w:pPr>
        <w:spacing w:after="0" w:line="240" w:lineRule="auto"/>
        <w:ind w:left="-900" w:firstLine="1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Аварії, катастрофи й стихійні лиха, характерні для  Ізмаїльського району. Правила поведінки та дії учнів у таких ситуаціях.</w:t>
      </w:r>
    </w:p>
    <w:p w:rsidR="00D9370D" w:rsidRPr="00D9370D" w:rsidRDefault="00D9370D" w:rsidP="00D9370D">
      <w:pPr>
        <w:spacing w:after="0" w:line="240" w:lineRule="auto"/>
        <w:ind w:left="-900" w:firstLine="1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Сучасні засоби ураження, які можуть застосовуватися в надзвичайних ситуаціях воєнного часу.</w:t>
      </w:r>
    </w:p>
    <w:p w:rsidR="00D9370D" w:rsidRPr="00D9370D" w:rsidRDefault="00D9370D" w:rsidP="00D937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937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 – 9 клас</w:t>
      </w:r>
    </w:p>
    <w:p w:rsidR="00D9370D" w:rsidRPr="00D9370D" w:rsidRDefault="00D9370D" w:rsidP="00D9370D">
      <w:pPr>
        <w:spacing w:after="0" w:line="240" w:lineRule="auto"/>
        <w:ind w:left="-900" w:firstLine="1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Дії учнів у разі аварій, катастроф і стихійних лих, а також у непередбачених ситуаціях і у воєнний час.</w:t>
      </w:r>
    </w:p>
    <w:p w:rsidR="00D9370D" w:rsidRPr="00D9370D" w:rsidRDefault="00D9370D" w:rsidP="00D9370D">
      <w:pPr>
        <w:spacing w:after="0" w:line="240" w:lineRule="auto"/>
        <w:ind w:left="-900" w:firstLine="1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Засоби колективного захисту: сховища, протирадіаційні укриття, найпростіші укриття. Застосування підвалів під ПРУ. Правила поведінки в укриттях.</w:t>
      </w:r>
    </w:p>
    <w:p w:rsidR="00D9370D" w:rsidRPr="00D9370D" w:rsidRDefault="00D9370D" w:rsidP="00D9370D">
      <w:pPr>
        <w:spacing w:after="0" w:line="240" w:lineRule="auto"/>
        <w:ind w:left="-900" w:firstLine="1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Правила поведінки та дії в разі пожежі. Правила користування засобами пожежогасіння.</w:t>
      </w:r>
    </w:p>
    <w:p w:rsidR="00D9370D" w:rsidRPr="00D9370D" w:rsidRDefault="00D9370D" w:rsidP="00D9370D">
      <w:pPr>
        <w:spacing w:after="0" w:line="240" w:lineRule="auto"/>
        <w:ind w:left="-900" w:firstLine="1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Надання само- і взаємодопомоги в разі кровотеч, </w:t>
      </w:r>
      <w:proofErr w:type="spellStart"/>
      <w:r w:rsidRPr="00D9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опіків</w:t>
      </w:r>
      <w:proofErr w:type="spellEnd"/>
      <w:r w:rsidRPr="00D9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переломів і обморожень. Прийоми й правила накладання пов’язок.</w:t>
      </w:r>
    </w:p>
    <w:p w:rsidR="00D9370D" w:rsidRPr="00D9370D" w:rsidRDefault="00D9370D" w:rsidP="00D9370D">
      <w:pPr>
        <w:spacing w:after="0" w:line="240" w:lineRule="auto"/>
        <w:ind w:left="-900" w:firstLine="1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Надання само- і взаємодопомоги в разі ураження сильнодіючими отруйними речовинами і бактеріологічними засобами.</w:t>
      </w:r>
    </w:p>
    <w:p w:rsidR="008C703D" w:rsidRPr="00D9370D" w:rsidRDefault="0008211A">
      <w:pPr>
        <w:rPr>
          <w:lang w:val="uk-UA"/>
        </w:rPr>
      </w:pPr>
    </w:p>
    <w:sectPr w:rsidR="008C703D" w:rsidRPr="00D9370D" w:rsidSect="00956475">
      <w:pgSz w:w="11906" w:h="16838"/>
      <w:pgMar w:top="42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B2"/>
    <w:rsid w:val="0008211A"/>
    <w:rsid w:val="00784F24"/>
    <w:rsid w:val="009E6704"/>
    <w:rsid w:val="00AC099A"/>
    <w:rsid w:val="00D9370D"/>
    <w:rsid w:val="00F9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oska-school.e-schools.info/" TargetMode="External"/><Relationship Id="rId5" Type="http://schemas.openxmlformats.org/officeDocument/2006/relationships/hyperlink" Target="mailto:broska.school75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635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Алла Павловна</cp:lastModifiedBy>
  <cp:revision>4</cp:revision>
  <dcterms:created xsi:type="dcterms:W3CDTF">2020-01-13T08:57:00Z</dcterms:created>
  <dcterms:modified xsi:type="dcterms:W3CDTF">2020-02-17T08:42:00Z</dcterms:modified>
</cp:coreProperties>
</file>