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26" w:rsidRDefault="00DC4926" w:rsidP="00DC4926">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Бросківський</w:t>
      </w:r>
      <w:proofErr w:type="spellEnd"/>
      <w:r>
        <w:rPr>
          <w:rFonts w:ascii="Times New Roman" w:eastAsia="Times New Roman" w:hAnsi="Times New Roman"/>
          <w:b/>
          <w:sz w:val="28"/>
          <w:szCs w:val="28"/>
        </w:rPr>
        <w:t xml:space="preserve"> заклад загальної середньої освіти</w:t>
      </w:r>
    </w:p>
    <w:p w:rsidR="00DC4926" w:rsidRDefault="00DC4926" w:rsidP="00DC4926">
      <w:pPr>
        <w:spacing w:after="0" w:line="240" w:lineRule="auto"/>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Саф’янівської</w:t>
      </w:r>
      <w:proofErr w:type="spellEnd"/>
      <w:r>
        <w:rPr>
          <w:rFonts w:ascii="Times New Roman" w:eastAsia="Times New Roman" w:hAnsi="Times New Roman"/>
          <w:b/>
          <w:sz w:val="28"/>
          <w:szCs w:val="28"/>
        </w:rPr>
        <w:t xml:space="preserve"> сільської ради </w:t>
      </w:r>
    </w:p>
    <w:p w:rsidR="00DC4926" w:rsidRDefault="00DC4926" w:rsidP="00DC492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Ізмаїльського </w:t>
      </w:r>
      <w:proofErr w:type="spellStart"/>
      <w:r>
        <w:rPr>
          <w:rFonts w:ascii="Times New Roman" w:eastAsia="Times New Roman" w:hAnsi="Times New Roman"/>
          <w:b/>
          <w:sz w:val="28"/>
          <w:szCs w:val="28"/>
        </w:rPr>
        <w:t>районуОдеської</w:t>
      </w:r>
      <w:proofErr w:type="spellEnd"/>
      <w:r>
        <w:rPr>
          <w:rFonts w:ascii="Times New Roman" w:eastAsia="Times New Roman" w:hAnsi="Times New Roman"/>
          <w:b/>
          <w:sz w:val="28"/>
          <w:szCs w:val="28"/>
        </w:rPr>
        <w:t xml:space="preserve"> області</w:t>
      </w:r>
    </w:p>
    <w:p w:rsidR="00DC4926" w:rsidRDefault="00DC4926" w:rsidP="00DC492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вул. Болградська, 90, с. </w:t>
      </w:r>
      <w:proofErr w:type="spellStart"/>
      <w:r>
        <w:rPr>
          <w:rFonts w:ascii="Times New Roman" w:eastAsia="Times New Roman" w:hAnsi="Times New Roman"/>
          <w:sz w:val="28"/>
          <w:szCs w:val="28"/>
        </w:rPr>
        <w:t>Броска</w:t>
      </w:r>
      <w:proofErr w:type="spellEnd"/>
      <w:r>
        <w:rPr>
          <w:rFonts w:ascii="Times New Roman" w:eastAsia="Times New Roman" w:hAnsi="Times New Roman"/>
          <w:sz w:val="28"/>
          <w:szCs w:val="28"/>
        </w:rPr>
        <w:t xml:space="preserve">, Одеська обл., Ізмаїльський район, </w:t>
      </w:r>
    </w:p>
    <w:p w:rsidR="00DC4926" w:rsidRDefault="00DC4926" w:rsidP="00DC4926">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68663, тел./факс (04841) 4-08-02,  </w:t>
      </w:r>
      <w:proofErr w:type="spellStart"/>
      <w:r>
        <w:rPr>
          <w:rFonts w:ascii="Times New Roman" w:eastAsia="Times New Roman" w:hAnsi="Times New Roman"/>
          <w:sz w:val="28"/>
          <w:szCs w:val="28"/>
        </w:rPr>
        <w:t>Ід</w:t>
      </w:r>
      <w:proofErr w:type="spellEnd"/>
      <w:r>
        <w:rPr>
          <w:rFonts w:ascii="Times New Roman" w:eastAsia="Times New Roman" w:hAnsi="Times New Roman"/>
          <w:sz w:val="28"/>
          <w:szCs w:val="28"/>
        </w:rPr>
        <w:t>. код 26110884</w:t>
      </w:r>
    </w:p>
    <w:p w:rsidR="00DC4926" w:rsidRDefault="00DC4926" w:rsidP="00DC4926">
      <w:pPr>
        <w:widowControl w:val="0"/>
        <w:spacing w:after="0" w:line="240" w:lineRule="auto"/>
        <w:jc w:val="center"/>
        <w:rPr>
          <w:rFonts w:ascii="Times New Roman" w:eastAsia="Times New Roman" w:hAnsi="Times New Roman"/>
          <w:bCs/>
          <w:color w:val="000000"/>
          <w:kern w:val="28"/>
          <w:sz w:val="28"/>
          <w:szCs w:val="28"/>
        </w:rPr>
      </w:pPr>
      <w:r>
        <w:rPr>
          <w:rFonts w:ascii="Times New Roman" w:eastAsia="Times New Roman" w:hAnsi="Times New Roman"/>
          <w:bCs/>
          <w:color w:val="000000"/>
          <w:kern w:val="28"/>
          <w:sz w:val="28"/>
          <w:szCs w:val="28"/>
        </w:rPr>
        <w:t>e-</w:t>
      </w:r>
      <w:proofErr w:type="spellStart"/>
      <w:r>
        <w:rPr>
          <w:rFonts w:ascii="Times New Roman" w:eastAsia="Times New Roman" w:hAnsi="Times New Roman"/>
          <w:bCs/>
          <w:color w:val="000000"/>
          <w:kern w:val="28"/>
          <w:sz w:val="28"/>
          <w:szCs w:val="28"/>
        </w:rPr>
        <w:t>mail</w:t>
      </w:r>
      <w:proofErr w:type="spellEnd"/>
      <w:r>
        <w:rPr>
          <w:rFonts w:ascii="Times New Roman" w:eastAsia="Times New Roman" w:hAnsi="Times New Roman"/>
          <w:bCs/>
          <w:color w:val="000000"/>
          <w:kern w:val="28"/>
          <w:sz w:val="28"/>
          <w:szCs w:val="28"/>
        </w:rPr>
        <w:t xml:space="preserve">: </w:t>
      </w:r>
      <w:hyperlink r:id="rId6" w:history="1">
        <w:r>
          <w:rPr>
            <w:rStyle w:val="a3"/>
            <w:rFonts w:ascii="Times New Roman" w:hAnsi="Times New Roman"/>
            <w:bCs/>
            <w:kern w:val="28"/>
            <w:sz w:val="28"/>
            <w:szCs w:val="28"/>
            <w:lang w:val="en-US"/>
          </w:rPr>
          <w:t>broska</w:t>
        </w:r>
        <w:r>
          <w:rPr>
            <w:rStyle w:val="a3"/>
            <w:rFonts w:ascii="Times New Roman" w:hAnsi="Times New Roman"/>
            <w:bCs/>
            <w:kern w:val="28"/>
            <w:sz w:val="28"/>
            <w:szCs w:val="28"/>
          </w:rPr>
          <w:t>.</w:t>
        </w:r>
        <w:r>
          <w:rPr>
            <w:rStyle w:val="a3"/>
            <w:rFonts w:ascii="Times New Roman" w:hAnsi="Times New Roman"/>
            <w:bCs/>
            <w:kern w:val="28"/>
            <w:sz w:val="28"/>
            <w:szCs w:val="28"/>
            <w:lang w:val="en-US"/>
          </w:rPr>
          <w:t>school</w:t>
        </w:r>
        <w:r>
          <w:rPr>
            <w:rStyle w:val="a3"/>
            <w:rFonts w:ascii="Times New Roman" w:hAnsi="Times New Roman"/>
            <w:bCs/>
            <w:kern w:val="28"/>
            <w:sz w:val="28"/>
            <w:szCs w:val="28"/>
          </w:rPr>
          <w:t>75@</w:t>
        </w:r>
        <w:r>
          <w:rPr>
            <w:rStyle w:val="a3"/>
            <w:rFonts w:ascii="Times New Roman" w:hAnsi="Times New Roman"/>
            <w:bCs/>
            <w:kern w:val="28"/>
            <w:sz w:val="28"/>
            <w:szCs w:val="28"/>
            <w:lang w:val="en-US"/>
          </w:rPr>
          <w:t>ukr</w:t>
        </w:r>
        <w:r>
          <w:rPr>
            <w:rStyle w:val="a3"/>
            <w:rFonts w:ascii="Times New Roman" w:hAnsi="Times New Roman"/>
            <w:bCs/>
            <w:kern w:val="28"/>
            <w:sz w:val="28"/>
            <w:szCs w:val="28"/>
          </w:rPr>
          <w:t>.</w:t>
        </w:r>
        <w:r>
          <w:rPr>
            <w:rStyle w:val="a3"/>
            <w:rFonts w:ascii="Times New Roman" w:hAnsi="Times New Roman"/>
            <w:bCs/>
            <w:kern w:val="28"/>
            <w:sz w:val="28"/>
            <w:szCs w:val="28"/>
            <w:lang w:val="en-US"/>
          </w:rPr>
          <w:t>net</w:t>
        </w:r>
      </w:hyperlink>
      <w:r>
        <w:rPr>
          <w:rFonts w:ascii="Times New Roman" w:eastAsia="Times New Roman" w:hAnsi="Times New Roman"/>
          <w:bCs/>
          <w:color w:val="000000"/>
          <w:kern w:val="28"/>
          <w:sz w:val="28"/>
          <w:szCs w:val="28"/>
          <w:lang w:val="en-US"/>
        </w:rPr>
        <w:t>broska</w:t>
      </w:r>
      <w:r>
        <w:rPr>
          <w:rFonts w:ascii="Times New Roman" w:eastAsia="Times New Roman" w:hAnsi="Times New Roman"/>
          <w:bCs/>
          <w:color w:val="000000"/>
          <w:kern w:val="28"/>
          <w:sz w:val="28"/>
          <w:szCs w:val="28"/>
        </w:rPr>
        <w:t>-</w:t>
      </w:r>
      <w:r>
        <w:rPr>
          <w:rFonts w:ascii="Times New Roman" w:eastAsia="Times New Roman" w:hAnsi="Times New Roman"/>
          <w:bCs/>
          <w:color w:val="000000"/>
          <w:kern w:val="28"/>
          <w:sz w:val="28"/>
          <w:szCs w:val="28"/>
          <w:lang w:val="en-US"/>
        </w:rPr>
        <w:t>sh</w:t>
      </w:r>
      <w:r>
        <w:rPr>
          <w:rFonts w:ascii="Times New Roman" w:eastAsia="Times New Roman" w:hAnsi="Times New Roman"/>
          <w:bCs/>
          <w:color w:val="000000"/>
          <w:kern w:val="28"/>
          <w:sz w:val="28"/>
          <w:szCs w:val="28"/>
        </w:rPr>
        <w:t>.</w:t>
      </w:r>
      <w:r>
        <w:rPr>
          <w:rFonts w:ascii="Times New Roman" w:eastAsia="Times New Roman" w:hAnsi="Times New Roman"/>
          <w:bCs/>
          <w:color w:val="000000"/>
          <w:kern w:val="28"/>
          <w:sz w:val="28"/>
          <w:szCs w:val="28"/>
          <w:lang w:val="en-US"/>
        </w:rPr>
        <w:t>at</w:t>
      </w:r>
      <w:r>
        <w:rPr>
          <w:rFonts w:ascii="Times New Roman" w:eastAsia="Times New Roman" w:hAnsi="Times New Roman"/>
          <w:bCs/>
          <w:color w:val="000000"/>
          <w:kern w:val="28"/>
          <w:sz w:val="28"/>
          <w:szCs w:val="28"/>
        </w:rPr>
        <w:t>.</w:t>
      </w:r>
      <w:r>
        <w:rPr>
          <w:rFonts w:ascii="Times New Roman" w:eastAsia="Times New Roman" w:hAnsi="Times New Roman"/>
          <w:bCs/>
          <w:color w:val="000000"/>
          <w:kern w:val="28"/>
          <w:sz w:val="28"/>
          <w:szCs w:val="28"/>
          <w:lang w:val="en-US"/>
        </w:rPr>
        <w:t>ua</w:t>
      </w:r>
    </w:p>
    <w:p w:rsidR="00DC4926" w:rsidRDefault="00F32EDA" w:rsidP="00DC4926">
      <w:pPr>
        <w:spacing w:after="0" w:line="240" w:lineRule="auto"/>
        <w:rPr>
          <w:rFonts w:ascii="Times New Roman" w:eastAsia="Times New Roman" w:hAnsi="Times New Roman"/>
          <w:sz w:val="28"/>
          <w:szCs w:val="28"/>
        </w:rPr>
      </w:pPr>
      <w:r>
        <w:rPr>
          <w:noProof/>
          <w:lang w:val="ru-RU" w:eastAsia="ru-RU"/>
        </w:rPr>
        <w:pict>
          <v:line id="Пряма сполучна ліні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05pt,8.75pt" to="46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" strokeweight="4.5pt">
            <v:stroke linestyle="thinThick"/>
          </v:line>
        </w:pict>
      </w:r>
    </w:p>
    <w:p w:rsidR="00DC4926" w:rsidRDefault="00DC4926" w:rsidP="00DC4926">
      <w:pPr>
        <w:spacing w:after="0" w:line="360" w:lineRule="auto"/>
        <w:jc w:val="center"/>
        <w:rPr>
          <w:rFonts w:ascii="Times New Roman" w:hAnsi="Times New Roman"/>
          <w:b/>
          <w:sz w:val="28"/>
          <w:szCs w:val="28"/>
        </w:rPr>
      </w:pPr>
    </w:p>
    <w:p w:rsidR="00DC4926" w:rsidRDefault="00DC4926" w:rsidP="00DC49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 А К А З</w:t>
      </w:r>
    </w:p>
    <w:p w:rsidR="00DC4926" w:rsidRDefault="00DC4926" w:rsidP="00DC4926">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5</w:t>
      </w:r>
      <w:r w:rsidR="000E33B0">
        <w:rPr>
          <w:rFonts w:ascii="Times New Roman" w:hAnsi="Times New Roman" w:cs="Times New Roman"/>
          <w:b/>
          <w:sz w:val="28"/>
          <w:szCs w:val="28"/>
        </w:rPr>
        <w:t>8</w:t>
      </w:r>
      <w:r w:rsidR="00DF00CB">
        <w:rPr>
          <w:rFonts w:ascii="Times New Roman" w:hAnsi="Times New Roman" w:cs="Times New Roman"/>
          <w:b/>
          <w:sz w:val="28"/>
          <w:szCs w:val="28"/>
          <w:lang w:val="ru-RU"/>
        </w:rPr>
        <w:t>/</w:t>
      </w:r>
      <w:r>
        <w:rPr>
          <w:rFonts w:ascii="Times New Roman" w:hAnsi="Times New Roman" w:cs="Times New Roman"/>
          <w:b/>
          <w:sz w:val="28"/>
          <w:szCs w:val="28"/>
        </w:rPr>
        <w:t xml:space="preserve">О                                                                                                     25.08.2021 </w:t>
      </w:r>
    </w:p>
    <w:p w:rsidR="00DC4926" w:rsidRPr="00DC4AA2" w:rsidRDefault="00DC4926" w:rsidP="00DC4926">
      <w:pPr>
        <w:spacing w:after="0" w:line="360" w:lineRule="auto"/>
        <w:rPr>
          <w:rFonts w:ascii="Times New Roman" w:hAnsi="Times New Roman" w:cs="Times New Roman"/>
          <w:b/>
          <w:sz w:val="28"/>
          <w:szCs w:val="28"/>
        </w:rPr>
      </w:pPr>
      <w:r w:rsidRPr="00DC4AA2">
        <w:rPr>
          <w:rFonts w:ascii="Times New Roman" w:hAnsi="Times New Roman" w:cs="Times New Roman"/>
          <w:b/>
          <w:sz w:val="28"/>
          <w:szCs w:val="28"/>
        </w:rPr>
        <w:t>Про організацію харчування дітей</w:t>
      </w:r>
    </w:p>
    <w:p w:rsidR="00DC4926" w:rsidRPr="00DC4AA2" w:rsidRDefault="00912E08" w:rsidP="00DC4926">
      <w:pPr>
        <w:spacing w:after="0" w:line="360" w:lineRule="auto"/>
        <w:rPr>
          <w:rFonts w:ascii="Times New Roman" w:hAnsi="Times New Roman" w:cs="Times New Roman"/>
          <w:b/>
          <w:sz w:val="28"/>
          <w:szCs w:val="28"/>
        </w:rPr>
      </w:pPr>
      <w:r>
        <w:rPr>
          <w:rFonts w:ascii="Times New Roman" w:hAnsi="Times New Roman" w:cs="Times New Roman"/>
          <w:b/>
          <w:sz w:val="28"/>
          <w:szCs w:val="28"/>
        </w:rPr>
        <w:t>в 202</w:t>
      </w:r>
      <w:r>
        <w:rPr>
          <w:rFonts w:ascii="Times New Roman" w:hAnsi="Times New Roman" w:cs="Times New Roman"/>
          <w:b/>
          <w:sz w:val="28"/>
          <w:szCs w:val="28"/>
          <w:lang w:val="ru-RU"/>
        </w:rPr>
        <w:t>1</w:t>
      </w:r>
      <w:r w:rsidR="00DC4926">
        <w:rPr>
          <w:rFonts w:ascii="Times New Roman" w:hAnsi="Times New Roman" w:cs="Times New Roman"/>
          <w:b/>
          <w:sz w:val="28"/>
          <w:szCs w:val="28"/>
        </w:rPr>
        <w:t xml:space="preserve"> </w:t>
      </w:r>
      <w:r w:rsidR="00DC4926" w:rsidRPr="00DC4AA2">
        <w:rPr>
          <w:rFonts w:ascii="Times New Roman" w:hAnsi="Times New Roman" w:cs="Times New Roman"/>
          <w:b/>
          <w:sz w:val="28"/>
          <w:szCs w:val="28"/>
        </w:rPr>
        <w:t xml:space="preserve"> році</w:t>
      </w:r>
    </w:p>
    <w:p w:rsidR="00DC4926" w:rsidRDefault="00DC4926" w:rsidP="00DC4926">
      <w:pPr>
        <w:shd w:val="clear" w:color="auto" w:fill="FFFFFF"/>
        <w:spacing w:after="0" w:line="240" w:lineRule="auto"/>
        <w:rPr>
          <w:rFonts w:ascii="Times New Roman" w:eastAsia="Times New Roman" w:hAnsi="Times New Roman" w:cs="Times New Roman"/>
          <w:i/>
          <w:iCs/>
          <w:sz w:val="28"/>
          <w:szCs w:val="28"/>
          <w:lang w:eastAsia="uk-UA"/>
        </w:rPr>
      </w:pPr>
      <w:r>
        <w:rPr>
          <w:rFonts w:ascii="Times New Roman" w:hAnsi="Times New Roman" w:cs="Times New Roman"/>
          <w:b/>
          <w:sz w:val="28"/>
          <w:szCs w:val="28"/>
        </w:rPr>
        <w:t xml:space="preserve">       </w:t>
      </w:r>
    </w:p>
    <w:p w:rsidR="00DC4926" w:rsidRPr="0001062B" w:rsidRDefault="00DC4926" w:rsidP="00DC4926">
      <w:pPr>
        <w:spacing w:after="0" w:line="360" w:lineRule="auto"/>
        <w:rPr>
          <w:rFonts w:ascii="Times New Roman" w:hAnsi="Times New Roman" w:cs="Times New Roman"/>
          <w:sz w:val="28"/>
          <w:szCs w:val="28"/>
        </w:rPr>
      </w:pPr>
      <w:r w:rsidRPr="00DC4AA2">
        <w:rPr>
          <w:rFonts w:ascii="Times New Roman" w:hAnsi="Times New Roman" w:cs="Times New Roman"/>
          <w:sz w:val="28"/>
          <w:szCs w:val="28"/>
        </w:rPr>
        <w:t xml:space="preserve">З метою організації якісного і організованого харчування в </w:t>
      </w:r>
      <w:r w:rsidR="0001062B">
        <w:rPr>
          <w:rFonts w:ascii="Times New Roman" w:hAnsi="Times New Roman" w:cs="Times New Roman"/>
          <w:sz w:val="28"/>
          <w:szCs w:val="28"/>
          <w:lang w:val="ru-RU"/>
        </w:rPr>
        <w:t>заклад</w:t>
      </w:r>
      <w:r w:rsidR="0001062B">
        <w:rPr>
          <w:rFonts w:ascii="Times New Roman" w:hAnsi="Times New Roman" w:cs="Times New Roman"/>
          <w:sz w:val="28"/>
          <w:szCs w:val="28"/>
        </w:rPr>
        <w:t>і</w:t>
      </w:r>
    </w:p>
    <w:p w:rsidR="00DC4926" w:rsidRPr="00DC4AA2" w:rsidRDefault="00DC4926" w:rsidP="00DC4926">
      <w:pPr>
        <w:spacing w:after="0" w:line="360" w:lineRule="auto"/>
        <w:rPr>
          <w:rFonts w:ascii="Times New Roman" w:hAnsi="Times New Roman" w:cs="Times New Roman"/>
          <w:sz w:val="10"/>
          <w:szCs w:val="10"/>
        </w:rPr>
      </w:pPr>
    </w:p>
    <w:p w:rsidR="00DC4926" w:rsidRPr="00DC4AA2" w:rsidRDefault="00DC4926" w:rsidP="00DC4926">
      <w:pPr>
        <w:spacing w:after="0" w:line="360" w:lineRule="auto"/>
        <w:rPr>
          <w:rFonts w:ascii="Times New Roman" w:hAnsi="Times New Roman" w:cs="Times New Roman"/>
          <w:b/>
          <w:sz w:val="28"/>
          <w:szCs w:val="28"/>
        </w:rPr>
      </w:pPr>
      <w:r w:rsidRPr="00DC4AA2">
        <w:rPr>
          <w:rFonts w:ascii="Times New Roman" w:hAnsi="Times New Roman" w:cs="Times New Roman"/>
          <w:b/>
          <w:sz w:val="28"/>
          <w:szCs w:val="28"/>
        </w:rPr>
        <w:t>НАКАЗУЮ:</w:t>
      </w:r>
    </w:p>
    <w:p w:rsidR="00DC4926" w:rsidRPr="00DC4AA2" w:rsidRDefault="00DC4926" w:rsidP="00DC4926">
      <w:pPr>
        <w:spacing w:after="0" w:line="240" w:lineRule="auto"/>
        <w:jc w:val="both"/>
        <w:rPr>
          <w:rFonts w:ascii="Times New Roman" w:hAnsi="Times New Roman" w:cs="Times New Roman"/>
          <w:b/>
          <w:sz w:val="10"/>
          <w:szCs w:val="10"/>
        </w:rPr>
      </w:pPr>
    </w:p>
    <w:p w:rsidR="00DC4926" w:rsidRPr="00DC4926" w:rsidRDefault="00DC4926" w:rsidP="00DC4926">
      <w:pPr>
        <w:numPr>
          <w:ilvl w:val="0"/>
          <w:numId w:val="1"/>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Призначити відповідальним за ор</w:t>
      </w:r>
      <w:r>
        <w:rPr>
          <w:rFonts w:ascii="Times New Roman" w:hAnsi="Times New Roman" w:cs="Times New Roman"/>
          <w:sz w:val="28"/>
          <w:szCs w:val="28"/>
        </w:rPr>
        <w:t xml:space="preserve">ганізацію харчування дітей в 2021– 2022 </w:t>
      </w:r>
      <w:proofErr w:type="spellStart"/>
      <w:r w:rsidRPr="00DC4AA2">
        <w:rPr>
          <w:rFonts w:ascii="Times New Roman" w:hAnsi="Times New Roman" w:cs="Times New Roman"/>
          <w:sz w:val="28"/>
          <w:szCs w:val="28"/>
        </w:rPr>
        <w:t>н.р</w:t>
      </w:r>
      <w:proofErr w:type="spellEnd"/>
      <w:r w:rsidRPr="00DC4AA2">
        <w:rPr>
          <w:rFonts w:ascii="Times New Roman" w:hAnsi="Times New Roman" w:cs="Times New Roman"/>
          <w:sz w:val="28"/>
          <w:szCs w:val="28"/>
        </w:rPr>
        <w:t xml:space="preserve">. заступника директора з навчально-виховної роботи </w:t>
      </w:r>
      <w:r w:rsidRPr="00DC4926">
        <w:rPr>
          <w:rFonts w:ascii="Times New Roman" w:hAnsi="Times New Roman" w:cs="Times New Roman"/>
          <w:sz w:val="28"/>
          <w:szCs w:val="28"/>
        </w:rPr>
        <w:t>Щербину М.С.</w:t>
      </w:r>
    </w:p>
    <w:p w:rsidR="00DC4926" w:rsidRPr="00DC4AA2" w:rsidRDefault="00DC4926" w:rsidP="00DC4926">
      <w:pPr>
        <w:numPr>
          <w:ilvl w:val="0"/>
          <w:numId w:val="1"/>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При організації харчування дітей керуватись Конституцією України, Законами України «Про освіту», «Про загальну середню освіту», «Про забезпечення санітарного та епідемічного благополуччя населення», «Про захист населення від інфекційних хвороб», постановами Кабінету Міністрів України від 22.11.04 № 1591 «Про затвердження норм харчування у навчальних та оздоровчих закладах» від 03.11.97 р.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на дану вартість», іншими нормативно-правовими актами, що регулюють питання стосовно харчування дітей.</w:t>
      </w:r>
    </w:p>
    <w:p w:rsidR="00DC4926" w:rsidRPr="00DC4AA2" w:rsidRDefault="00DC4926" w:rsidP="00DC4926">
      <w:pPr>
        <w:numPr>
          <w:ilvl w:val="0"/>
          <w:numId w:val="1"/>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bCs/>
          <w:sz w:val="28"/>
          <w:szCs w:val="28"/>
        </w:rPr>
        <w:t>Працівникам харчоблоку</w:t>
      </w:r>
      <w:r w:rsidR="00B35F95">
        <w:rPr>
          <w:rFonts w:ascii="Times New Roman" w:hAnsi="Times New Roman" w:cs="Times New Roman"/>
          <w:bCs/>
          <w:sz w:val="28"/>
          <w:szCs w:val="28"/>
        </w:rPr>
        <w:t>, медичній сестрі</w:t>
      </w:r>
      <w:r w:rsidRPr="00DC4AA2">
        <w:rPr>
          <w:rFonts w:ascii="Times New Roman" w:hAnsi="Times New Roman" w:cs="Times New Roman"/>
          <w:bCs/>
          <w:sz w:val="28"/>
          <w:szCs w:val="28"/>
        </w:rPr>
        <w:t xml:space="preserve"> забезпечити  ведення  наступних  документів:</w:t>
      </w:r>
    </w:p>
    <w:p w:rsidR="00DC4926" w:rsidRPr="00B35F95" w:rsidRDefault="00DC4926" w:rsidP="00DC4926">
      <w:pPr>
        <w:numPr>
          <w:ilvl w:val="1"/>
          <w:numId w:val="2"/>
        </w:numPr>
        <w:tabs>
          <w:tab w:val="clear" w:pos="1080"/>
          <w:tab w:val="num" w:pos="900"/>
        </w:tabs>
        <w:spacing w:after="0" w:line="240" w:lineRule="auto"/>
        <w:ind w:left="0" w:firstLine="720"/>
        <w:jc w:val="both"/>
        <w:rPr>
          <w:rFonts w:ascii="Times New Roman" w:hAnsi="Times New Roman" w:cs="Times New Roman"/>
          <w:sz w:val="28"/>
          <w:szCs w:val="28"/>
          <w:u w:val="single"/>
        </w:rPr>
      </w:pPr>
      <w:r w:rsidRPr="00B35F95">
        <w:rPr>
          <w:rFonts w:ascii="Times New Roman" w:hAnsi="Times New Roman" w:cs="Times New Roman"/>
          <w:bCs/>
          <w:sz w:val="28"/>
          <w:szCs w:val="28"/>
          <w:u w:val="single"/>
        </w:rPr>
        <w:t>довідкового характеру:</w:t>
      </w:r>
    </w:p>
    <w:p w:rsidR="00DC4926" w:rsidRPr="00DC4AA2" w:rsidRDefault="00DC4926" w:rsidP="00DC4926">
      <w:pPr>
        <w:spacing w:after="0" w:line="240" w:lineRule="auto"/>
        <w:jc w:val="both"/>
        <w:rPr>
          <w:rFonts w:ascii="Times New Roman" w:hAnsi="Times New Roman" w:cs="Times New Roman"/>
          <w:bCs/>
          <w:sz w:val="28"/>
          <w:szCs w:val="28"/>
        </w:rPr>
      </w:pPr>
      <w:r w:rsidRPr="00DC4AA2">
        <w:rPr>
          <w:rFonts w:ascii="Times New Roman" w:hAnsi="Times New Roman" w:cs="Times New Roman"/>
          <w:bCs/>
          <w:sz w:val="28"/>
          <w:szCs w:val="28"/>
        </w:rPr>
        <w:t xml:space="preserve">- норми харчування із зазначенням нормативного документу, яким </w:t>
      </w:r>
    </w:p>
    <w:p w:rsidR="00DC4926" w:rsidRPr="00DC4AA2" w:rsidRDefault="00DC4926" w:rsidP="00DC4926">
      <w:pPr>
        <w:spacing w:after="0" w:line="240" w:lineRule="auto"/>
        <w:ind w:firstLine="720"/>
        <w:jc w:val="both"/>
        <w:rPr>
          <w:rFonts w:ascii="Times New Roman" w:hAnsi="Times New Roman" w:cs="Times New Roman"/>
          <w:bCs/>
          <w:sz w:val="28"/>
          <w:szCs w:val="28"/>
        </w:rPr>
      </w:pPr>
      <w:r w:rsidRPr="00DC4AA2">
        <w:rPr>
          <w:rFonts w:ascii="Times New Roman" w:hAnsi="Times New Roman" w:cs="Times New Roman"/>
          <w:bCs/>
          <w:sz w:val="28"/>
          <w:szCs w:val="28"/>
        </w:rPr>
        <w:t xml:space="preserve">  затверджені норми;</w:t>
      </w:r>
    </w:p>
    <w:p w:rsidR="00DC4926" w:rsidRPr="00DC4AA2" w:rsidRDefault="00DC4926" w:rsidP="00DC4926">
      <w:pPr>
        <w:spacing w:after="0" w:line="240" w:lineRule="auto"/>
        <w:jc w:val="both"/>
        <w:rPr>
          <w:rFonts w:ascii="Times New Roman" w:hAnsi="Times New Roman" w:cs="Times New Roman"/>
          <w:bCs/>
          <w:sz w:val="28"/>
          <w:szCs w:val="28"/>
        </w:rPr>
      </w:pPr>
      <w:r w:rsidRPr="00DC4AA2">
        <w:rPr>
          <w:rFonts w:ascii="Times New Roman" w:hAnsi="Times New Roman" w:cs="Times New Roman"/>
          <w:bCs/>
          <w:sz w:val="28"/>
          <w:szCs w:val="28"/>
        </w:rPr>
        <w:t>- картотека страв (або окремі рецептури, збірники рецептур страв);</w:t>
      </w:r>
    </w:p>
    <w:p w:rsidR="00DC4926" w:rsidRDefault="00DC4926" w:rsidP="00DC4926">
      <w:pPr>
        <w:spacing w:after="0" w:line="240" w:lineRule="auto"/>
        <w:jc w:val="both"/>
        <w:rPr>
          <w:rFonts w:ascii="Times New Roman" w:hAnsi="Times New Roman" w:cs="Times New Roman"/>
          <w:bCs/>
          <w:sz w:val="28"/>
          <w:szCs w:val="28"/>
        </w:rPr>
      </w:pPr>
      <w:r w:rsidRPr="00DC4AA2">
        <w:rPr>
          <w:rFonts w:ascii="Times New Roman" w:hAnsi="Times New Roman" w:cs="Times New Roman"/>
          <w:bCs/>
          <w:sz w:val="28"/>
          <w:szCs w:val="28"/>
        </w:rPr>
        <w:t>- технологічні картки страв;</w:t>
      </w:r>
    </w:p>
    <w:p w:rsidR="00DC4926" w:rsidRDefault="00DC4926" w:rsidP="00DC49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журнал зберігання і реалізації швидкопсувні продуктів; </w:t>
      </w:r>
    </w:p>
    <w:p w:rsidR="00DC4926" w:rsidRDefault="00DC4926" w:rsidP="00DC49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журнал відходів овочів та фруктів; </w:t>
      </w:r>
    </w:p>
    <w:p w:rsidR="00DC4926" w:rsidRDefault="00DC4926" w:rsidP="00DC49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журнал відходів швидкопсувних продуктів; </w:t>
      </w:r>
    </w:p>
    <w:p w:rsidR="00DC4926" w:rsidRPr="00DC4AA2" w:rsidRDefault="00DC4926" w:rsidP="00DC4926">
      <w:pPr>
        <w:spacing w:after="0" w:line="240" w:lineRule="auto"/>
        <w:jc w:val="both"/>
        <w:rPr>
          <w:rFonts w:ascii="Times New Roman" w:hAnsi="Times New Roman" w:cs="Times New Roman"/>
          <w:bCs/>
          <w:sz w:val="28"/>
          <w:szCs w:val="28"/>
        </w:rPr>
      </w:pPr>
      <w:r w:rsidRPr="00DC4AA2">
        <w:rPr>
          <w:rFonts w:ascii="Times New Roman" w:hAnsi="Times New Roman" w:cs="Times New Roman"/>
          <w:bCs/>
          <w:sz w:val="28"/>
          <w:szCs w:val="28"/>
        </w:rPr>
        <w:t>- норми рідини і солі для варки каш;</w:t>
      </w:r>
    </w:p>
    <w:p w:rsidR="00DC4926" w:rsidRDefault="00DC4926" w:rsidP="00DC4926">
      <w:pPr>
        <w:spacing w:after="0" w:line="240" w:lineRule="auto"/>
        <w:jc w:val="both"/>
        <w:rPr>
          <w:rFonts w:ascii="Times New Roman" w:hAnsi="Times New Roman" w:cs="Times New Roman"/>
          <w:bCs/>
          <w:sz w:val="28"/>
          <w:szCs w:val="28"/>
        </w:rPr>
      </w:pPr>
      <w:r w:rsidRPr="00DC4AA2">
        <w:rPr>
          <w:rFonts w:ascii="Times New Roman" w:hAnsi="Times New Roman" w:cs="Times New Roman"/>
          <w:bCs/>
          <w:sz w:val="28"/>
          <w:szCs w:val="28"/>
        </w:rPr>
        <w:t>- таблиця змін продуктів за основними харчовими речовинами;</w:t>
      </w:r>
    </w:p>
    <w:p w:rsidR="00DC4926" w:rsidRPr="00DC4AA2" w:rsidRDefault="00DC4926" w:rsidP="00DC4926">
      <w:pPr>
        <w:spacing w:after="0" w:line="240" w:lineRule="auto"/>
        <w:jc w:val="both"/>
        <w:rPr>
          <w:rFonts w:ascii="Times New Roman" w:hAnsi="Times New Roman" w:cs="Times New Roman"/>
          <w:bCs/>
          <w:sz w:val="28"/>
          <w:szCs w:val="28"/>
        </w:rPr>
      </w:pPr>
      <w:r w:rsidRPr="00DC4AA2">
        <w:rPr>
          <w:rFonts w:ascii="Times New Roman" w:hAnsi="Times New Roman" w:cs="Times New Roman"/>
          <w:bCs/>
          <w:sz w:val="28"/>
          <w:szCs w:val="28"/>
        </w:rPr>
        <w:t>- хімічний склад харчових продуктів  (книга або окремі таблиці)</w:t>
      </w:r>
      <w:r>
        <w:rPr>
          <w:rFonts w:ascii="Times New Roman" w:hAnsi="Times New Roman" w:cs="Times New Roman"/>
          <w:bCs/>
          <w:sz w:val="28"/>
          <w:szCs w:val="28"/>
        </w:rPr>
        <w:t>.</w:t>
      </w:r>
    </w:p>
    <w:p w:rsidR="00DC4926" w:rsidRPr="00B35F95" w:rsidRDefault="00DC4926" w:rsidP="00DC4926">
      <w:pPr>
        <w:numPr>
          <w:ilvl w:val="1"/>
          <w:numId w:val="2"/>
        </w:numPr>
        <w:tabs>
          <w:tab w:val="clear" w:pos="1080"/>
          <w:tab w:val="num" w:pos="900"/>
        </w:tabs>
        <w:spacing w:after="0" w:line="240" w:lineRule="auto"/>
        <w:ind w:left="0" w:firstLine="720"/>
        <w:jc w:val="both"/>
        <w:rPr>
          <w:rFonts w:ascii="Times New Roman" w:hAnsi="Times New Roman" w:cs="Times New Roman"/>
          <w:sz w:val="28"/>
          <w:szCs w:val="28"/>
          <w:u w:val="single"/>
        </w:rPr>
      </w:pPr>
      <w:r w:rsidRPr="00B35F95">
        <w:rPr>
          <w:rFonts w:ascii="Times New Roman" w:hAnsi="Times New Roman" w:cs="Times New Roman"/>
          <w:bCs/>
          <w:sz w:val="28"/>
          <w:szCs w:val="28"/>
          <w:u w:val="single"/>
        </w:rPr>
        <w:t>робочого  характеру:</w:t>
      </w:r>
    </w:p>
    <w:p w:rsidR="00DC4926" w:rsidRPr="00DC4AA2" w:rsidRDefault="00DC4926" w:rsidP="00DC4926">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lastRenderedPageBreak/>
        <w:t>-</w:t>
      </w:r>
      <w:r w:rsidRPr="00DC4AA2">
        <w:rPr>
          <w:rFonts w:ascii="Times New Roman" w:hAnsi="Times New Roman" w:cs="Times New Roman"/>
          <w:bCs/>
          <w:sz w:val="28"/>
          <w:szCs w:val="28"/>
        </w:rPr>
        <w:t>2-тижневе меню</w:t>
      </w:r>
      <w:r>
        <w:rPr>
          <w:rFonts w:ascii="Times New Roman" w:hAnsi="Times New Roman" w:cs="Times New Roman"/>
          <w:bCs/>
          <w:sz w:val="28"/>
          <w:szCs w:val="28"/>
        </w:rPr>
        <w:t xml:space="preserve"> </w:t>
      </w:r>
      <w:r w:rsidRPr="00DC4AA2">
        <w:rPr>
          <w:rFonts w:ascii="Times New Roman" w:hAnsi="Times New Roman" w:cs="Times New Roman"/>
          <w:bCs/>
          <w:sz w:val="28"/>
          <w:szCs w:val="28"/>
        </w:rPr>
        <w:t xml:space="preserve">(за сезонами року) узгоджене </w:t>
      </w:r>
      <w:r w:rsidRPr="00DC4AA2">
        <w:rPr>
          <w:rFonts w:ascii="Times New Roman" w:hAnsi="Times New Roman" w:cs="Times New Roman"/>
          <w:sz w:val="28"/>
          <w:szCs w:val="28"/>
        </w:rPr>
        <w:t>санітарно-епідеміологічної службою;</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xml:space="preserve"> - меню-розкладка (щоденні);</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xml:space="preserve"> - книга складського обліку матеріалів(продуктів).Ф.№ М-17;</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xml:space="preserve"> - щоденне меню (вивішується в обідньому залі</w:t>
      </w:r>
      <w:r>
        <w:rPr>
          <w:rFonts w:ascii="Times New Roman" w:hAnsi="Times New Roman" w:cs="Times New Roman"/>
          <w:sz w:val="28"/>
          <w:szCs w:val="28"/>
        </w:rPr>
        <w:t xml:space="preserve"> до 10 години </w:t>
      </w:r>
      <w:r w:rsidRPr="00DC4AA2">
        <w:rPr>
          <w:rFonts w:ascii="Times New Roman" w:hAnsi="Times New Roman" w:cs="Times New Roman"/>
          <w:sz w:val="28"/>
          <w:szCs w:val="28"/>
        </w:rPr>
        <w:t>);</w:t>
      </w:r>
    </w:p>
    <w:p w:rsidR="00DC4926"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xml:space="preserve"> </w:t>
      </w:r>
      <w:r>
        <w:rPr>
          <w:rFonts w:ascii="Times New Roman" w:hAnsi="Times New Roman" w:cs="Times New Roman"/>
          <w:sz w:val="28"/>
          <w:szCs w:val="28"/>
        </w:rPr>
        <w:t>- журнал бракеражу швидкопсувні</w:t>
      </w:r>
      <w:r w:rsidRPr="00DC4AA2">
        <w:rPr>
          <w:rFonts w:ascii="Times New Roman" w:hAnsi="Times New Roman" w:cs="Times New Roman"/>
          <w:sz w:val="28"/>
          <w:szCs w:val="28"/>
        </w:rPr>
        <w:t xml:space="preserve"> продуктів та сировини;</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журнал бракеражу готової продукції;</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журнал дієтхарчування;</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xml:space="preserve">- журнал здоров'я ( огляд на гнійничкові захворювання); </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медичні книжки працівників харчоблоку.</w:t>
      </w:r>
    </w:p>
    <w:p w:rsidR="00DC4926" w:rsidRPr="00DC4AA2" w:rsidRDefault="00DC4926" w:rsidP="00DC4926">
      <w:pPr>
        <w:numPr>
          <w:ilvl w:val="0"/>
          <w:numId w:val="1"/>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Затвердити наступний графік харчування дітей:</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І зміна (1-2 класи) – 10</w:t>
      </w:r>
      <w:r>
        <w:rPr>
          <w:rFonts w:ascii="Times New Roman" w:hAnsi="Times New Roman" w:cs="Times New Roman"/>
          <w:sz w:val="28"/>
          <w:szCs w:val="28"/>
          <w:vertAlign w:val="superscript"/>
        </w:rPr>
        <w:t>05</w:t>
      </w:r>
      <w:r w:rsidRPr="00DC4AA2">
        <w:rPr>
          <w:rFonts w:ascii="Times New Roman" w:hAnsi="Times New Roman" w:cs="Times New Roman"/>
          <w:sz w:val="28"/>
          <w:szCs w:val="28"/>
        </w:rPr>
        <w:t xml:space="preserve"> – 10</w:t>
      </w:r>
      <w:r w:rsidRPr="00DC4AA2">
        <w:rPr>
          <w:rFonts w:ascii="Times New Roman" w:hAnsi="Times New Roman" w:cs="Times New Roman"/>
          <w:sz w:val="28"/>
          <w:szCs w:val="28"/>
          <w:vertAlign w:val="superscript"/>
        </w:rPr>
        <w:t>30</w:t>
      </w:r>
      <w:r w:rsidRPr="00DC4AA2">
        <w:rPr>
          <w:rFonts w:ascii="Times New Roman" w:hAnsi="Times New Roman" w:cs="Times New Roman"/>
          <w:sz w:val="28"/>
          <w:szCs w:val="28"/>
        </w:rPr>
        <w:t>;</w:t>
      </w:r>
    </w:p>
    <w:p w:rsidR="00DC4926"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 xml:space="preserve">ІІ зміна (3-4 класи, пільговий контингент, </w:t>
      </w:r>
      <w:proofErr w:type="spellStart"/>
      <w:r w:rsidRPr="00DC4AA2">
        <w:rPr>
          <w:rFonts w:ascii="Times New Roman" w:hAnsi="Times New Roman" w:cs="Times New Roman"/>
          <w:sz w:val="28"/>
          <w:szCs w:val="28"/>
        </w:rPr>
        <w:t>спец.рахунок</w:t>
      </w:r>
      <w:proofErr w:type="spellEnd"/>
      <w:r w:rsidRPr="00DC4AA2">
        <w:rPr>
          <w:rFonts w:ascii="Times New Roman" w:hAnsi="Times New Roman" w:cs="Times New Roman"/>
          <w:sz w:val="28"/>
          <w:szCs w:val="28"/>
        </w:rPr>
        <w:t>) – 11</w:t>
      </w:r>
      <w:r>
        <w:rPr>
          <w:rFonts w:ascii="Times New Roman" w:hAnsi="Times New Roman" w:cs="Times New Roman"/>
          <w:sz w:val="28"/>
          <w:szCs w:val="28"/>
          <w:vertAlign w:val="superscript"/>
        </w:rPr>
        <w:t>10</w:t>
      </w:r>
      <w:r w:rsidRPr="00DC4AA2">
        <w:rPr>
          <w:rFonts w:ascii="Times New Roman" w:hAnsi="Times New Roman" w:cs="Times New Roman"/>
          <w:sz w:val="28"/>
          <w:szCs w:val="28"/>
        </w:rPr>
        <w:t xml:space="preserve"> – 11</w:t>
      </w:r>
      <w:r w:rsidRPr="00DC4AA2">
        <w:rPr>
          <w:rFonts w:ascii="Times New Roman" w:hAnsi="Times New Roman" w:cs="Times New Roman"/>
          <w:sz w:val="28"/>
          <w:szCs w:val="28"/>
          <w:vertAlign w:val="superscript"/>
        </w:rPr>
        <w:t>35</w:t>
      </w:r>
      <w:r w:rsidRPr="00DC4AA2">
        <w:rPr>
          <w:rFonts w:ascii="Times New Roman" w:hAnsi="Times New Roman" w:cs="Times New Roman"/>
          <w:sz w:val="28"/>
          <w:szCs w:val="28"/>
        </w:rPr>
        <w:t>;</w:t>
      </w:r>
    </w:p>
    <w:p w:rsidR="00DC4926" w:rsidRPr="00DC4AA2" w:rsidRDefault="00DC4926" w:rsidP="00DC4926">
      <w:pPr>
        <w:numPr>
          <w:ilvl w:val="0"/>
          <w:numId w:val="1"/>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 xml:space="preserve">Комірникові столової </w:t>
      </w:r>
      <w:proofErr w:type="spellStart"/>
      <w:r w:rsidRPr="00DC4AA2">
        <w:rPr>
          <w:rFonts w:ascii="Times New Roman" w:hAnsi="Times New Roman" w:cs="Times New Roman"/>
          <w:sz w:val="28"/>
          <w:szCs w:val="28"/>
        </w:rPr>
        <w:t>Плякіній</w:t>
      </w:r>
      <w:proofErr w:type="spellEnd"/>
      <w:r w:rsidRPr="00DC4AA2">
        <w:rPr>
          <w:rFonts w:ascii="Times New Roman" w:hAnsi="Times New Roman" w:cs="Times New Roman"/>
          <w:sz w:val="28"/>
          <w:szCs w:val="28"/>
        </w:rPr>
        <w:t xml:space="preserve"> Н.А.:</w:t>
      </w:r>
    </w:p>
    <w:p w:rsidR="00DC4926" w:rsidRPr="00DC4AA2" w:rsidRDefault="00DC4926" w:rsidP="00DC49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DC4AA2">
        <w:rPr>
          <w:rFonts w:ascii="Times New Roman" w:hAnsi="Times New Roman" w:cs="Times New Roman"/>
          <w:sz w:val="28"/>
          <w:szCs w:val="28"/>
        </w:rPr>
        <w:t>.1.своєчасно здійснювати замовлення і прийом продовольчої сировини гарантованої якості та при наявності супровідних документів (накладна, сертифікат якості);</w:t>
      </w:r>
    </w:p>
    <w:p w:rsidR="00DC4926" w:rsidRPr="00DC4AA2" w:rsidRDefault="00DC4926" w:rsidP="00DC49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DC4AA2">
        <w:rPr>
          <w:rFonts w:ascii="Times New Roman" w:hAnsi="Times New Roman" w:cs="Times New Roman"/>
          <w:sz w:val="28"/>
          <w:szCs w:val="28"/>
        </w:rPr>
        <w:t>.2.вести облік дітей, які отримують безкоштовне якісне харчування, а також гаряче харчування за кошти батьків;</w:t>
      </w:r>
    </w:p>
    <w:p w:rsidR="00DC4926" w:rsidRPr="00DC4AA2" w:rsidRDefault="00DC4926" w:rsidP="00DC4926">
      <w:pPr>
        <w:numPr>
          <w:ilvl w:val="1"/>
          <w:numId w:val="1"/>
        </w:numPr>
        <w:tabs>
          <w:tab w:val="clear" w:pos="360"/>
          <w:tab w:val="num" w:pos="28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DC4AA2">
        <w:rPr>
          <w:rFonts w:ascii="Times New Roman" w:hAnsi="Times New Roman" w:cs="Times New Roman"/>
          <w:sz w:val="28"/>
          <w:szCs w:val="28"/>
        </w:rPr>
        <w:t>.3.безкоштовне харчування учнів здійснювати тільки у робочі дні. У разі відсутності учнів під час навчання компенсацію за харчування не проводити;</w:t>
      </w:r>
    </w:p>
    <w:p w:rsidR="00DC4926" w:rsidRPr="00DC4AA2" w:rsidRDefault="00DC4926" w:rsidP="00DC4926">
      <w:pPr>
        <w:numPr>
          <w:ilvl w:val="1"/>
          <w:numId w:val="1"/>
        </w:numPr>
        <w:tabs>
          <w:tab w:val="clear" w:pos="360"/>
          <w:tab w:val="num" w:pos="28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DC4AA2">
        <w:rPr>
          <w:rFonts w:ascii="Times New Roman" w:hAnsi="Times New Roman" w:cs="Times New Roman"/>
          <w:sz w:val="28"/>
          <w:szCs w:val="28"/>
        </w:rPr>
        <w:t>.4. харчування дітей, які не підлягають безкоштовному харчуванню</w:t>
      </w:r>
      <w:r>
        <w:rPr>
          <w:rFonts w:ascii="Times New Roman" w:hAnsi="Times New Roman" w:cs="Times New Roman"/>
          <w:sz w:val="28"/>
          <w:szCs w:val="28"/>
        </w:rPr>
        <w:t xml:space="preserve">, здійснювати через попередню </w:t>
      </w:r>
      <w:r w:rsidRPr="00DC4AA2">
        <w:rPr>
          <w:rFonts w:ascii="Times New Roman" w:hAnsi="Times New Roman" w:cs="Times New Roman"/>
          <w:sz w:val="28"/>
          <w:szCs w:val="28"/>
        </w:rPr>
        <w:t>оплату по спец рахунку;</w:t>
      </w:r>
    </w:p>
    <w:p w:rsidR="00DC4926" w:rsidRPr="00DC4AA2" w:rsidRDefault="00DC4926" w:rsidP="00DC4926">
      <w:pPr>
        <w:numPr>
          <w:ilvl w:val="1"/>
          <w:numId w:val="1"/>
        </w:numPr>
        <w:tabs>
          <w:tab w:val="clear" w:pos="360"/>
          <w:tab w:val="num" w:pos="28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Медичній сестрі </w:t>
      </w:r>
      <w:r w:rsidR="00A50233">
        <w:rPr>
          <w:rFonts w:ascii="Times New Roman" w:hAnsi="Times New Roman" w:cs="Times New Roman"/>
          <w:sz w:val="28"/>
          <w:szCs w:val="28"/>
          <w:lang w:val="ru-RU"/>
        </w:rPr>
        <w:t xml:space="preserve"> </w:t>
      </w:r>
      <w:proofErr w:type="spellStart"/>
      <w:r w:rsidR="00A50233">
        <w:rPr>
          <w:rFonts w:ascii="Times New Roman" w:hAnsi="Times New Roman" w:cs="Times New Roman"/>
          <w:sz w:val="28"/>
          <w:szCs w:val="28"/>
          <w:lang w:val="ru-RU"/>
        </w:rPr>
        <w:t>Ганчев</w:t>
      </w:r>
      <w:r w:rsidR="00A50233">
        <w:rPr>
          <w:rFonts w:ascii="Times New Roman" w:hAnsi="Times New Roman" w:cs="Times New Roman"/>
          <w:sz w:val="28"/>
          <w:szCs w:val="28"/>
        </w:rPr>
        <w:t>ій</w:t>
      </w:r>
      <w:proofErr w:type="spellEnd"/>
      <w:r w:rsidR="00A50233">
        <w:rPr>
          <w:rFonts w:ascii="Times New Roman" w:hAnsi="Times New Roman" w:cs="Times New Roman"/>
          <w:sz w:val="28"/>
          <w:szCs w:val="28"/>
        </w:rPr>
        <w:t xml:space="preserve"> С.П.</w:t>
      </w:r>
      <w:r w:rsidRPr="00DC4AA2">
        <w:rPr>
          <w:rFonts w:ascii="Times New Roman" w:hAnsi="Times New Roman" w:cs="Times New Roman"/>
          <w:sz w:val="28"/>
          <w:szCs w:val="28"/>
        </w:rPr>
        <w:t>:</w:t>
      </w:r>
    </w:p>
    <w:p w:rsidR="00DC4926" w:rsidRPr="00DC4AA2" w:rsidRDefault="00DC4926" w:rsidP="00DC4926">
      <w:pPr>
        <w:numPr>
          <w:ilvl w:val="1"/>
          <w:numId w:val="1"/>
        </w:numPr>
        <w:tabs>
          <w:tab w:val="clear" w:pos="360"/>
          <w:tab w:val="num" w:pos="28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DC4AA2">
        <w:rPr>
          <w:rFonts w:ascii="Times New Roman" w:hAnsi="Times New Roman" w:cs="Times New Roman"/>
          <w:sz w:val="28"/>
          <w:szCs w:val="28"/>
        </w:rPr>
        <w:t>.1. представляти примірне 2-тижневе меню, яке погоджувати з санітарно-епідеміологічною службою;</w:t>
      </w:r>
    </w:p>
    <w:p w:rsidR="00DC4926" w:rsidRPr="00DC4AA2" w:rsidRDefault="00DC4926" w:rsidP="00DC4926">
      <w:pPr>
        <w:numPr>
          <w:ilvl w:val="1"/>
          <w:numId w:val="1"/>
        </w:numPr>
        <w:tabs>
          <w:tab w:val="clear" w:pos="360"/>
          <w:tab w:val="num" w:pos="28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DC4AA2">
        <w:rPr>
          <w:rFonts w:ascii="Times New Roman" w:hAnsi="Times New Roman" w:cs="Times New Roman"/>
          <w:sz w:val="28"/>
          <w:szCs w:val="28"/>
        </w:rPr>
        <w:t>.2. щоденно представляти на затвердження меню розкладку, яке враховує норми харчування, наявні продукти і продовольчу сировину та містить вихід готової продукції.</w:t>
      </w:r>
    </w:p>
    <w:p w:rsidR="00DC4926" w:rsidRPr="00DC4AA2" w:rsidRDefault="00DC4926" w:rsidP="00DC4926">
      <w:pPr>
        <w:numPr>
          <w:ilvl w:val="1"/>
          <w:numId w:val="1"/>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DC4AA2">
        <w:rPr>
          <w:rFonts w:ascii="Times New Roman" w:hAnsi="Times New Roman" w:cs="Times New Roman"/>
          <w:sz w:val="28"/>
          <w:szCs w:val="28"/>
        </w:rPr>
        <w:t>. Медсестрі школи</w:t>
      </w:r>
      <w:r w:rsidRPr="002B3C36">
        <w:rPr>
          <w:rFonts w:ascii="Times New Roman" w:hAnsi="Times New Roman" w:cs="Times New Roman"/>
          <w:sz w:val="28"/>
          <w:szCs w:val="28"/>
        </w:rPr>
        <w:t xml:space="preserve"> </w:t>
      </w:r>
      <w:r w:rsidRPr="00DC4AA2">
        <w:rPr>
          <w:rFonts w:ascii="Times New Roman" w:hAnsi="Times New Roman" w:cs="Times New Roman"/>
          <w:sz w:val="28"/>
          <w:szCs w:val="28"/>
        </w:rPr>
        <w:t xml:space="preserve">, комірникові </w:t>
      </w:r>
      <w:proofErr w:type="spellStart"/>
      <w:r w:rsidRPr="00DC4AA2">
        <w:rPr>
          <w:rFonts w:ascii="Times New Roman" w:hAnsi="Times New Roman" w:cs="Times New Roman"/>
          <w:sz w:val="28"/>
          <w:szCs w:val="28"/>
        </w:rPr>
        <w:t>Плякіній</w:t>
      </w:r>
      <w:proofErr w:type="spellEnd"/>
      <w:r w:rsidRPr="00DC4AA2">
        <w:rPr>
          <w:rFonts w:ascii="Times New Roman" w:hAnsi="Times New Roman" w:cs="Times New Roman"/>
          <w:sz w:val="28"/>
          <w:szCs w:val="28"/>
        </w:rPr>
        <w:t xml:space="preserve"> Н.А. прийняти до відома та керівництва в роботі, що бракераж сирої продукції здійснюється комірником, кухарем із залученням медичного працівника.</w:t>
      </w:r>
    </w:p>
    <w:p w:rsidR="00DC4926" w:rsidRPr="00C961BE" w:rsidRDefault="00DC4926" w:rsidP="00DC4926">
      <w:pPr>
        <w:pStyle w:val="a4"/>
        <w:numPr>
          <w:ilvl w:val="0"/>
          <w:numId w:val="3"/>
        </w:numPr>
        <w:ind w:left="0" w:firstLine="720"/>
        <w:jc w:val="both"/>
        <w:rPr>
          <w:sz w:val="28"/>
          <w:szCs w:val="28"/>
          <w:lang w:val="uk-UA"/>
        </w:rPr>
      </w:pPr>
      <w:r w:rsidRPr="00C961BE">
        <w:rPr>
          <w:sz w:val="28"/>
          <w:szCs w:val="28"/>
          <w:lang w:val="uk-UA"/>
        </w:rPr>
        <w:t>Виконання робіт по столовій здійснювати відповідно посадових обов’язків для працівників харчоблоків.</w:t>
      </w:r>
    </w:p>
    <w:p w:rsidR="00DC4926" w:rsidRPr="00C961BE" w:rsidRDefault="00DC4926" w:rsidP="00DC4926">
      <w:pPr>
        <w:pStyle w:val="a4"/>
        <w:numPr>
          <w:ilvl w:val="0"/>
          <w:numId w:val="3"/>
        </w:numPr>
        <w:ind w:left="0" w:firstLine="720"/>
        <w:jc w:val="both"/>
        <w:rPr>
          <w:sz w:val="28"/>
          <w:szCs w:val="28"/>
          <w:lang w:val="uk-UA"/>
        </w:rPr>
      </w:pPr>
      <w:r w:rsidRPr="00C961BE">
        <w:rPr>
          <w:sz w:val="28"/>
          <w:szCs w:val="28"/>
          <w:lang w:val="uk-UA"/>
        </w:rPr>
        <w:t>Відповідальність за облік дітей, охоплених харчуванням, покласти на класних керівників та соціального педагога Малахову М.В., які повинні вчасно повідомляти працівників харчоблоку про кількість дітей, які харчуються.</w:t>
      </w:r>
    </w:p>
    <w:p w:rsidR="00DC4926" w:rsidRPr="00DC4AA2" w:rsidRDefault="00DC4926" w:rsidP="00DC4926">
      <w:pPr>
        <w:numPr>
          <w:ilvl w:val="0"/>
          <w:numId w:val="3"/>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Працівники харчоблоку зобов’язані вважати обов’язковим проходження медичного обліку відповідно до чинного законодавства.</w:t>
      </w:r>
    </w:p>
    <w:p w:rsidR="00DC4926" w:rsidRPr="00DC4AA2" w:rsidRDefault="00DC4926" w:rsidP="00DC4926">
      <w:pPr>
        <w:numPr>
          <w:ilvl w:val="0"/>
          <w:numId w:val="3"/>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 xml:space="preserve"> Затвердити наступний режим роботи працівників столової:</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7</w:t>
      </w:r>
      <w:r w:rsidRPr="00DC4AA2">
        <w:rPr>
          <w:rFonts w:ascii="Times New Roman" w:hAnsi="Times New Roman" w:cs="Times New Roman"/>
          <w:sz w:val="28"/>
          <w:szCs w:val="28"/>
          <w:vertAlign w:val="superscript"/>
        </w:rPr>
        <w:t>00</w:t>
      </w:r>
      <w:r w:rsidRPr="00DC4AA2">
        <w:rPr>
          <w:rFonts w:ascii="Times New Roman" w:hAnsi="Times New Roman" w:cs="Times New Roman"/>
          <w:sz w:val="28"/>
          <w:szCs w:val="28"/>
        </w:rPr>
        <w:t xml:space="preserve"> – початок роботи;</w:t>
      </w:r>
    </w:p>
    <w:p w:rsidR="00DC4926" w:rsidRPr="00DC4AA2" w:rsidRDefault="00DC4926" w:rsidP="00DC4926">
      <w:pPr>
        <w:spacing w:after="0" w:line="240" w:lineRule="auto"/>
        <w:jc w:val="both"/>
        <w:rPr>
          <w:rFonts w:ascii="Times New Roman" w:hAnsi="Times New Roman" w:cs="Times New Roman"/>
          <w:sz w:val="28"/>
          <w:szCs w:val="28"/>
        </w:rPr>
      </w:pPr>
      <w:r w:rsidRPr="00DC4AA2">
        <w:rPr>
          <w:rFonts w:ascii="Times New Roman" w:hAnsi="Times New Roman" w:cs="Times New Roman"/>
          <w:sz w:val="28"/>
          <w:szCs w:val="28"/>
        </w:rPr>
        <w:t>15</w:t>
      </w:r>
      <w:r w:rsidRPr="00DC4AA2">
        <w:rPr>
          <w:rFonts w:ascii="Times New Roman" w:hAnsi="Times New Roman" w:cs="Times New Roman"/>
          <w:sz w:val="28"/>
          <w:szCs w:val="28"/>
          <w:vertAlign w:val="superscript"/>
        </w:rPr>
        <w:t xml:space="preserve">00 </w:t>
      </w:r>
      <w:r w:rsidRPr="00DC4AA2">
        <w:rPr>
          <w:rFonts w:ascii="Times New Roman" w:hAnsi="Times New Roman" w:cs="Times New Roman"/>
          <w:sz w:val="28"/>
          <w:szCs w:val="28"/>
        </w:rPr>
        <w:t>– закінчення роботи.</w:t>
      </w:r>
    </w:p>
    <w:p w:rsidR="00DC4926" w:rsidRPr="00DC4AA2" w:rsidRDefault="00DC4926" w:rsidP="00DC4926">
      <w:pPr>
        <w:numPr>
          <w:ilvl w:val="0"/>
          <w:numId w:val="3"/>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t xml:space="preserve">Забезпечити дотримання середньої вартості харчування одного учня не менше </w:t>
      </w:r>
      <w:r>
        <w:rPr>
          <w:rFonts w:ascii="Times New Roman" w:hAnsi="Times New Roman" w:cs="Times New Roman"/>
          <w:sz w:val="28"/>
          <w:szCs w:val="28"/>
        </w:rPr>
        <w:t xml:space="preserve"> 50% від норми</w:t>
      </w:r>
      <w:r w:rsidRPr="00DC4AA2">
        <w:rPr>
          <w:rFonts w:ascii="Times New Roman" w:hAnsi="Times New Roman" w:cs="Times New Roman"/>
          <w:sz w:val="28"/>
          <w:szCs w:val="28"/>
        </w:rPr>
        <w:t>.</w:t>
      </w:r>
    </w:p>
    <w:p w:rsidR="00DC4926" w:rsidRPr="00DC4AA2" w:rsidRDefault="00DC4926" w:rsidP="00DC4926">
      <w:pPr>
        <w:numPr>
          <w:ilvl w:val="0"/>
          <w:numId w:val="3"/>
        </w:numPr>
        <w:spacing w:after="0" w:line="240" w:lineRule="auto"/>
        <w:ind w:left="0" w:firstLine="720"/>
        <w:jc w:val="both"/>
        <w:rPr>
          <w:rFonts w:ascii="Times New Roman" w:hAnsi="Times New Roman" w:cs="Times New Roman"/>
          <w:sz w:val="28"/>
          <w:szCs w:val="28"/>
        </w:rPr>
      </w:pPr>
      <w:r w:rsidRPr="00DC4AA2">
        <w:rPr>
          <w:rFonts w:ascii="Times New Roman" w:hAnsi="Times New Roman" w:cs="Times New Roman"/>
          <w:sz w:val="28"/>
          <w:szCs w:val="28"/>
        </w:rPr>
        <w:lastRenderedPageBreak/>
        <w:t>Відповідальність за дотримання норм харчування та дотримання даного наказу залишаю за собою.</w:t>
      </w:r>
    </w:p>
    <w:p w:rsidR="00DC4926" w:rsidRPr="00DC4AA2" w:rsidRDefault="00DC4926" w:rsidP="00DC4926">
      <w:pPr>
        <w:spacing w:after="0" w:line="240" w:lineRule="auto"/>
        <w:jc w:val="both"/>
        <w:rPr>
          <w:rFonts w:ascii="Times New Roman" w:hAnsi="Times New Roman" w:cs="Times New Roman"/>
          <w:sz w:val="28"/>
          <w:szCs w:val="28"/>
        </w:rPr>
      </w:pPr>
    </w:p>
    <w:p w:rsidR="00DC4926" w:rsidRPr="00DC4AA2" w:rsidRDefault="00DC4926" w:rsidP="00DC4926">
      <w:pPr>
        <w:spacing w:after="0" w:line="240" w:lineRule="auto"/>
        <w:jc w:val="both"/>
        <w:rPr>
          <w:rFonts w:ascii="Times New Roman" w:hAnsi="Times New Roman" w:cs="Times New Roman"/>
          <w:sz w:val="28"/>
          <w:szCs w:val="28"/>
        </w:rPr>
      </w:pPr>
    </w:p>
    <w:p w:rsidR="00DC4926" w:rsidRPr="00DC4AA2" w:rsidRDefault="00DC4926" w:rsidP="00DC4926">
      <w:pPr>
        <w:spacing w:after="0" w:line="240" w:lineRule="auto"/>
        <w:jc w:val="both"/>
        <w:rPr>
          <w:rFonts w:ascii="Times New Roman" w:hAnsi="Times New Roman" w:cs="Times New Roman"/>
          <w:sz w:val="28"/>
          <w:szCs w:val="28"/>
        </w:rPr>
      </w:pPr>
    </w:p>
    <w:p w:rsidR="00DC4926" w:rsidRPr="00DC4AA2" w:rsidRDefault="00DC4926" w:rsidP="00DC492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Pr="00DC4AA2">
        <w:rPr>
          <w:rFonts w:ascii="Times New Roman" w:hAnsi="Times New Roman" w:cs="Times New Roman"/>
          <w:sz w:val="28"/>
          <w:szCs w:val="28"/>
        </w:rPr>
        <w:t xml:space="preserve"> </w:t>
      </w:r>
      <w:r>
        <w:rPr>
          <w:rFonts w:ascii="Times New Roman" w:hAnsi="Times New Roman" w:cs="Times New Roman"/>
          <w:sz w:val="28"/>
          <w:szCs w:val="28"/>
        </w:rPr>
        <w:t>закладу</w:t>
      </w:r>
      <w:r w:rsidRPr="00DC4AA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4AA2">
        <w:rPr>
          <w:rFonts w:ascii="Times New Roman" w:hAnsi="Times New Roman" w:cs="Times New Roman"/>
          <w:sz w:val="28"/>
          <w:szCs w:val="28"/>
        </w:rPr>
        <w:t xml:space="preserve">    </w:t>
      </w:r>
      <w:proofErr w:type="spellStart"/>
      <w:r>
        <w:rPr>
          <w:rFonts w:ascii="Times New Roman" w:hAnsi="Times New Roman" w:cs="Times New Roman"/>
          <w:sz w:val="28"/>
          <w:szCs w:val="28"/>
        </w:rPr>
        <w:t>Водзяновська</w:t>
      </w:r>
      <w:proofErr w:type="spellEnd"/>
      <w:r>
        <w:rPr>
          <w:rFonts w:ascii="Times New Roman" w:hAnsi="Times New Roman" w:cs="Times New Roman"/>
          <w:sz w:val="28"/>
          <w:szCs w:val="28"/>
        </w:rPr>
        <w:t xml:space="preserve"> А.П.</w:t>
      </w:r>
    </w:p>
    <w:p w:rsidR="00DC4926" w:rsidRPr="00DC4AA2" w:rsidRDefault="00DC4926" w:rsidP="00DC4926">
      <w:pPr>
        <w:spacing w:after="0" w:line="240" w:lineRule="auto"/>
        <w:ind w:left="360"/>
        <w:jc w:val="both"/>
        <w:rPr>
          <w:rFonts w:ascii="Times New Roman" w:hAnsi="Times New Roman" w:cs="Times New Roman"/>
          <w:sz w:val="28"/>
          <w:szCs w:val="28"/>
        </w:rPr>
      </w:pPr>
    </w:p>
    <w:p w:rsidR="00F32EDA" w:rsidRDefault="00F32EDA" w:rsidP="00DC4926">
      <w:pPr>
        <w:contextualSpacing/>
        <w:rPr>
          <w:rFonts w:ascii="Times New Roman" w:eastAsia="Times New Roman" w:hAnsi="Times New Roman" w:cs="Times New Roman"/>
          <w:sz w:val="28"/>
          <w:szCs w:val="28"/>
          <w:lang w:val="en-US"/>
        </w:rPr>
      </w:pPr>
    </w:p>
    <w:p w:rsidR="00F32EDA" w:rsidRDefault="00F32EDA" w:rsidP="00DC4926">
      <w:pPr>
        <w:contextualSpacing/>
        <w:rPr>
          <w:rFonts w:ascii="Times New Roman" w:eastAsia="Times New Roman" w:hAnsi="Times New Roman" w:cs="Times New Roman"/>
          <w:sz w:val="28"/>
          <w:szCs w:val="28"/>
          <w:lang w:val="en-US"/>
        </w:rPr>
      </w:pPr>
    </w:p>
    <w:p w:rsidR="00DC4926" w:rsidRDefault="00DC4926" w:rsidP="00DC4926">
      <w:pPr>
        <w:contextualSpacing/>
        <w:rPr>
          <w:rFonts w:ascii="Times New Roman" w:eastAsia="Times New Roman" w:hAnsi="Times New Roman" w:cs="Times New Roman"/>
          <w:sz w:val="28"/>
          <w:szCs w:val="28"/>
        </w:rPr>
      </w:pPr>
      <w:bookmarkStart w:id="0" w:name="_GoBack"/>
      <w:bookmarkEnd w:id="0"/>
      <w:r w:rsidRPr="003D78AC">
        <w:rPr>
          <w:rFonts w:ascii="Times New Roman" w:eastAsia="Times New Roman" w:hAnsi="Times New Roman" w:cs="Times New Roman"/>
          <w:sz w:val="28"/>
          <w:szCs w:val="28"/>
        </w:rPr>
        <w:t>З наказом ознайомлені :</w:t>
      </w:r>
    </w:p>
    <w:p w:rsidR="00DC4926" w:rsidRPr="003D78AC" w:rsidRDefault="00DC4926" w:rsidP="00DC4926">
      <w:pPr>
        <w:ind w:left="720"/>
        <w:contextualSpacing/>
        <w:rPr>
          <w:rFonts w:ascii="Times New Roman" w:eastAsia="Times New Roman" w:hAnsi="Times New Roman" w:cs="Times New Roman"/>
          <w:sz w:val="28"/>
          <w:szCs w:val="28"/>
        </w:rPr>
      </w:pPr>
    </w:p>
    <w:p w:rsidR="00DC4926" w:rsidRPr="003D78AC" w:rsidRDefault="00DC4926" w:rsidP="00DC4926">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Щербина М.С.</w:t>
      </w:r>
      <w:r w:rsidRPr="003A7026">
        <w:rPr>
          <w:rFonts w:ascii="Times New Roman" w:eastAsia="Times New Roman" w:hAnsi="Times New Roman" w:cs="Times New Roman"/>
          <w:sz w:val="28"/>
          <w:szCs w:val="28"/>
        </w:rPr>
        <w:t xml:space="preserve"> </w:t>
      </w:r>
      <w:r w:rsidRPr="003D78AC">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DC4926" w:rsidRPr="003D78AC" w:rsidRDefault="00DC4926" w:rsidP="00DC4926">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Малахова М.В.</w:t>
      </w:r>
      <w:r w:rsidRPr="003A7026">
        <w:rPr>
          <w:rFonts w:ascii="Times New Roman" w:eastAsia="Times New Roman" w:hAnsi="Times New Roman" w:cs="Times New Roman"/>
          <w:sz w:val="28"/>
          <w:szCs w:val="28"/>
        </w:rPr>
        <w:t xml:space="preserve"> </w:t>
      </w:r>
      <w:r w:rsidRPr="003D78AC">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ab/>
        <w:t xml:space="preserve">          </w:t>
      </w:r>
    </w:p>
    <w:p w:rsidR="00A50233" w:rsidRDefault="00DC4926" w:rsidP="00A50233">
      <w:pPr>
        <w:contextualSpacing/>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rPr>
        <w:t>Плякіна</w:t>
      </w:r>
      <w:proofErr w:type="spellEnd"/>
      <w:r>
        <w:rPr>
          <w:rFonts w:ascii="Times New Roman" w:eastAsia="Times New Roman" w:hAnsi="Times New Roman" w:cs="Times New Roman"/>
          <w:sz w:val="28"/>
          <w:szCs w:val="28"/>
        </w:rPr>
        <w:t xml:space="preserve"> Н.А.</w:t>
      </w:r>
      <w:r w:rsidRPr="003A7026">
        <w:rPr>
          <w:rFonts w:ascii="Times New Roman" w:eastAsia="Times New Roman" w:hAnsi="Times New Roman" w:cs="Times New Roman"/>
          <w:sz w:val="28"/>
          <w:szCs w:val="28"/>
        </w:rPr>
        <w:t xml:space="preserve"> </w:t>
      </w:r>
      <w:r w:rsidRPr="003D78AC">
        <w:rPr>
          <w:rFonts w:ascii="Times New Roman" w:eastAsia="Times New Roman" w:hAnsi="Times New Roman" w:cs="Times New Roman"/>
          <w:sz w:val="28"/>
          <w:szCs w:val="28"/>
        </w:rPr>
        <w:t>___________</w:t>
      </w:r>
      <w:r w:rsidRPr="003D78AC">
        <w:rPr>
          <w:rFonts w:ascii="Times New Roman" w:eastAsia="Times New Roman" w:hAnsi="Times New Roman" w:cs="Times New Roman"/>
          <w:sz w:val="28"/>
          <w:szCs w:val="28"/>
        </w:rPr>
        <w:tab/>
      </w:r>
    </w:p>
    <w:p w:rsidR="00DC4926" w:rsidRPr="00A50233" w:rsidRDefault="00A50233" w:rsidP="00A50233">
      <w:pPr>
        <w:contextualSpacing/>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Ганчева</w:t>
      </w:r>
      <w:proofErr w:type="spellEnd"/>
      <w:r>
        <w:rPr>
          <w:rFonts w:ascii="Times New Roman" w:eastAsia="Times New Roman" w:hAnsi="Times New Roman" w:cs="Times New Roman"/>
          <w:sz w:val="28"/>
          <w:szCs w:val="28"/>
          <w:lang w:val="ru-RU"/>
        </w:rPr>
        <w:t xml:space="preserve"> С.П._____________</w:t>
      </w:r>
      <w:r w:rsidR="00DC4926" w:rsidRPr="003D78AC">
        <w:rPr>
          <w:rFonts w:ascii="Times New Roman" w:eastAsia="Times New Roman" w:hAnsi="Times New Roman" w:cs="Times New Roman"/>
          <w:sz w:val="28"/>
          <w:szCs w:val="28"/>
        </w:rPr>
        <w:tab/>
      </w:r>
      <w:r w:rsidR="00DC4926" w:rsidRPr="003D78AC">
        <w:rPr>
          <w:rFonts w:ascii="Times New Roman" w:eastAsia="Times New Roman" w:hAnsi="Times New Roman" w:cs="Times New Roman"/>
          <w:sz w:val="28"/>
          <w:szCs w:val="28"/>
        </w:rPr>
        <w:tab/>
      </w:r>
    </w:p>
    <w:p w:rsidR="00DC4926" w:rsidRPr="00DC4AA2" w:rsidRDefault="00DC4926" w:rsidP="00DC4926">
      <w:pPr>
        <w:spacing w:after="0" w:line="240" w:lineRule="auto"/>
        <w:jc w:val="both"/>
        <w:rPr>
          <w:rFonts w:ascii="Times New Roman" w:hAnsi="Times New Roman" w:cs="Times New Roman"/>
          <w:sz w:val="28"/>
          <w:szCs w:val="28"/>
        </w:rPr>
      </w:pPr>
    </w:p>
    <w:p w:rsidR="00DC4926" w:rsidRPr="00DC4AA2" w:rsidRDefault="00DC4926" w:rsidP="00DC4926">
      <w:pPr>
        <w:spacing w:after="0" w:line="240" w:lineRule="auto"/>
        <w:ind w:left="360"/>
        <w:jc w:val="both"/>
        <w:rPr>
          <w:rFonts w:ascii="Times New Roman" w:hAnsi="Times New Roman" w:cs="Times New Roman"/>
          <w:sz w:val="28"/>
          <w:szCs w:val="28"/>
        </w:rPr>
      </w:pPr>
    </w:p>
    <w:p w:rsidR="00F135D0" w:rsidRDefault="00F135D0"/>
    <w:sectPr w:rsidR="00F135D0" w:rsidSect="00483A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CC5"/>
    <w:multiLevelType w:val="hybridMultilevel"/>
    <w:tmpl w:val="CB04F8A4"/>
    <w:lvl w:ilvl="0" w:tplc="602A9922">
      <w:start w:val="1"/>
      <w:numFmt w:val="decimal"/>
      <w:lvlText w:val="%1."/>
      <w:lvlJc w:val="left"/>
      <w:pPr>
        <w:tabs>
          <w:tab w:val="num" w:pos="720"/>
        </w:tabs>
        <w:ind w:left="720" w:hanging="360"/>
      </w:pPr>
      <w:rPr>
        <w:rFonts w:cs="Times New Roman" w:hint="default"/>
      </w:rPr>
    </w:lvl>
    <w:lvl w:ilvl="1" w:tplc="4C7A36C8">
      <w:numFmt w:val="none"/>
      <w:lvlText w:val=""/>
      <w:lvlJc w:val="left"/>
      <w:pPr>
        <w:tabs>
          <w:tab w:val="num" w:pos="360"/>
        </w:tabs>
      </w:pPr>
      <w:rPr>
        <w:rFonts w:cs="Times New Roman"/>
      </w:rPr>
    </w:lvl>
    <w:lvl w:ilvl="2" w:tplc="1CEA8232">
      <w:numFmt w:val="none"/>
      <w:lvlText w:val=""/>
      <w:lvlJc w:val="left"/>
      <w:pPr>
        <w:tabs>
          <w:tab w:val="num" w:pos="360"/>
        </w:tabs>
      </w:pPr>
      <w:rPr>
        <w:rFonts w:cs="Times New Roman"/>
      </w:rPr>
    </w:lvl>
    <w:lvl w:ilvl="3" w:tplc="361C3448">
      <w:numFmt w:val="none"/>
      <w:lvlText w:val=""/>
      <w:lvlJc w:val="left"/>
      <w:pPr>
        <w:tabs>
          <w:tab w:val="num" w:pos="360"/>
        </w:tabs>
      </w:pPr>
      <w:rPr>
        <w:rFonts w:cs="Times New Roman"/>
      </w:rPr>
    </w:lvl>
    <w:lvl w:ilvl="4" w:tplc="06C645BA">
      <w:numFmt w:val="none"/>
      <w:lvlText w:val=""/>
      <w:lvlJc w:val="left"/>
      <w:pPr>
        <w:tabs>
          <w:tab w:val="num" w:pos="360"/>
        </w:tabs>
      </w:pPr>
      <w:rPr>
        <w:rFonts w:cs="Times New Roman"/>
      </w:rPr>
    </w:lvl>
    <w:lvl w:ilvl="5" w:tplc="668C5E6C">
      <w:numFmt w:val="none"/>
      <w:lvlText w:val=""/>
      <w:lvlJc w:val="left"/>
      <w:pPr>
        <w:tabs>
          <w:tab w:val="num" w:pos="360"/>
        </w:tabs>
      </w:pPr>
      <w:rPr>
        <w:rFonts w:cs="Times New Roman"/>
      </w:rPr>
    </w:lvl>
    <w:lvl w:ilvl="6" w:tplc="C81EC958">
      <w:numFmt w:val="none"/>
      <w:lvlText w:val=""/>
      <w:lvlJc w:val="left"/>
      <w:pPr>
        <w:tabs>
          <w:tab w:val="num" w:pos="360"/>
        </w:tabs>
      </w:pPr>
      <w:rPr>
        <w:rFonts w:cs="Times New Roman"/>
      </w:rPr>
    </w:lvl>
    <w:lvl w:ilvl="7" w:tplc="CF548634">
      <w:numFmt w:val="none"/>
      <w:lvlText w:val=""/>
      <w:lvlJc w:val="left"/>
      <w:pPr>
        <w:tabs>
          <w:tab w:val="num" w:pos="360"/>
        </w:tabs>
      </w:pPr>
      <w:rPr>
        <w:rFonts w:cs="Times New Roman"/>
      </w:rPr>
    </w:lvl>
    <w:lvl w:ilvl="8" w:tplc="FCA60D64">
      <w:numFmt w:val="none"/>
      <w:lvlText w:val=""/>
      <w:lvlJc w:val="left"/>
      <w:pPr>
        <w:tabs>
          <w:tab w:val="num" w:pos="360"/>
        </w:tabs>
      </w:pPr>
      <w:rPr>
        <w:rFonts w:cs="Times New Roman"/>
      </w:rPr>
    </w:lvl>
  </w:abstractNum>
  <w:abstractNum w:abstractNumId="1">
    <w:nsid w:val="12587564"/>
    <w:multiLevelType w:val="multilevel"/>
    <w:tmpl w:val="AE52FFE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22DB6E86"/>
    <w:multiLevelType w:val="hybridMultilevel"/>
    <w:tmpl w:val="EDD0E47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A4D"/>
    <w:rsid w:val="0001062B"/>
    <w:rsid w:val="000E33B0"/>
    <w:rsid w:val="002107AB"/>
    <w:rsid w:val="00483A47"/>
    <w:rsid w:val="00483A4D"/>
    <w:rsid w:val="00912E08"/>
    <w:rsid w:val="00A50233"/>
    <w:rsid w:val="00B35F95"/>
    <w:rsid w:val="00D27F0E"/>
    <w:rsid w:val="00DC4926"/>
    <w:rsid w:val="00DF00CB"/>
    <w:rsid w:val="00F135D0"/>
    <w:rsid w:val="00F32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926"/>
    <w:rPr>
      <w:color w:val="0000FF"/>
      <w:u w:val="single"/>
    </w:rPr>
  </w:style>
  <w:style w:type="paragraph" w:styleId="a4">
    <w:name w:val="List Paragraph"/>
    <w:basedOn w:val="a"/>
    <w:uiPriority w:val="99"/>
    <w:qFormat/>
    <w:rsid w:val="00DC492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912E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4926"/>
    <w:rPr>
      <w:color w:val="0000FF"/>
      <w:u w:val="single"/>
    </w:rPr>
  </w:style>
  <w:style w:type="paragraph" w:styleId="a4">
    <w:name w:val="List Paragraph"/>
    <w:basedOn w:val="a"/>
    <w:uiPriority w:val="99"/>
    <w:qFormat/>
    <w:rsid w:val="00DC4926"/>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912E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Prizvishe Name</dc:creator>
  <cp:keywords/>
  <dc:description/>
  <cp:lastModifiedBy>Компас</cp:lastModifiedBy>
  <cp:revision>9</cp:revision>
  <cp:lastPrinted>2021-10-12T06:27:00Z</cp:lastPrinted>
  <dcterms:created xsi:type="dcterms:W3CDTF">2021-09-08T18:53:00Z</dcterms:created>
  <dcterms:modified xsi:type="dcterms:W3CDTF">2021-10-12T06:27:00Z</dcterms:modified>
</cp:coreProperties>
</file>