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3" w:rsidRPr="00BB2396" w:rsidRDefault="00C94003" w:rsidP="00C9400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>Бросківськазагальноосвітня школа І-ІІІ ступенів</w:t>
      </w:r>
    </w:p>
    <w:p w:rsidR="00C94003" w:rsidRPr="00BB2396" w:rsidRDefault="00C94003" w:rsidP="00C9400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396">
        <w:rPr>
          <w:rFonts w:ascii="Times New Roman" w:hAnsi="Times New Roman" w:cs="Times New Roman"/>
          <w:b/>
          <w:sz w:val="28"/>
          <w:szCs w:val="28"/>
          <w:lang w:val="uk-UA"/>
        </w:rPr>
        <w:t>Ізмаїльськоїрайонної ради Одеськоїобласті</w:t>
      </w:r>
    </w:p>
    <w:p w:rsidR="00C94003" w:rsidRPr="00BB2396" w:rsidRDefault="00C94003" w:rsidP="00C94003">
      <w:pPr>
        <w:spacing w:before="12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C94003" w:rsidRPr="00BB2396" w:rsidRDefault="00C94003" w:rsidP="00C94003">
      <w:pPr>
        <w:spacing w:before="12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396">
        <w:rPr>
          <w:rFonts w:ascii="Times New Roman" w:hAnsi="Times New Roman" w:cs="Times New Roman"/>
          <w:sz w:val="28"/>
          <w:szCs w:val="28"/>
        </w:rPr>
        <w:t>68663, тел./факс (04841) 4-08-02,  Ід. код 26110884</w:t>
      </w:r>
    </w:p>
    <w:p w:rsidR="00C94003" w:rsidRPr="00F9291E" w:rsidRDefault="00C94003" w:rsidP="00C94003">
      <w:pPr>
        <w:widowControl w:val="0"/>
        <w:spacing w:before="120" w:after="0" w:line="240" w:lineRule="atLeast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BB239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tgtFrame="_blank" w:history="1">
        <w:r w:rsidRPr="00BB2396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F9291E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BB2396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F9291E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BB2396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F9291E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BB2396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BB239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F9291E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r w:rsidRPr="00F9291E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F9291E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F9291E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F9291E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BB2396">
          <w:rPr>
            <w:rStyle w:val="a4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C94003" w:rsidRPr="00BB2396" w:rsidRDefault="00C94003" w:rsidP="00C940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3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9B3A429" wp14:editId="5BADAC82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94003" w:rsidRPr="00C94003" w:rsidRDefault="00DA0A2D" w:rsidP="00C940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46</w:t>
      </w:r>
      <w:bookmarkStart w:id="0" w:name="_GoBack"/>
      <w:bookmarkEnd w:id="0"/>
      <w:r w:rsidR="00C94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AA6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29</w:t>
      </w:r>
      <w:r w:rsidR="00C9400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A6C8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94003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C94003" w:rsidRDefault="00C94003" w:rsidP="00C9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94003" w:rsidRDefault="00C94003" w:rsidP="00C940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8DD">
        <w:rPr>
          <w:rFonts w:ascii="Times New Roman" w:hAnsi="Times New Roman" w:cs="Times New Roman"/>
          <w:b/>
          <w:sz w:val="28"/>
          <w:szCs w:val="28"/>
        </w:rPr>
        <w:t>Про проведення ДПА та</w:t>
      </w:r>
    </w:p>
    <w:p w:rsidR="00402FA6" w:rsidRDefault="00402FA6" w:rsidP="00141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8DD">
        <w:rPr>
          <w:rFonts w:ascii="Times New Roman" w:hAnsi="Times New Roman" w:cs="Times New Roman"/>
          <w:b/>
          <w:sz w:val="28"/>
          <w:szCs w:val="28"/>
        </w:rPr>
        <w:t>завершення 2018/2019 н.р.</w:t>
      </w:r>
    </w:p>
    <w:p w:rsidR="001418DD" w:rsidRPr="001418DD" w:rsidRDefault="001418DD" w:rsidP="00141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FA6" w:rsidRPr="001418DD" w:rsidRDefault="001418DD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FA6" w:rsidRPr="001418DD">
        <w:rPr>
          <w:rFonts w:ascii="Times New Roman" w:hAnsi="Times New Roman" w:cs="Times New Roman"/>
          <w:sz w:val="28"/>
          <w:szCs w:val="28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МОН від 30.12.2014№ 1547 (далі — Положення), листа МОНвід 31.01.2018 № 1/9-66«Про організоване завершення 2017/2018 н.р. та особливості проведення ДПА у закладах загальної середньої освіти» таз метою організованого завершення навчального року, якісної підготовки та проведення ДПА в закладі освіти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8D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02FA6" w:rsidRPr="001418DD" w:rsidRDefault="00402FA6" w:rsidP="001418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Провести державну підсумкову атестацію (ДПА) учнів 11-го класу у формі ЗНО з 21 травня по 13 червня 2019 р. згідно з графіком, затвердженим наказом МОН від 19.09.2018 № 1287«Про затвердження Календарного плану підготовки та проведення у 2019 році зовнішнього незалежного оцінювання результатів навчання, здобутих на основі повної загальної освіти»: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математика — 21 травня 2019 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українська мова та література — 23 травня 2019 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 xml:space="preserve">англійська мова — 28 травня 2019 р; 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фізика – 30 травня  2019р.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історія України — 04 червня 2018 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біологія – 06 червня 2019р.;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 xml:space="preserve"> географія — 11 червня 2019 р. 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хімія – 13 червня 2019р.;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2. Провести ДПА учнів 9-го класу з 28 травня по 05 червня 2019 р. з української мови, математики, фізики  (предмет за вибором, протокол засідання педагогічної ради № 3 від 16.02.2019) у письмовій формі, згідно з графіком: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українська мова — 28 травня 2019 р.;</w:t>
      </w:r>
    </w:p>
    <w:p w:rsidR="00402FA6" w:rsidRPr="001418DD" w:rsidRDefault="00402FA6" w:rsidP="0014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математика — 30 травня 2019 р.;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фізика — 04,05 червня 2019 р.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3. Провести ДПА учнів 4-А, 4-Б класів з 14по 16 травня 2019 р. у формі підсумкових контрольних робіт з двох навчальних предметів: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українська мова (українська мова і читання) — 14 травня 2019 р.;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математика — 16 травня 2019 р..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4. Розпочинати ДПА у 9-му класі о 9:00, у 4-х класах — відповідно до календарно-тематичного планування на другому і третьому уроках (о 9:25 і 10:30).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5.Створити державні атестаційні комісії, до 10.05.2019: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за освітній рівень початкової освіти — у складі голови (керівника закладу освіти або заступника) та вчителя, який викладає у цьому класі;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за освітній рівень базової середньої освіти — у складі голови (керівника закладу освіти або його заступника) та членів комісії: учителя, який викладає предмет у цьому класі та вчителя цього ж циклу предметів.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6.Провести (за потреби) ДПА для учнів 4-х і9-го класів, які хворіли під час ДПА або не з’явилися через інші поважні причини, в інші строки відповідно до п. 9-11 Положення.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7. Організувати та провести: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свято «Останній дзвоник», 24.05.2019;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•</w:t>
      </w:r>
      <w:r w:rsidRPr="001418DD">
        <w:rPr>
          <w:rFonts w:ascii="Times New Roman" w:hAnsi="Times New Roman" w:cs="Times New Roman"/>
          <w:sz w:val="28"/>
          <w:szCs w:val="28"/>
        </w:rPr>
        <w:tab/>
        <w:t>урочисті збори, присвячені врученню документів про освіту здобувачам повної загальної середньої освіти, 27.06.2019.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8.Заступнику директора з навчально-виховної роботи Лепській Н.І.: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8.1.Проконтролювати якість виконання навчальних планів і програм, їх практичної частини, до 10.05.2019.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8.2.Скласти графіки проведення ДПА в 4, 9-х класах, визначити склад державних атестаційних комісій, погодити їх у відділі освіти Ізмаїльської РДА та подати на затвердження наказом директора, до 30.04.2019.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8.3.Перевірити об’єктивність оцінювання учнів школи та об’єктивність заповнення документів про відповідний рівень освіти ,травень-червень 2019 р.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8.4.Перевірити особові справи учнів, червень 2019 р.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8.5.Оприлюднити упродовж п’яти робочих днів з дати наказу про переведення чи випуск учнів на офіційному веб-сайті школи інформацію, червень 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lastRenderedPageBreak/>
        <w:t>8.6.Підготувати проект наказу «Про зарахування учням 11-го класу результатів ЗНО 2018 р. з предметів ДПА за освітній рівень повної загальної середньої освіти» відповідно до відомостей УЦОЯО, до 27.06.2019.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 xml:space="preserve">8.7. Організувати проведення навчальних екскурсій 1-4-х класів з 28 по 31 травня 2019 р.; 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9.Заступнику директора з виховної роботи Щербині М.С.: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9.1. Скласти сценарій свята «Останній дзвоник» та провести відповідні організаційні заходи, до 20.04.2019.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9.2. Скласти план проведення урочистих зборів, присвячених врученню документів про освіту здобувачам повної загальної середньої освіти, обговорити його на засіданні педагогічної ради, до 10.06.2019.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10.Учителям-предметникам, вчителям початкових класів, класним керівникам: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10.1.Укласти завдання для проведення ДПА учнів початкової та базової середньої освіти відповідно до затверджених МОН орієнтовних вимог до змісту атестаційних завдань, до 07.05.2019.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10.2.Провести семестрове оцінювання учнів 2-11-х класів, до 21.05.2019, а річне — до 24.05.2019.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10.3. Видати учням 2-8-х, 10-х класів табелі успішності, учням 1-х класів — скласти характеристики їхніх умінь і навичок та забезпечити їх збереження у особових справах учнів.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11.Практичному психологу Проскуріній І.В.: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11.1.Надати учням необхідну допомогу у підготовці до ДПА, ЗНО, за потреби.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11.2.Під час годин психолога провести заняття «Готуємося до іспиту», квітень-травень 2019 р.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12. Секретарю Чобану Ю.М. розмістити наказ на інформаційному куточку та на сайті закладу, до 10.03.2019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13.Контроль за виконанням наказу залишаю за собою.</w:t>
      </w:r>
    </w:p>
    <w:p w:rsidR="00402FA6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</w:p>
    <w:p w:rsidR="008C703D" w:rsidRPr="001418DD" w:rsidRDefault="00402FA6" w:rsidP="00402FA6">
      <w:pPr>
        <w:rPr>
          <w:rFonts w:ascii="Times New Roman" w:hAnsi="Times New Roman" w:cs="Times New Roman"/>
          <w:sz w:val="28"/>
          <w:szCs w:val="28"/>
        </w:rPr>
      </w:pPr>
      <w:r w:rsidRPr="001418DD"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      А.П.Водзяновська</w:t>
      </w:r>
    </w:p>
    <w:sectPr w:rsidR="008C703D" w:rsidRPr="001418DD" w:rsidSect="00C9400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E5F"/>
    <w:multiLevelType w:val="hybridMultilevel"/>
    <w:tmpl w:val="F0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D"/>
    <w:rsid w:val="001418DD"/>
    <w:rsid w:val="00402FA6"/>
    <w:rsid w:val="00784F24"/>
    <w:rsid w:val="00AA6C8F"/>
    <w:rsid w:val="00AC099A"/>
    <w:rsid w:val="00C74DFD"/>
    <w:rsid w:val="00C94003"/>
    <w:rsid w:val="00DA0A2D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7</cp:revision>
  <dcterms:created xsi:type="dcterms:W3CDTF">2019-05-07T07:46:00Z</dcterms:created>
  <dcterms:modified xsi:type="dcterms:W3CDTF">2019-06-05T06:25:00Z</dcterms:modified>
</cp:coreProperties>
</file>