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CF" w:rsidRPr="00B3589B" w:rsidRDefault="006511CF" w:rsidP="00B3589B">
      <w:pPr>
        <w:spacing w:after="0" w:line="240" w:lineRule="atLeast"/>
        <w:jc w:val="center"/>
        <w:rPr>
          <w:rFonts w:ascii="Times New Roman" w:eastAsia="Times New Roman" w:hAnsi="Times New Roman" w:cs="Times New Roman"/>
          <w:b/>
          <w:sz w:val="28"/>
          <w:szCs w:val="28"/>
        </w:rPr>
      </w:pPr>
      <w:bookmarkStart w:id="0" w:name="_GoBack"/>
      <w:bookmarkEnd w:id="0"/>
      <w:proofErr w:type="spellStart"/>
      <w:r w:rsidRPr="00B3589B">
        <w:rPr>
          <w:rFonts w:ascii="Times New Roman" w:eastAsia="Times New Roman" w:hAnsi="Times New Roman" w:cs="Times New Roman"/>
          <w:b/>
          <w:sz w:val="28"/>
          <w:szCs w:val="28"/>
        </w:rPr>
        <w:t>Бросківська</w:t>
      </w:r>
      <w:proofErr w:type="spellEnd"/>
      <w:r w:rsidRPr="00B3589B">
        <w:rPr>
          <w:rFonts w:ascii="Times New Roman" w:eastAsia="Times New Roman" w:hAnsi="Times New Roman" w:cs="Times New Roman"/>
          <w:b/>
          <w:sz w:val="28"/>
          <w:szCs w:val="28"/>
          <w:lang w:val="uk-UA"/>
        </w:rPr>
        <w:t xml:space="preserve"> </w:t>
      </w:r>
      <w:proofErr w:type="spellStart"/>
      <w:r w:rsidRPr="00B3589B">
        <w:rPr>
          <w:rFonts w:ascii="Times New Roman" w:eastAsia="Times New Roman" w:hAnsi="Times New Roman" w:cs="Times New Roman"/>
          <w:b/>
          <w:sz w:val="28"/>
          <w:szCs w:val="28"/>
        </w:rPr>
        <w:t>загальноосвітня</w:t>
      </w:r>
      <w:proofErr w:type="spellEnd"/>
      <w:r w:rsidRPr="00B3589B">
        <w:rPr>
          <w:rFonts w:ascii="Times New Roman" w:eastAsia="Times New Roman" w:hAnsi="Times New Roman" w:cs="Times New Roman"/>
          <w:b/>
          <w:sz w:val="28"/>
          <w:szCs w:val="28"/>
        </w:rPr>
        <w:t xml:space="preserve"> школа І-ІІІ </w:t>
      </w:r>
      <w:proofErr w:type="spellStart"/>
      <w:r w:rsidRPr="00B3589B">
        <w:rPr>
          <w:rFonts w:ascii="Times New Roman" w:eastAsia="Times New Roman" w:hAnsi="Times New Roman" w:cs="Times New Roman"/>
          <w:b/>
          <w:sz w:val="28"/>
          <w:szCs w:val="28"/>
        </w:rPr>
        <w:t>ступені</w:t>
      </w:r>
      <w:proofErr w:type="gramStart"/>
      <w:r w:rsidRPr="00B3589B">
        <w:rPr>
          <w:rFonts w:ascii="Times New Roman" w:eastAsia="Times New Roman" w:hAnsi="Times New Roman" w:cs="Times New Roman"/>
          <w:b/>
          <w:sz w:val="28"/>
          <w:szCs w:val="28"/>
        </w:rPr>
        <w:t>в</w:t>
      </w:r>
      <w:proofErr w:type="spellEnd"/>
      <w:proofErr w:type="gramEnd"/>
    </w:p>
    <w:p w:rsidR="006511CF" w:rsidRPr="00B3589B" w:rsidRDefault="006511CF" w:rsidP="00B3589B">
      <w:pPr>
        <w:spacing w:after="0" w:line="240" w:lineRule="atLeast"/>
        <w:jc w:val="center"/>
        <w:rPr>
          <w:rFonts w:ascii="Times New Roman" w:eastAsia="Times New Roman" w:hAnsi="Times New Roman" w:cs="Times New Roman"/>
          <w:b/>
          <w:sz w:val="28"/>
          <w:szCs w:val="28"/>
        </w:rPr>
      </w:pPr>
      <w:proofErr w:type="spellStart"/>
      <w:r w:rsidRPr="00B3589B">
        <w:rPr>
          <w:rFonts w:ascii="Times New Roman" w:eastAsia="Times New Roman" w:hAnsi="Times New Roman" w:cs="Times New Roman"/>
          <w:b/>
          <w:sz w:val="28"/>
          <w:szCs w:val="28"/>
        </w:rPr>
        <w:t>Ізмаїльської</w:t>
      </w:r>
      <w:proofErr w:type="spellEnd"/>
      <w:r w:rsidRPr="00B3589B">
        <w:rPr>
          <w:rFonts w:ascii="Times New Roman" w:eastAsia="Times New Roman" w:hAnsi="Times New Roman" w:cs="Times New Roman"/>
          <w:b/>
          <w:sz w:val="28"/>
          <w:szCs w:val="28"/>
          <w:lang w:val="uk-UA"/>
        </w:rPr>
        <w:t xml:space="preserve"> </w:t>
      </w:r>
      <w:proofErr w:type="spellStart"/>
      <w:r w:rsidRPr="00B3589B">
        <w:rPr>
          <w:rFonts w:ascii="Times New Roman" w:eastAsia="Times New Roman" w:hAnsi="Times New Roman" w:cs="Times New Roman"/>
          <w:b/>
          <w:sz w:val="28"/>
          <w:szCs w:val="28"/>
        </w:rPr>
        <w:t>районної</w:t>
      </w:r>
      <w:proofErr w:type="spellEnd"/>
      <w:r w:rsidRPr="00B3589B">
        <w:rPr>
          <w:rFonts w:ascii="Times New Roman" w:eastAsia="Times New Roman" w:hAnsi="Times New Roman" w:cs="Times New Roman"/>
          <w:b/>
          <w:sz w:val="28"/>
          <w:szCs w:val="28"/>
        </w:rPr>
        <w:t xml:space="preserve"> ради </w:t>
      </w:r>
      <w:proofErr w:type="spellStart"/>
      <w:r w:rsidRPr="00B3589B">
        <w:rPr>
          <w:rFonts w:ascii="Times New Roman" w:eastAsia="Times New Roman" w:hAnsi="Times New Roman" w:cs="Times New Roman"/>
          <w:b/>
          <w:sz w:val="28"/>
          <w:szCs w:val="28"/>
        </w:rPr>
        <w:t>Одеської</w:t>
      </w:r>
      <w:proofErr w:type="spellEnd"/>
      <w:r w:rsidRPr="00B3589B">
        <w:rPr>
          <w:rFonts w:ascii="Times New Roman" w:eastAsia="Times New Roman" w:hAnsi="Times New Roman" w:cs="Times New Roman"/>
          <w:b/>
          <w:sz w:val="28"/>
          <w:szCs w:val="28"/>
          <w:lang w:val="uk-UA"/>
        </w:rPr>
        <w:t xml:space="preserve"> </w:t>
      </w:r>
      <w:proofErr w:type="spellStart"/>
      <w:r w:rsidRPr="00B3589B">
        <w:rPr>
          <w:rFonts w:ascii="Times New Roman" w:eastAsia="Times New Roman" w:hAnsi="Times New Roman" w:cs="Times New Roman"/>
          <w:b/>
          <w:sz w:val="28"/>
          <w:szCs w:val="28"/>
        </w:rPr>
        <w:t>області</w:t>
      </w:r>
      <w:proofErr w:type="spellEnd"/>
    </w:p>
    <w:p w:rsidR="006511CF" w:rsidRPr="00B3589B" w:rsidRDefault="006511CF" w:rsidP="00B3589B">
      <w:pPr>
        <w:spacing w:after="0" w:line="240" w:lineRule="atLeast"/>
        <w:jc w:val="center"/>
        <w:rPr>
          <w:rFonts w:ascii="Times New Roman" w:eastAsia="Times New Roman" w:hAnsi="Times New Roman" w:cs="Times New Roman"/>
          <w:sz w:val="28"/>
          <w:szCs w:val="28"/>
        </w:rPr>
      </w:pPr>
      <w:proofErr w:type="spellStart"/>
      <w:r w:rsidRPr="00B3589B">
        <w:rPr>
          <w:rFonts w:ascii="Times New Roman" w:eastAsia="Times New Roman" w:hAnsi="Times New Roman" w:cs="Times New Roman"/>
          <w:sz w:val="28"/>
          <w:szCs w:val="28"/>
        </w:rPr>
        <w:t>вул</w:t>
      </w:r>
      <w:proofErr w:type="spellEnd"/>
      <w:r w:rsidRPr="00B3589B">
        <w:rPr>
          <w:rFonts w:ascii="Times New Roman" w:eastAsia="Times New Roman" w:hAnsi="Times New Roman" w:cs="Times New Roman"/>
          <w:sz w:val="28"/>
          <w:szCs w:val="28"/>
        </w:rPr>
        <w:t xml:space="preserve">. </w:t>
      </w:r>
      <w:proofErr w:type="spellStart"/>
      <w:r w:rsidRPr="00B3589B">
        <w:rPr>
          <w:rFonts w:ascii="Times New Roman" w:eastAsia="Times New Roman" w:hAnsi="Times New Roman" w:cs="Times New Roman"/>
          <w:sz w:val="28"/>
          <w:szCs w:val="28"/>
        </w:rPr>
        <w:t>Болградська</w:t>
      </w:r>
      <w:proofErr w:type="spellEnd"/>
      <w:r w:rsidRPr="00B3589B">
        <w:rPr>
          <w:rFonts w:ascii="Times New Roman" w:eastAsia="Times New Roman" w:hAnsi="Times New Roman" w:cs="Times New Roman"/>
          <w:sz w:val="28"/>
          <w:szCs w:val="28"/>
        </w:rPr>
        <w:t xml:space="preserve">, 90, с. Броска, </w:t>
      </w:r>
      <w:proofErr w:type="spellStart"/>
      <w:r w:rsidRPr="00B3589B">
        <w:rPr>
          <w:rFonts w:ascii="Times New Roman" w:eastAsia="Times New Roman" w:hAnsi="Times New Roman" w:cs="Times New Roman"/>
          <w:sz w:val="28"/>
          <w:szCs w:val="28"/>
        </w:rPr>
        <w:t>Одеська</w:t>
      </w:r>
      <w:proofErr w:type="spellEnd"/>
      <w:r w:rsidRPr="00B3589B">
        <w:rPr>
          <w:rFonts w:ascii="Times New Roman" w:eastAsia="Times New Roman" w:hAnsi="Times New Roman" w:cs="Times New Roman"/>
          <w:sz w:val="28"/>
          <w:szCs w:val="28"/>
        </w:rPr>
        <w:t xml:space="preserve"> обл., </w:t>
      </w:r>
      <w:proofErr w:type="spellStart"/>
      <w:r w:rsidRPr="00B3589B">
        <w:rPr>
          <w:rFonts w:ascii="Times New Roman" w:eastAsia="Times New Roman" w:hAnsi="Times New Roman" w:cs="Times New Roman"/>
          <w:sz w:val="28"/>
          <w:szCs w:val="28"/>
        </w:rPr>
        <w:t>Ізмаїльський</w:t>
      </w:r>
      <w:proofErr w:type="spellEnd"/>
      <w:r w:rsidRPr="00B3589B">
        <w:rPr>
          <w:rFonts w:ascii="Times New Roman" w:eastAsia="Times New Roman" w:hAnsi="Times New Roman" w:cs="Times New Roman"/>
          <w:sz w:val="28"/>
          <w:szCs w:val="28"/>
        </w:rPr>
        <w:t xml:space="preserve"> район, </w:t>
      </w:r>
    </w:p>
    <w:p w:rsidR="006511CF" w:rsidRPr="00B3589B" w:rsidRDefault="006511CF" w:rsidP="00B3589B">
      <w:pPr>
        <w:spacing w:after="0" w:line="240" w:lineRule="atLeast"/>
        <w:jc w:val="center"/>
        <w:rPr>
          <w:rFonts w:ascii="Times New Roman" w:eastAsia="Times New Roman" w:hAnsi="Times New Roman" w:cs="Times New Roman"/>
          <w:sz w:val="28"/>
          <w:szCs w:val="28"/>
        </w:rPr>
      </w:pPr>
      <w:r w:rsidRPr="00B3589B">
        <w:rPr>
          <w:rFonts w:ascii="Times New Roman" w:eastAsia="Times New Roman" w:hAnsi="Times New Roman" w:cs="Times New Roman"/>
          <w:sz w:val="28"/>
          <w:szCs w:val="28"/>
        </w:rPr>
        <w:t xml:space="preserve">68663, тел./факс (04841) 4-08-02,  </w:t>
      </w:r>
      <w:proofErr w:type="spellStart"/>
      <w:r w:rsidRPr="00B3589B">
        <w:rPr>
          <w:rFonts w:ascii="Times New Roman" w:eastAsia="Times New Roman" w:hAnsi="Times New Roman" w:cs="Times New Roman"/>
          <w:sz w:val="28"/>
          <w:szCs w:val="28"/>
        </w:rPr>
        <w:t>Ід</w:t>
      </w:r>
      <w:proofErr w:type="spellEnd"/>
      <w:r w:rsidRPr="00B3589B">
        <w:rPr>
          <w:rFonts w:ascii="Times New Roman" w:eastAsia="Times New Roman" w:hAnsi="Times New Roman" w:cs="Times New Roman"/>
          <w:sz w:val="28"/>
          <w:szCs w:val="28"/>
        </w:rPr>
        <w:t>. код 26110884</w:t>
      </w:r>
    </w:p>
    <w:p w:rsidR="006511CF" w:rsidRPr="00B3589B" w:rsidRDefault="006511CF" w:rsidP="00B3589B">
      <w:pPr>
        <w:widowControl w:val="0"/>
        <w:spacing w:after="0" w:line="240" w:lineRule="atLeast"/>
        <w:jc w:val="center"/>
        <w:rPr>
          <w:rStyle w:val="a3"/>
          <w:rFonts w:ascii="Times New Roman" w:hAnsi="Times New Roman" w:cs="Times New Roman"/>
          <w:sz w:val="28"/>
          <w:szCs w:val="28"/>
          <w:shd w:val="clear" w:color="auto" w:fill="F2FAFF"/>
        </w:rPr>
      </w:pPr>
      <w:r w:rsidRPr="00B3589B">
        <w:rPr>
          <w:rFonts w:ascii="Times New Roman" w:eastAsia="Times New Roman" w:hAnsi="Times New Roman" w:cs="Times New Roman"/>
          <w:bCs/>
          <w:color w:val="000000"/>
          <w:kern w:val="28"/>
          <w:sz w:val="28"/>
          <w:szCs w:val="28"/>
          <w:lang w:val="uk-UA"/>
        </w:rPr>
        <w:t>e-</w:t>
      </w:r>
      <w:proofErr w:type="spellStart"/>
      <w:r w:rsidRPr="00B3589B">
        <w:rPr>
          <w:rFonts w:ascii="Times New Roman" w:eastAsia="Times New Roman" w:hAnsi="Times New Roman" w:cs="Times New Roman"/>
          <w:bCs/>
          <w:color w:val="000000"/>
          <w:kern w:val="28"/>
          <w:sz w:val="28"/>
          <w:szCs w:val="28"/>
          <w:lang w:val="uk-UA"/>
        </w:rPr>
        <w:t>mail</w:t>
      </w:r>
      <w:proofErr w:type="spellEnd"/>
      <w:r w:rsidRPr="00B3589B">
        <w:rPr>
          <w:rFonts w:ascii="Times New Roman" w:eastAsia="Times New Roman" w:hAnsi="Times New Roman" w:cs="Times New Roman"/>
          <w:bCs/>
          <w:color w:val="000000"/>
          <w:kern w:val="28"/>
          <w:sz w:val="28"/>
          <w:szCs w:val="28"/>
          <w:lang w:val="uk-UA"/>
        </w:rPr>
        <w:t xml:space="preserve">: </w:t>
      </w:r>
      <w:hyperlink r:id="rId6" w:tgtFrame="_blank" w:history="1">
        <w:r w:rsidRPr="00B3589B">
          <w:rPr>
            <w:rStyle w:val="a3"/>
            <w:rFonts w:ascii="Times New Roman" w:eastAsia="Calibri" w:hAnsi="Times New Roman" w:cs="Times New Roman"/>
            <w:color w:val="1155CC"/>
            <w:sz w:val="28"/>
            <w:szCs w:val="28"/>
            <w:shd w:val="clear" w:color="auto" w:fill="FFFFFF"/>
            <w:lang w:val="en-US"/>
          </w:rPr>
          <w:t>broska</w:t>
        </w:r>
        <w:r w:rsidRPr="00B3589B">
          <w:rPr>
            <w:rStyle w:val="a3"/>
            <w:rFonts w:ascii="Times New Roman" w:eastAsia="Calibri" w:hAnsi="Times New Roman" w:cs="Times New Roman"/>
            <w:color w:val="1155CC"/>
            <w:sz w:val="28"/>
            <w:szCs w:val="28"/>
            <w:shd w:val="clear" w:color="auto" w:fill="FFFFFF"/>
          </w:rPr>
          <w:t>.</w:t>
        </w:r>
        <w:r w:rsidRPr="00B3589B">
          <w:rPr>
            <w:rStyle w:val="a3"/>
            <w:rFonts w:ascii="Times New Roman" w:eastAsia="Calibri" w:hAnsi="Times New Roman" w:cs="Times New Roman"/>
            <w:color w:val="1155CC"/>
            <w:sz w:val="28"/>
            <w:szCs w:val="28"/>
            <w:shd w:val="clear" w:color="auto" w:fill="FFFFFF"/>
            <w:lang w:val="en-US"/>
          </w:rPr>
          <w:t>school</w:t>
        </w:r>
        <w:r w:rsidRPr="00B3589B">
          <w:rPr>
            <w:rStyle w:val="a3"/>
            <w:rFonts w:ascii="Times New Roman" w:eastAsia="Calibri" w:hAnsi="Times New Roman" w:cs="Times New Roman"/>
            <w:color w:val="1155CC"/>
            <w:sz w:val="28"/>
            <w:szCs w:val="28"/>
            <w:shd w:val="clear" w:color="auto" w:fill="FFFFFF"/>
          </w:rPr>
          <w:t>75@</w:t>
        </w:r>
        <w:r w:rsidRPr="00B3589B">
          <w:rPr>
            <w:rStyle w:val="a3"/>
            <w:rFonts w:ascii="Times New Roman" w:eastAsia="Calibri" w:hAnsi="Times New Roman" w:cs="Times New Roman"/>
            <w:color w:val="1155CC"/>
            <w:sz w:val="28"/>
            <w:szCs w:val="28"/>
            <w:shd w:val="clear" w:color="auto" w:fill="FFFFFF"/>
            <w:lang w:val="en-US"/>
          </w:rPr>
          <w:t>ukr</w:t>
        </w:r>
        <w:r w:rsidRPr="00B3589B">
          <w:rPr>
            <w:rStyle w:val="a3"/>
            <w:rFonts w:ascii="Times New Roman" w:eastAsia="Calibri" w:hAnsi="Times New Roman" w:cs="Times New Roman"/>
            <w:color w:val="1155CC"/>
            <w:sz w:val="28"/>
            <w:szCs w:val="28"/>
            <w:shd w:val="clear" w:color="auto" w:fill="FFFFFF"/>
          </w:rPr>
          <w:t>.</w:t>
        </w:r>
        <w:r w:rsidRPr="00B3589B">
          <w:rPr>
            <w:rStyle w:val="a3"/>
            <w:rFonts w:ascii="Times New Roman" w:eastAsia="Calibri" w:hAnsi="Times New Roman" w:cs="Times New Roman"/>
            <w:color w:val="1155CC"/>
            <w:sz w:val="28"/>
            <w:szCs w:val="28"/>
            <w:shd w:val="clear" w:color="auto" w:fill="FFFFFF"/>
            <w:lang w:val="en-US"/>
          </w:rPr>
          <w:t>net</w:t>
        </w:r>
      </w:hyperlink>
      <w:r w:rsidRPr="00B3589B">
        <w:rPr>
          <w:rFonts w:ascii="Times New Roman" w:eastAsia="Times New Roman" w:hAnsi="Times New Roman" w:cs="Times New Roman"/>
          <w:bCs/>
          <w:color w:val="000000"/>
          <w:kern w:val="28"/>
          <w:sz w:val="28"/>
          <w:szCs w:val="28"/>
          <w:lang w:val="uk-UA"/>
        </w:rPr>
        <w:t xml:space="preserve"> </w:t>
      </w:r>
      <w:r w:rsidRPr="00B3589B">
        <w:rPr>
          <w:rFonts w:ascii="Times New Roman" w:hAnsi="Times New Roman" w:cs="Times New Roman"/>
          <w:color w:val="333333"/>
          <w:sz w:val="28"/>
          <w:szCs w:val="28"/>
          <w:shd w:val="clear" w:color="auto" w:fill="F2FAFF"/>
          <w:lang w:val="en-US"/>
        </w:rPr>
        <w:t> </w:t>
      </w:r>
      <w:hyperlink r:id="rId7" w:tgtFrame="_blank" w:history="1">
        <w:r w:rsidRPr="00B3589B">
          <w:rPr>
            <w:rStyle w:val="a3"/>
            <w:rFonts w:ascii="Times New Roman" w:hAnsi="Times New Roman" w:cs="Times New Roman"/>
            <w:sz w:val="28"/>
            <w:szCs w:val="28"/>
            <w:shd w:val="clear" w:color="auto" w:fill="F2FAFF"/>
            <w:lang w:val="en-US"/>
          </w:rPr>
          <w:t>https</w:t>
        </w:r>
        <w:r w:rsidRPr="00B3589B">
          <w:rPr>
            <w:rStyle w:val="a3"/>
            <w:rFonts w:ascii="Times New Roman" w:hAnsi="Times New Roman" w:cs="Times New Roman"/>
            <w:sz w:val="28"/>
            <w:szCs w:val="28"/>
            <w:shd w:val="clear" w:color="auto" w:fill="F2FAFF"/>
          </w:rPr>
          <w:t>://</w:t>
        </w:r>
        <w:proofErr w:type="spellStart"/>
        <w:r w:rsidRPr="00B3589B">
          <w:rPr>
            <w:rStyle w:val="a3"/>
            <w:rFonts w:ascii="Times New Roman" w:hAnsi="Times New Roman" w:cs="Times New Roman"/>
            <w:sz w:val="28"/>
            <w:szCs w:val="28"/>
            <w:shd w:val="clear" w:color="auto" w:fill="F2FAFF"/>
            <w:lang w:val="en-US"/>
          </w:rPr>
          <w:t>broska</w:t>
        </w:r>
        <w:proofErr w:type="spellEnd"/>
        <w:r w:rsidRPr="00B3589B">
          <w:rPr>
            <w:rStyle w:val="a3"/>
            <w:rFonts w:ascii="Times New Roman" w:hAnsi="Times New Roman" w:cs="Times New Roman"/>
            <w:sz w:val="28"/>
            <w:szCs w:val="28"/>
            <w:shd w:val="clear" w:color="auto" w:fill="F2FAFF"/>
          </w:rPr>
          <w:t>-</w:t>
        </w:r>
        <w:r w:rsidRPr="00B3589B">
          <w:rPr>
            <w:rStyle w:val="a3"/>
            <w:rFonts w:ascii="Times New Roman" w:hAnsi="Times New Roman" w:cs="Times New Roman"/>
            <w:sz w:val="28"/>
            <w:szCs w:val="28"/>
            <w:shd w:val="clear" w:color="auto" w:fill="F2FAFF"/>
            <w:lang w:val="en-US"/>
          </w:rPr>
          <w:t>school</w:t>
        </w:r>
        <w:r w:rsidRPr="00B3589B">
          <w:rPr>
            <w:rStyle w:val="a3"/>
            <w:rFonts w:ascii="Times New Roman" w:hAnsi="Times New Roman" w:cs="Times New Roman"/>
            <w:sz w:val="28"/>
            <w:szCs w:val="28"/>
            <w:shd w:val="clear" w:color="auto" w:fill="F2FAFF"/>
          </w:rPr>
          <w:t>.</w:t>
        </w:r>
        <w:r w:rsidRPr="00B3589B">
          <w:rPr>
            <w:rStyle w:val="a3"/>
            <w:rFonts w:ascii="Times New Roman" w:hAnsi="Times New Roman" w:cs="Times New Roman"/>
            <w:sz w:val="28"/>
            <w:szCs w:val="28"/>
            <w:shd w:val="clear" w:color="auto" w:fill="F2FAFF"/>
            <w:lang w:val="en-US"/>
          </w:rPr>
          <w:t>e</w:t>
        </w:r>
        <w:r w:rsidRPr="00B3589B">
          <w:rPr>
            <w:rStyle w:val="a3"/>
            <w:rFonts w:ascii="Times New Roman" w:hAnsi="Times New Roman" w:cs="Times New Roman"/>
            <w:sz w:val="28"/>
            <w:szCs w:val="28"/>
            <w:shd w:val="clear" w:color="auto" w:fill="F2FAFF"/>
          </w:rPr>
          <w:t>-</w:t>
        </w:r>
        <w:r w:rsidRPr="00B3589B">
          <w:rPr>
            <w:rStyle w:val="a3"/>
            <w:rFonts w:ascii="Times New Roman" w:hAnsi="Times New Roman" w:cs="Times New Roman"/>
            <w:sz w:val="28"/>
            <w:szCs w:val="28"/>
            <w:shd w:val="clear" w:color="auto" w:fill="F2FAFF"/>
            <w:lang w:val="en-US"/>
          </w:rPr>
          <w:t>schools</w:t>
        </w:r>
        <w:r w:rsidRPr="00B3589B">
          <w:rPr>
            <w:rStyle w:val="a3"/>
            <w:rFonts w:ascii="Times New Roman" w:hAnsi="Times New Roman" w:cs="Times New Roman"/>
            <w:sz w:val="28"/>
            <w:szCs w:val="28"/>
            <w:shd w:val="clear" w:color="auto" w:fill="F2FAFF"/>
          </w:rPr>
          <w:t>.</w:t>
        </w:r>
        <w:r w:rsidRPr="00B3589B">
          <w:rPr>
            <w:rStyle w:val="a3"/>
            <w:rFonts w:ascii="Times New Roman" w:hAnsi="Times New Roman" w:cs="Times New Roman"/>
            <w:sz w:val="28"/>
            <w:szCs w:val="28"/>
            <w:shd w:val="clear" w:color="auto" w:fill="F2FAFF"/>
            <w:lang w:val="en-US"/>
          </w:rPr>
          <w:t>info</w:t>
        </w:r>
      </w:hyperlink>
    </w:p>
    <w:p w:rsidR="006511CF" w:rsidRPr="00545128" w:rsidRDefault="006511CF" w:rsidP="006511CF">
      <w:pPr>
        <w:spacing w:after="0" w:line="240" w:lineRule="auto"/>
        <w:rPr>
          <w:rFonts w:ascii="Times New Roman" w:hAnsi="Times New Roman" w:cs="Times New Roman"/>
          <w:sz w:val="24"/>
          <w:szCs w:val="24"/>
        </w:rPr>
      </w:pPr>
      <w:r w:rsidRPr="00545128">
        <w:rPr>
          <w:rFonts w:ascii="Times New Roman" w:eastAsiaTheme="minorEastAsia" w:hAnsi="Times New Roman" w:cs="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1DC9644A" wp14:editId="52192A45">
                <wp:simplePos x="0" y="0"/>
                <wp:positionH relativeFrom="column">
                  <wp:posOffset>149860</wp:posOffset>
                </wp:positionH>
                <wp:positionV relativeFrom="paragraph">
                  <wp:posOffset>107949</wp:posOffset>
                </wp:positionV>
                <wp:extent cx="5532120" cy="0"/>
                <wp:effectExtent l="0" t="19050" r="1143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pt,8.5pt" to="44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" strokeweight="4.5pt">
                <v:stroke linestyle="thinThick"/>
              </v:line>
            </w:pict>
          </mc:Fallback>
        </mc:AlternateContent>
      </w:r>
    </w:p>
    <w:p w:rsidR="000C695E" w:rsidRPr="00907C73" w:rsidRDefault="000C695E" w:rsidP="000C695E">
      <w:pPr>
        <w:jc w:val="center"/>
        <w:rPr>
          <w:rFonts w:ascii="Times New Roman" w:hAnsi="Times New Roman" w:cs="Times New Roman"/>
          <w:b/>
          <w:sz w:val="28"/>
          <w:szCs w:val="28"/>
        </w:rPr>
      </w:pPr>
      <w:r w:rsidRPr="00907C73">
        <w:rPr>
          <w:rFonts w:ascii="Times New Roman" w:hAnsi="Times New Roman" w:cs="Times New Roman"/>
          <w:b/>
          <w:sz w:val="28"/>
          <w:szCs w:val="28"/>
        </w:rPr>
        <w:t xml:space="preserve">Н А К А </w:t>
      </w:r>
      <w:proofErr w:type="gramStart"/>
      <w:r w:rsidRPr="00907C73">
        <w:rPr>
          <w:rFonts w:ascii="Times New Roman" w:hAnsi="Times New Roman" w:cs="Times New Roman"/>
          <w:b/>
          <w:sz w:val="28"/>
          <w:szCs w:val="28"/>
        </w:rPr>
        <w:t>З</w:t>
      </w:r>
      <w:proofErr w:type="gramEnd"/>
    </w:p>
    <w:p w:rsidR="000C695E" w:rsidRDefault="000C695E" w:rsidP="000C695E">
      <w:pPr>
        <w:rPr>
          <w:rFonts w:ascii="Times New Roman" w:hAnsi="Times New Roman" w:cs="Times New Roman"/>
          <w:b/>
          <w:sz w:val="28"/>
          <w:szCs w:val="28"/>
          <w:lang w:val="uk-UA"/>
        </w:rPr>
      </w:pPr>
      <w:r w:rsidRPr="006511CF">
        <w:rPr>
          <w:rFonts w:ascii="Times New Roman" w:hAnsi="Times New Roman" w:cs="Times New Roman"/>
          <w:b/>
          <w:sz w:val="28"/>
          <w:szCs w:val="28"/>
        </w:rPr>
        <w:t xml:space="preserve">№ </w:t>
      </w:r>
      <w:r w:rsidR="004063E2">
        <w:rPr>
          <w:rFonts w:ascii="Times New Roman" w:hAnsi="Times New Roman" w:cs="Times New Roman"/>
          <w:b/>
          <w:sz w:val="28"/>
          <w:szCs w:val="28"/>
          <w:lang w:val="uk-UA"/>
        </w:rPr>
        <w:t>21</w:t>
      </w:r>
      <w:r w:rsidRPr="006511CF">
        <w:rPr>
          <w:rFonts w:ascii="Times New Roman" w:hAnsi="Times New Roman" w:cs="Times New Roman"/>
          <w:b/>
          <w:sz w:val="28"/>
          <w:szCs w:val="28"/>
          <w:lang w:val="uk-UA"/>
        </w:rPr>
        <w:tab/>
      </w:r>
      <w:r w:rsidRPr="006511CF">
        <w:rPr>
          <w:rFonts w:ascii="Times New Roman" w:hAnsi="Times New Roman" w:cs="Times New Roman"/>
          <w:b/>
          <w:sz w:val="28"/>
          <w:szCs w:val="28"/>
          <w:lang w:val="uk-UA"/>
        </w:rPr>
        <w:tab/>
      </w:r>
      <w:r w:rsidRPr="006511CF">
        <w:rPr>
          <w:rFonts w:ascii="Times New Roman" w:hAnsi="Times New Roman" w:cs="Times New Roman"/>
          <w:b/>
          <w:sz w:val="28"/>
          <w:szCs w:val="28"/>
          <w:lang w:val="uk-UA"/>
        </w:rPr>
        <w:tab/>
      </w:r>
      <w:r w:rsidR="00792B24" w:rsidRPr="006511CF">
        <w:rPr>
          <w:rFonts w:ascii="Times New Roman" w:hAnsi="Times New Roman" w:cs="Times New Roman"/>
          <w:b/>
          <w:sz w:val="28"/>
          <w:szCs w:val="28"/>
          <w:lang w:val="uk-UA"/>
        </w:rPr>
        <w:t xml:space="preserve">                     </w:t>
      </w:r>
      <w:r w:rsidRPr="006511CF">
        <w:rPr>
          <w:rFonts w:ascii="Times New Roman" w:hAnsi="Times New Roman" w:cs="Times New Roman"/>
          <w:b/>
          <w:sz w:val="28"/>
          <w:szCs w:val="28"/>
          <w:lang w:val="uk-UA"/>
        </w:rPr>
        <w:tab/>
      </w:r>
      <w:r w:rsidRPr="006511CF">
        <w:rPr>
          <w:rFonts w:ascii="Times New Roman" w:hAnsi="Times New Roman" w:cs="Times New Roman"/>
          <w:b/>
          <w:sz w:val="28"/>
          <w:szCs w:val="28"/>
          <w:lang w:val="uk-UA"/>
        </w:rPr>
        <w:tab/>
      </w:r>
      <w:r w:rsidRPr="006511CF">
        <w:rPr>
          <w:rFonts w:ascii="Times New Roman" w:hAnsi="Times New Roman" w:cs="Times New Roman"/>
          <w:b/>
          <w:sz w:val="28"/>
          <w:szCs w:val="28"/>
          <w:lang w:val="uk-UA"/>
        </w:rPr>
        <w:tab/>
      </w:r>
      <w:r w:rsidRPr="006511CF">
        <w:rPr>
          <w:rFonts w:ascii="Times New Roman" w:hAnsi="Times New Roman" w:cs="Times New Roman"/>
          <w:b/>
          <w:sz w:val="28"/>
          <w:szCs w:val="28"/>
          <w:lang w:val="uk-UA"/>
        </w:rPr>
        <w:tab/>
      </w:r>
      <w:r w:rsidR="00545128">
        <w:rPr>
          <w:rFonts w:ascii="Times New Roman" w:hAnsi="Times New Roman" w:cs="Times New Roman"/>
          <w:b/>
          <w:sz w:val="28"/>
          <w:szCs w:val="28"/>
          <w:lang w:val="uk-UA"/>
        </w:rPr>
        <w:t xml:space="preserve">       </w:t>
      </w:r>
      <w:r w:rsidR="00A63BA9">
        <w:rPr>
          <w:rFonts w:ascii="Times New Roman" w:hAnsi="Times New Roman" w:cs="Times New Roman"/>
          <w:b/>
          <w:sz w:val="28"/>
          <w:szCs w:val="28"/>
          <w:lang w:val="uk-UA"/>
        </w:rPr>
        <w:t xml:space="preserve"> </w:t>
      </w:r>
      <w:r w:rsidR="00545128">
        <w:rPr>
          <w:rFonts w:ascii="Times New Roman" w:hAnsi="Times New Roman" w:cs="Times New Roman"/>
          <w:b/>
          <w:sz w:val="28"/>
          <w:szCs w:val="28"/>
          <w:lang w:val="uk-UA"/>
        </w:rPr>
        <w:t xml:space="preserve">    </w:t>
      </w:r>
      <w:r w:rsidR="00792B24" w:rsidRPr="006511CF">
        <w:rPr>
          <w:rFonts w:ascii="Times New Roman" w:hAnsi="Times New Roman" w:cs="Times New Roman"/>
          <w:b/>
          <w:color w:val="000000" w:themeColor="text1"/>
          <w:sz w:val="28"/>
          <w:szCs w:val="28"/>
          <w:lang w:val="uk-UA"/>
        </w:rPr>
        <w:t>05</w:t>
      </w:r>
      <w:r w:rsidRPr="006511CF">
        <w:rPr>
          <w:rFonts w:ascii="Times New Roman" w:hAnsi="Times New Roman" w:cs="Times New Roman"/>
          <w:b/>
          <w:color w:val="000000" w:themeColor="text1"/>
          <w:sz w:val="28"/>
          <w:szCs w:val="28"/>
        </w:rPr>
        <w:t>.</w:t>
      </w:r>
      <w:r w:rsidRPr="006511CF">
        <w:rPr>
          <w:rFonts w:ascii="Times New Roman" w:hAnsi="Times New Roman" w:cs="Times New Roman"/>
          <w:b/>
          <w:color w:val="000000" w:themeColor="text1"/>
          <w:sz w:val="28"/>
          <w:szCs w:val="28"/>
          <w:lang w:val="uk-UA"/>
        </w:rPr>
        <w:t>0</w:t>
      </w:r>
      <w:r w:rsidR="00792B24" w:rsidRPr="006511CF">
        <w:rPr>
          <w:rFonts w:ascii="Times New Roman" w:hAnsi="Times New Roman" w:cs="Times New Roman"/>
          <w:b/>
          <w:color w:val="000000" w:themeColor="text1"/>
          <w:sz w:val="28"/>
          <w:szCs w:val="28"/>
          <w:lang w:val="uk-UA"/>
        </w:rPr>
        <w:t>2</w:t>
      </w:r>
      <w:r w:rsidRPr="006511CF">
        <w:rPr>
          <w:rFonts w:ascii="Times New Roman" w:hAnsi="Times New Roman" w:cs="Times New Roman"/>
          <w:b/>
          <w:color w:val="000000" w:themeColor="text1"/>
          <w:sz w:val="28"/>
          <w:szCs w:val="28"/>
        </w:rPr>
        <w:t>.</w:t>
      </w:r>
      <w:r w:rsidRPr="006511CF">
        <w:rPr>
          <w:rFonts w:ascii="Times New Roman" w:hAnsi="Times New Roman" w:cs="Times New Roman"/>
          <w:b/>
          <w:sz w:val="28"/>
          <w:szCs w:val="28"/>
        </w:rPr>
        <w:t>201</w:t>
      </w:r>
      <w:r w:rsidRPr="006511CF">
        <w:rPr>
          <w:rFonts w:ascii="Times New Roman" w:hAnsi="Times New Roman" w:cs="Times New Roman"/>
          <w:b/>
          <w:sz w:val="28"/>
          <w:szCs w:val="28"/>
          <w:lang w:val="uk-UA"/>
        </w:rPr>
        <w:t>9</w:t>
      </w:r>
    </w:p>
    <w:p w:rsidR="006511CF" w:rsidRPr="006511CF" w:rsidRDefault="006511CF" w:rsidP="000C695E">
      <w:pPr>
        <w:rPr>
          <w:rFonts w:ascii="Times New Roman" w:hAnsi="Times New Roman" w:cs="Times New Roman"/>
          <w:b/>
          <w:sz w:val="28"/>
          <w:szCs w:val="28"/>
          <w:lang w:val="uk-UA"/>
        </w:rPr>
      </w:pPr>
    </w:p>
    <w:p w:rsidR="00545128" w:rsidRDefault="000C695E" w:rsidP="00545128">
      <w:pPr>
        <w:spacing w:after="0" w:line="360" w:lineRule="auto"/>
        <w:rPr>
          <w:rFonts w:ascii="Times New Roman" w:hAnsi="Times New Roman" w:cs="Times New Roman"/>
          <w:b/>
          <w:sz w:val="28"/>
          <w:szCs w:val="28"/>
          <w:lang w:val="uk-UA"/>
        </w:rPr>
      </w:pPr>
      <w:r w:rsidRPr="00907C73">
        <w:rPr>
          <w:rFonts w:ascii="Times New Roman" w:hAnsi="Times New Roman" w:cs="Times New Roman"/>
          <w:b/>
          <w:sz w:val="28"/>
          <w:szCs w:val="28"/>
        </w:rPr>
        <w:t>Про</w:t>
      </w:r>
      <w:r>
        <w:rPr>
          <w:rFonts w:ascii="Times New Roman" w:hAnsi="Times New Roman" w:cs="Times New Roman"/>
          <w:b/>
          <w:sz w:val="28"/>
          <w:szCs w:val="28"/>
          <w:lang w:val="uk-UA"/>
        </w:rPr>
        <w:t xml:space="preserve"> надання психологічної допомоги</w:t>
      </w:r>
    </w:p>
    <w:p w:rsidR="000C695E" w:rsidRDefault="000C695E" w:rsidP="00545128">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учням школи у 2018-2019 </w:t>
      </w:r>
      <w:proofErr w:type="spellStart"/>
      <w:r>
        <w:rPr>
          <w:rFonts w:ascii="Times New Roman" w:hAnsi="Times New Roman" w:cs="Times New Roman"/>
          <w:b/>
          <w:sz w:val="28"/>
          <w:szCs w:val="28"/>
          <w:lang w:val="uk-UA"/>
        </w:rPr>
        <w:t>н.р</w:t>
      </w:r>
      <w:proofErr w:type="spellEnd"/>
      <w:r>
        <w:rPr>
          <w:rFonts w:ascii="Times New Roman" w:hAnsi="Times New Roman" w:cs="Times New Roman"/>
          <w:b/>
          <w:sz w:val="28"/>
          <w:szCs w:val="28"/>
          <w:lang w:val="uk-UA"/>
        </w:rPr>
        <w:t>.</w:t>
      </w:r>
    </w:p>
    <w:p w:rsidR="00545128" w:rsidRDefault="00545128" w:rsidP="00545128">
      <w:pPr>
        <w:spacing w:after="0" w:line="360" w:lineRule="auto"/>
        <w:rPr>
          <w:rFonts w:ascii="Times New Roman" w:hAnsi="Times New Roman" w:cs="Times New Roman"/>
          <w:b/>
          <w:sz w:val="28"/>
          <w:szCs w:val="28"/>
          <w:lang w:val="uk-UA"/>
        </w:rPr>
      </w:pPr>
    </w:p>
    <w:p w:rsidR="000C695E" w:rsidRPr="00ED193E" w:rsidRDefault="000C695E" w:rsidP="000C695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ED193E">
        <w:rPr>
          <w:rFonts w:ascii="Times New Roman" w:hAnsi="Times New Roman" w:cs="Times New Roman"/>
          <w:sz w:val="28"/>
          <w:szCs w:val="28"/>
          <w:lang w:val="uk-UA"/>
        </w:rPr>
        <w:t xml:space="preserve"> 2018/2019 навчальному році в </w:t>
      </w:r>
      <w:proofErr w:type="spellStart"/>
      <w:r w:rsidRPr="00ED193E">
        <w:rPr>
          <w:rFonts w:ascii="Times New Roman" w:hAnsi="Times New Roman" w:cs="Times New Roman"/>
          <w:sz w:val="28"/>
          <w:szCs w:val="28"/>
          <w:lang w:val="uk-UA"/>
        </w:rPr>
        <w:t>Бросківській</w:t>
      </w:r>
      <w:proofErr w:type="spellEnd"/>
      <w:r w:rsidRPr="00ED193E">
        <w:rPr>
          <w:rFonts w:ascii="Times New Roman" w:hAnsi="Times New Roman" w:cs="Times New Roman"/>
          <w:sz w:val="28"/>
          <w:szCs w:val="28"/>
          <w:lang w:val="uk-UA"/>
        </w:rPr>
        <w:t xml:space="preserve"> ЗОШ психологом  школи, Проскуріною І.В.</w:t>
      </w:r>
      <w:r>
        <w:rPr>
          <w:rFonts w:ascii="Times New Roman" w:hAnsi="Times New Roman" w:cs="Times New Roman"/>
          <w:sz w:val="28"/>
          <w:szCs w:val="28"/>
          <w:lang w:val="uk-UA"/>
        </w:rPr>
        <w:t>,</w:t>
      </w:r>
      <w:r w:rsidRPr="00ED193E">
        <w:rPr>
          <w:rFonts w:ascii="Times New Roman" w:hAnsi="Times New Roman" w:cs="Times New Roman"/>
          <w:sz w:val="28"/>
          <w:szCs w:val="28"/>
          <w:lang w:val="uk-UA"/>
        </w:rPr>
        <w:t xml:space="preserve"> здійсню</w:t>
      </w:r>
      <w:r>
        <w:rPr>
          <w:rFonts w:ascii="Times New Roman" w:hAnsi="Times New Roman" w:cs="Times New Roman"/>
          <w:sz w:val="28"/>
          <w:szCs w:val="28"/>
          <w:lang w:val="uk-UA"/>
        </w:rPr>
        <w:t>вався</w:t>
      </w:r>
      <w:r w:rsidRPr="00ED193E">
        <w:rPr>
          <w:rFonts w:ascii="Times New Roman" w:hAnsi="Times New Roman" w:cs="Times New Roman"/>
          <w:sz w:val="28"/>
          <w:szCs w:val="28"/>
          <w:lang w:val="uk-UA"/>
        </w:rPr>
        <w:t xml:space="preserve"> психологічний супровід учнів 1-11 класів, шляхом психодіагностики, індивідуального та групового консультування, психологічної просвіти, профілактичної, розвивальної та </w:t>
      </w:r>
      <w:proofErr w:type="spellStart"/>
      <w:r w:rsidRPr="00ED193E">
        <w:rPr>
          <w:rFonts w:ascii="Times New Roman" w:hAnsi="Times New Roman" w:cs="Times New Roman"/>
          <w:sz w:val="28"/>
          <w:szCs w:val="28"/>
          <w:lang w:val="uk-UA"/>
        </w:rPr>
        <w:t>психокорекційної</w:t>
      </w:r>
      <w:proofErr w:type="spellEnd"/>
      <w:r w:rsidRPr="00ED193E">
        <w:rPr>
          <w:rFonts w:ascii="Times New Roman" w:hAnsi="Times New Roman" w:cs="Times New Roman"/>
          <w:sz w:val="28"/>
          <w:szCs w:val="28"/>
          <w:lang w:val="uk-UA"/>
        </w:rPr>
        <w:t xml:space="preserve"> роботи.</w:t>
      </w:r>
    </w:p>
    <w:p w:rsidR="000C695E" w:rsidRPr="00ED193E" w:rsidRDefault="000C695E" w:rsidP="000C695E">
      <w:pPr>
        <w:spacing w:after="0" w:line="360" w:lineRule="auto"/>
        <w:ind w:firstLine="708"/>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  Основними напрямками діяльності психолога </w:t>
      </w:r>
      <w:r>
        <w:rPr>
          <w:rFonts w:ascii="Times New Roman" w:hAnsi="Times New Roman" w:cs="Times New Roman"/>
          <w:sz w:val="28"/>
          <w:szCs w:val="28"/>
          <w:lang w:val="uk-UA"/>
        </w:rPr>
        <w:t xml:space="preserve">у роботі з </w:t>
      </w:r>
      <w:r w:rsidRPr="006C031B">
        <w:rPr>
          <w:rFonts w:ascii="Times New Roman" w:hAnsi="Times New Roman" w:cs="Times New Roman"/>
          <w:sz w:val="28"/>
          <w:szCs w:val="28"/>
          <w:lang w:val="uk-UA"/>
        </w:rPr>
        <w:t xml:space="preserve">дітьми були: </w:t>
      </w:r>
    </w:p>
    <w:p w:rsidR="000C695E" w:rsidRPr="00ED193E" w:rsidRDefault="000C695E" w:rsidP="000C695E">
      <w:pPr>
        <w:numPr>
          <w:ilvl w:val="0"/>
          <w:numId w:val="1"/>
        </w:numPr>
        <w:spacing w:after="0" w:line="360" w:lineRule="auto"/>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діагностика психологічної готовності дітей до шкільного навчання та надання відповідних рекомендацій;</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психологічний супровід розвитку молодших школярів;</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супровід адаптації учнів 1-х класів та 5-х класів до навчання;</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профілактична робота щодо дезадаптації учнів;</w:t>
      </w:r>
    </w:p>
    <w:p w:rsidR="007A6C36"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proofErr w:type="spellStart"/>
      <w:r w:rsidRPr="00ED193E">
        <w:rPr>
          <w:rFonts w:ascii="Times New Roman" w:hAnsi="Times New Roman" w:cs="Times New Roman"/>
          <w:sz w:val="28"/>
          <w:szCs w:val="28"/>
          <w:lang w:val="uk-UA"/>
        </w:rPr>
        <w:t>психодіагностичне</w:t>
      </w:r>
      <w:proofErr w:type="spellEnd"/>
      <w:r w:rsidRPr="00ED193E">
        <w:rPr>
          <w:rFonts w:ascii="Times New Roman" w:hAnsi="Times New Roman" w:cs="Times New Roman"/>
          <w:sz w:val="28"/>
          <w:szCs w:val="28"/>
          <w:lang w:val="uk-UA"/>
        </w:rPr>
        <w:t xml:space="preserve"> забезпечення навчально-виховного процесу</w:t>
      </w:r>
    </w:p>
    <w:p w:rsidR="000C695E" w:rsidRPr="00ED193E" w:rsidRDefault="000C695E" w:rsidP="007A6C36">
      <w:pPr>
        <w:spacing w:after="0" w:line="360" w:lineRule="auto"/>
        <w:ind w:left="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 учнів 5-11-х класів;</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організація допомоги у професійному та життєвому самовизначенні старшокласників;</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психологічний супровід дітей з особливими потребами;</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організація роботи з дітьми груп ризику;</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проведення корекційної роботи за напрямами, відстеження динаміки розвитку дітей, які потребують корекційної роботи;</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виявлення та психологічний супровід розвитку обдарованих учнів;</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здійснення психологічної просвіти учнів; </w:t>
      </w:r>
    </w:p>
    <w:p w:rsidR="000C695E" w:rsidRPr="00ED193E" w:rsidRDefault="000C695E" w:rsidP="000C695E">
      <w:pPr>
        <w:pStyle w:val="a4"/>
        <w:numPr>
          <w:ilvl w:val="0"/>
          <w:numId w:val="1"/>
        </w:numPr>
        <w:spacing w:after="0" w:line="360" w:lineRule="auto"/>
        <w:rPr>
          <w:rFonts w:ascii="Times New Roman" w:eastAsiaTheme="minorEastAsia" w:hAnsi="Times New Roman"/>
          <w:sz w:val="28"/>
          <w:szCs w:val="28"/>
          <w:lang w:eastAsia="ru-RU"/>
        </w:rPr>
      </w:pPr>
      <w:r w:rsidRPr="00ED193E">
        <w:rPr>
          <w:rFonts w:ascii="Times New Roman" w:eastAsiaTheme="minorEastAsia" w:hAnsi="Times New Roman"/>
          <w:sz w:val="28"/>
          <w:szCs w:val="28"/>
          <w:lang w:eastAsia="ru-RU"/>
        </w:rPr>
        <w:lastRenderedPageBreak/>
        <w:t xml:space="preserve">забезпечення психологічного супроводу дітей з родин переселенців зони АТО; </w:t>
      </w:r>
    </w:p>
    <w:p w:rsidR="000C695E" w:rsidRPr="00ED193E" w:rsidRDefault="000C695E" w:rsidP="000C695E">
      <w:pPr>
        <w:numPr>
          <w:ilvl w:val="0"/>
          <w:numId w:val="1"/>
        </w:numPr>
        <w:spacing w:after="0" w:line="360" w:lineRule="auto"/>
        <w:ind w:left="357" w:hanging="357"/>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консультування учнів школи</w:t>
      </w:r>
      <w:r>
        <w:rPr>
          <w:rFonts w:ascii="Times New Roman" w:hAnsi="Times New Roman" w:cs="Times New Roman"/>
          <w:sz w:val="28"/>
          <w:szCs w:val="28"/>
          <w:lang w:val="uk-UA"/>
        </w:rPr>
        <w:t>.</w:t>
      </w:r>
    </w:p>
    <w:p w:rsidR="000C695E" w:rsidRPr="00ED193E" w:rsidRDefault="000C695E" w:rsidP="000C695E">
      <w:pPr>
        <w:pStyle w:val="a4"/>
        <w:spacing w:after="0" w:line="360" w:lineRule="auto"/>
        <w:ind w:left="0" w:firstLine="708"/>
        <w:jc w:val="both"/>
        <w:rPr>
          <w:rFonts w:ascii="Times New Roman" w:hAnsi="Times New Roman"/>
          <w:sz w:val="28"/>
          <w:szCs w:val="28"/>
        </w:rPr>
      </w:pPr>
      <w:r w:rsidRPr="00ED193E">
        <w:rPr>
          <w:rFonts w:ascii="Times New Roman" w:hAnsi="Times New Roman"/>
          <w:sz w:val="28"/>
          <w:szCs w:val="28"/>
        </w:rPr>
        <w:t xml:space="preserve">Під час діагностичної (індивідуальної та групової) роботи з учнями, були використані методики, що спрямовані на діагностику психологічної готовності до навчання у школі та діагностики адаптації учнів 5-х класів при переході до середньої ланки навчання; діагностику міжособистісних відносин; креативності, сформованості особистості учнів старших класів та визначення </w:t>
      </w:r>
      <w:proofErr w:type="spellStart"/>
      <w:r w:rsidRPr="00ED193E">
        <w:rPr>
          <w:rFonts w:ascii="Times New Roman" w:hAnsi="Times New Roman"/>
          <w:sz w:val="28"/>
          <w:szCs w:val="28"/>
        </w:rPr>
        <w:t>девіантності</w:t>
      </w:r>
      <w:proofErr w:type="spellEnd"/>
      <w:r w:rsidRPr="00ED193E">
        <w:rPr>
          <w:rFonts w:ascii="Times New Roman" w:hAnsi="Times New Roman"/>
          <w:sz w:val="28"/>
          <w:szCs w:val="28"/>
        </w:rPr>
        <w:t xml:space="preserve"> поведінки; діагностика емоційно-вольової сфери, мотивації та дезадаптації; профорієнтації, соціальної та  комунікативної  компетенції.</w:t>
      </w:r>
    </w:p>
    <w:p w:rsidR="000C695E" w:rsidRPr="00ED193E" w:rsidRDefault="000C695E" w:rsidP="000C695E">
      <w:pPr>
        <w:spacing w:after="0" w:line="360" w:lineRule="auto"/>
        <w:ind w:firstLine="709"/>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За запитом батьків, педагогів, або за особистим зверненням дітей, учням школи надавалася  групова та індивідуальна консультаційна допомога. </w:t>
      </w:r>
    </w:p>
    <w:p w:rsidR="000C695E" w:rsidRPr="00ED193E" w:rsidRDefault="000C695E" w:rsidP="000C695E">
      <w:pPr>
        <w:spacing w:after="0" w:line="360" w:lineRule="auto"/>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Так, </w:t>
      </w:r>
      <w:r>
        <w:rPr>
          <w:rFonts w:ascii="Times New Roman" w:hAnsi="Times New Roman" w:cs="Times New Roman"/>
          <w:sz w:val="28"/>
          <w:szCs w:val="28"/>
          <w:lang w:val="uk-UA"/>
        </w:rPr>
        <w:t xml:space="preserve">в цьому навчальному році </w:t>
      </w:r>
      <w:r w:rsidRPr="00ED193E">
        <w:rPr>
          <w:rFonts w:ascii="Times New Roman" w:hAnsi="Times New Roman" w:cs="Times New Roman"/>
          <w:sz w:val="28"/>
          <w:szCs w:val="28"/>
          <w:lang w:val="uk-UA"/>
        </w:rPr>
        <w:t>учні отримали поради відносно зниження напруженості, підняття самооцінки, налаштування на навчання, прийняття раціонального рішення  для подолання між особистісних конфліктних ситуацій, професійного самовизначення, контролю емоцій, покращення поведінки тощо.</w:t>
      </w:r>
      <w:r>
        <w:rPr>
          <w:rFonts w:ascii="Times New Roman" w:hAnsi="Times New Roman" w:cs="Times New Roman"/>
          <w:sz w:val="28"/>
          <w:szCs w:val="28"/>
          <w:lang w:val="uk-UA"/>
        </w:rPr>
        <w:t xml:space="preserve"> Під час консультування діти отримують емоційну підтримку, підбадьорювання, можливість висловитись, подивитися на проблему з іншого боку, знайти шляхи виходу з конфліктної ситуації.</w:t>
      </w:r>
    </w:p>
    <w:p w:rsidR="000C695E" w:rsidRPr="00ED193E" w:rsidRDefault="000C695E" w:rsidP="000C695E">
      <w:pPr>
        <w:spacing w:after="0" w:line="360" w:lineRule="auto"/>
        <w:ind w:firstLine="709"/>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З метою формування у вихованців школи потреби в психологічних знаннях, бажання використовувати їх в інтересах власного розвитку проводилась психологічна просвіта. Так,  практичним психологом, Проскуріною І.В., було проведено психологічну просвіту з наступних тем: </w:t>
      </w:r>
    </w:p>
    <w:p w:rsidR="000C695E" w:rsidRPr="00ED193E" w:rsidRDefault="000C695E" w:rsidP="000C695E">
      <w:pPr>
        <w:spacing w:after="0" w:line="360" w:lineRule="auto"/>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«Планування свого часу» (учні 10-го кл.), «Як ефективно організувати своє навчання» (учні 5-8-х кл.), «Творчість та асоціації» (6,7- мі кл.), «Здоровий спосіб життя –запорука щасливого майбутнього» (7-мі кл.), «Складові здоров’я» (8-мі кл.), «Що таке соматичне здоров’я» (9-ті кл.), «Безпритульність дітей та її наслідки» (6-ті кл.), «Що означає вірити в себе» (6-8-мі кл.), «Толерантність, повага та гідність» (6-ті </w:t>
      </w:r>
      <w:proofErr w:type="spellStart"/>
      <w:r w:rsidRPr="00ED193E">
        <w:rPr>
          <w:rFonts w:ascii="Times New Roman" w:hAnsi="Times New Roman" w:cs="Times New Roman"/>
          <w:sz w:val="28"/>
          <w:szCs w:val="28"/>
          <w:lang w:val="uk-UA"/>
        </w:rPr>
        <w:t>кл</w:t>
      </w:r>
      <w:proofErr w:type="spellEnd"/>
      <w:r w:rsidRPr="00ED193E">
        <w:rPr>
          <w:rFonts w:ascii="Times New Roman" w:hAnsi="Times New Roman" w:cs="Times New Roman"/>
          <w:sz w:val="28"/>
          <w:szCs w:val="28"/>
          <w:lang w:val="uk-UA"/>
        </w:rPr>
        <w:t xml:space="preserve">), «Що таке </w:t>
      </w:r>
      <w:proofErr w:type="spellStart"/>
      <w:r w:rsidRPr="00ED193E">
        <w:rPr>
          <w:rFonts w:ascii="Times New Roman" w:hAnsi="Times New Roman" w:cs="Times New Roman"/>
          <w:sz w:val="28"/>
          <w:szCs w:val="28"/>
          <w:lang w:val="uk-UA"/>
        </w:rPr>
        <w:t>булінг</w:t>
      </w:r>
      <w:proofErr w:type="spellEnd"/>
      <w:r w:rsidRPr="00ED193E">
        <w:rPr>
          <w:rFonts w:ascii="Times New Roman" w:hAnsi="Times New Roman" w:cs="Times New Roman"/>
          <w:sz w:val="28"/>
          <w:szCs w:val="28"/>
          <w:lang w:val="uk-UA"/>
        </w:rPr>
        <w:t>»(5-</w:t>
      </w:r>
      <w:r w:rsidRPr="00ED193E">
        <w:rPr>
          <w:rFonts w:ascii="Times New Roman" w:hAnsi="Times New Roman" w:cs="Times New Roman"/>
          <w:sz w:val="28"/>
          <w:szCs w:val="28"/>
          <w:lang w:val="uk-UA"/>
        </w:rPr>
        <w:lastRenderedPageBreak/>
        <w:t xml:space="preserve">6-ті </w:t>
      </w:r>
      <w:proofErr w:type="spellStart"/>
      <w:r w:rsidRPr="00ED193E">
        <w:rPr>
          <w:rFonts w:ascii="Times New Roman" w:hAnsi="Times New Roman" w:cs="Times New Roman"/>
          <w:sz w:val="28"/>
          <w:szCs w:val="28"/>
          <w:lang w:val="uk-UA"/>
        </w:rPr>
        <w:t>кл</w:t>
      </w:r>
      <w:proofErr w:type="spellEnd"/>
      <w:r w:rsidRPr="00ED193E">
        <w:rPr>
          <w:rFonts w:ascii="Times New Roman" w:hAnsi="Times New Roman" w:cs="Times New Roman"/>
          <w:sz w:val="28"/>
          <w:szCs w:val="28"/>
          <w:lang w:val="uk-UA"/>
        </w:rPr>
        <w:t xml:space="preserve">.), «Я –реальне, я –ідеальне» (11-й кл.), «Як відшукати формулу успіху» (10-й кл.) тощо. </w:t>
      </w:r>
    </w:p>
    <w:p w:rsidR="000C695E" w:rsidRPr="00ED193E" w:rsidRDefault="000C695E" w:rsidP="000C695E">
      <w:pPr>
        <w:spacing w:after="0" w:line="360" w:lineRule="auto"/>
        <w:ind w:firstLine="709"/>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Метою корекційно-відновлювальної та розвивальної роботи було проведення  індивідуальних та групових занять, що спрямовані на розвиток пізнавальних процесів, креативного мислення та розвиток творчих здібностей, подолання недоліків особливостей розвитку особистості учнів, формування саморегуляції та самоконтролю, корекції  особливостей розвитку емоційно-вольової сфери та комунікативної компетенції учнів та інше. За цей період проведено наступні заняття: «Я сьогодні молодець» (1-ші кл.), «Термометр настрою» (2-гі кл.), «Мої емоції» (3-ті кл.), «Спілкуватися –це здорово» (4-5-ті </w:t>
      </w:r>
      <w:proofErr w:type="spellStart"/>
      <w:r w:rsidRPr="00ED193E">
        <w:rPr>
          <w:rFonts w:ascii="Times New Roman" w:hAnsi="Times New Roman" w:cs="Times New Roman"/>
          <w:sz w:val="28"/>
          <w:szCs w:val="28"/>
          <w:lang w:val="uk-UA"/>
        </w:rPr>
        <w:t>кл</w:t>
      </w:r>
      <w:proofErr w:type="spellEnd"/>
      <w:r w:rsidRPr="00ED193E">
        <w:rPr>
          <w:rFonts w:ascii="Times New Roman" w:hAnsi="Times New Roman" w:cs="Times New Roman"/>
          <w:sz w:val="28"/>
          <w:szCs w:val="28"/>
          <w:lang w:val="uk-UA"/>
        </w:rPr>
        <w:t>.), «Ми у п’ятому класі» (5-ті кл.), «Толерантність – терпимість» (6-ті кл.), «Толерантність – уміння прийняти іншого таким як він є» (7-мі кл.), «Протистояти агресії» (8-мі кл.), «Типологія лідерства» (9-ті кл.), круглий стіл «Як відшукати формулу успіху» (10-й кл.), «Як презентувати себе» (11-й кл.) тощо.</w:t>
      </w:r>
    </w:p>
    <w:p w:rsidR="000C695E" w:rsidRPr="00ED193E" w:rsidRDefault="000C695E" w:rsidP="000C695E">
      <w:pPr>
        <w:spacing w:after="0" w:line="360" w:lineRule="auto"/>
        <w:ind w:firstLine="709"/>
        <w:rPr>
          <w:rFonts w:ascii="Times New Roman" w:hAnsi="Times New Roman" w:cs="Times New Roman"/>
          <w:sz w:val="28"/>
          <w:szCs w:val="28"/>
          <w:lang w:val="uk-UA"/>
        </w:rPr>
      </w:pPr>
      <w:r w:rsidRPr="00ED193E">
        <w:rPr>
          <w:rFonts w:ascii="Times New Roman" w:hAnsi="Times New Roman" w:cs="Times New Roman"/>
          <w:sz w:val="28"/>
          <w:szCs w:val="28"/>
          <w:lang w:val="uk-UA"/>
        </w:rPr>
        <w:t>Враховуючи позитивні результати, отримані після корекційно-відновлювальних та розвивальних занять (групових та індивідуальних), важливо продовжити та поглибити роботу в цих напрямках.</w:t>
      </w:r>
    </w:p>
    <w:p w:rsidR="000C695E" w:rsidRPr="00ED193E" w:rsidRDefault="000C695E" w:rsidP="000C695E">
      <w:pPr>
        <w:spacing w:after="0" w:line="360" w:lineRule="auto"/>
        <w:ind w:firstLine="708"/>
        <w:rPr>
          <w:rFonts w:ascii="Times New Roman" w:hAnsi="Times New Roman" w:cs="Times New Roman"/>
          <w:sz w:val="28"/>
          <w:szCs w:val="28"/>
          <w:lang w:val="uk-UA"/>
        </w:rPr>
      </w:pPr>
      <w:r w:rsidRPr="00ED193E">
        <w:rPr>
          <w:rFonts w:ascii="Times New Roman" w:hAnsi="Times New Roman" w:cs="Times New Roman"/>
          <w:sz w:val="28"/>
          <w:szCs w:val="28"/>
          <w:lang w:val="uk-UA"/>
        </w:rPr>
        <w:t>Облік відповідних направлень психологічної роботи проводиться в журналі «Щоденного обліку роботи».</w:t>
      </w:r>
    </w:p>
    <w:p w:rsidR="000C695E" w:rsidRPr="00ED193E" w:rsidRDefault="000C695E" w:rsidP="000C695E">
      <w:pPr>
        <w:spacing w:after="0" w:line="360" w:lineRule="auto"/>
        <w:ind w:firstLine="709"/>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Виходячи з вищезазначеного і з метою вдосконалення системи роботи психолога у наступному навчальному році,</w:t>
      </w:r>
    </w:p>
    <w:p w:rsidR="000C695E" w:rsidRPr="00ED193E" w:rsidRDefault="000C695E" w:rsidP="000C695E">
      <w:pPr>
        <w:spacing w:after="0" w:line="360" w:lineRule="auto"/>
        <w:rPr>
          <w:rFonts w:ascii="Times New Roman" w:hAnsi="Times New Roman" w:cs="Times New Roman"/>
          <w:sz w:val="28"/>
          <w:szCs w:val="28"/>
          <w:lang w:val="uk-UA"/>
        </w:rPr>
      </w:pPr>
      <w:r w:rsidRPr="00ED193E">
        <w:rPr>
          <w:rFonts w:ascii="Times New Roman" w:hAnsi="Times New Roman" w:cs="Times New Roman"/>
          <w:sz w:val="28"/>
          <w:szCs w:val="28"/>
          <w:lang w:val="uk-UA"/>
        </w:rPr>
        <w:t>НАКАЗУЮ:</w:t>
      </w:r>
    </w:p>
    <w:p w:rsidR="000C695E" w:rsidRPr="00ED193E" w:rsidRDefault="000C695E" w:rsidP="000C695E">
      <w:pPr>
        <w:spacing w:after="0" w:line="360" w:lineRule="auto"/>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 xml:space="preserve">1. </w:t>
      </w:r>
      <w:r w:rsidRPr="006511CF">
        <w:rPr>
          <w:rFonts w:ascii="Times New Roman" w:hAnsi="Times New Roman" w:cs="Times New Roman"/>
          <w:color w:val="000000" w:themeColor="text1"/>
          <w:sz w:val="28"/>
          <w:szCs w:val="28"/>
          <w:lang w:val="uk-UA"/>
        </w:rPr>
        <w:t xml:space="preserve">Позитивно </w:t>
      </w:r>
      <w:r w:rsidRPr="00ED193E">
        <w:rPr>
          <w:rFonts w:ascii="Times New Roman" w:hAnsi="Times New Roman" w:cs="Times New Roman"/>
          <w:sz w:val="28"/>
          <w:szCs w:val="28"/>
          <w:lang w:val="uk-UA"/>
        </w:rPr>
        <w:t>відмітити роботу практичного психолога Проскуріної І.В.</w:t>
      </w:r>
    </w:p>
    <w:p w:rsidR="000C695E" w:rsidRPr="00ED193E" w:rsidRDefault="000C695E" w:rsidP="000C695E">
      <w:pPr>
        <w:spacing w:after="0" w:line="360" w:lineRule="auto"/>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2. Практичному психологу Проскуріній І.В.:</w:t>
      </w:r>
    </w:p>
    <w:p w:rsidR="000C695E" w:rsidRPr="00ED193E" w:rsidRDefault="000C695E" w:rsidP="000C695E">
      <w:pPr>
        <w:pStyle w:val="a4"/>
        <w:numPr>
          <w:ilvl w:val="1"/>
          <w:numId w:val="2"/>
        </w:numPr>
        <w:tabs>
          <w:tab w:val="clear" w:pos="1080"/>
          <w:tab w:val="num" w:pos="360"/>
        </w:tabs>
        <w:spacing w:after="0" w:line="360" w:lineRule="auto"/>
        <w:ind w:left="709" w:hanging="709"/>
        <w:jc w:val="both"/>
        <w:rPr>
          <w:rFonts w:ascii="Times New Roman" w:hAnsi="Times New Roman"/>
          <w:sz w:val="28"/>
          <w:szCs w:val="28"/>
        </w:rPr>
      </w:pPr>
      <w:r w:rsidRPr="00ED193E">
        <w:rPr>
          <w:rFonts w:ascii="Times New Roman" w:hAnsi="Times New Roman"/>
          <w:sz w:val="28"/>
          <w:szCs w:val="28"/>
        </w:rPr>
        <w:t>дотримуватись нормативних вимог щодо діяльності психологічної служби.</w:t>
      </w:r>
    </w:p>
    <w:p w:rsidR="000C695E" w:rsidRPr="00ED193E" w:rsidRDefault="000C695E" w:rsidP="000C695E">
      <w:pPr>
        <w:pStyle w:val="a4"/>
        <w:spacing w:after="0" w:line="360" w:lineRule="auto"/>
        <w:ind w:left="360"/>
        <w:jc w:val="right"/>
        <w:rPr>
          <w:rFonts w:ascii="Times New Roman" w:hAnsi="Times New Roman"/>
          <w:sz w:val="28"/>
          <w:szCs w:val="28"/>
        </w:rPr>
      </w:pPr>
      <w:r w:rsidRPr="00ED193E">
        <w:rPr>
          <w:rFonts w:ascii="Times New Roman" w:hAnsi="Times New Roman"/>
          <w:sz w:val="28"/>
          <w:szCs w:val="28"/>
        </w:rPr>
        <w:t xml:space="preserve">                                                                                                                 Постійно</w:t>
      </w:r>
    </w:p>
    <w:p w:rsidR="000C695E" w:rsidRPr="00ED193E" w:rsidRDefault="000C695E" w:rsidP="000C695E">
      <w:pPr>
        <w:pStyle w:val="a4"/>
        <w:spacing w:after="0" w:line="360" w:lineRule="auto"/>
        <w:ind w:left="360"/>
        <w:jc w:val="right"/>
        <w:rPr>
          <w:rFonts w:ascii="Times New Roman" w:hAnsi="Times New Roman"/>
          <w:sz w:val="28"/>
          <w:szCs w:val="28"/>
        </w:rPr>
      </w:pPr>
    </w:p>
    <w:p w:rsidR="000C695E" w:rsidRPr="00ED193E" w:rsidRDefault="000C695E" w:rsidP="000C695E">
      <w:pPr>
        <w:spacing w:after="0" w:line="360" w:lineRule="auto"/>
        <w:jc w:val="both"/>
        <w:rPr>
          <w:rFonts w:ascii="Times New Roman" w:hAnsi="Times New Roman" w:cs="Times New Roman"/>
          <w:sz w:val="28"/>
          <w:szCs w:val="28"/>
          <w:lang w:val="uk-UA"/>
        </w:rPr>
      </w:pPr>
    </w:p>
    <w:p w:rsidR="000C695E" w:rsidRPr="006511CF" w:rsidRDefault="000C695E" w:rsidP="000C695E">
      <w:pPr>
        <w:spacing w:after="0" w:line="360" w:lineRule="auto"/>
        <w:jc w:val="both"/>
        <w:rPr>
          <w:rFonts w:ascii="Times New Roman" w:hAnsi="Times New Roman" w:cs="Times New Roman"/>
          <w:color w:val="000000" w:themeColor="text1"/>
          <w:sz w:val="28"/>
          <w:szCs w:val="28"/>
          <w:lang w:val="uk-UA"/>
        </w:rPr>
      </w:pPr>
    </w:p>
    <w:p w:rsidR="000C695E" w:rsidRPr="006511CF" w:rsidRDefault="000C695E" w:rsidP="000C695E">
      <w:pPr>
        <w:spacing w:after="0" w:line="360" w:lineRule="auto"/>
        <w:jc w:val="both"/>
        <w:rPr>
          <w:rFonts w:ascii="Times New Roman" w:hAnsi="Times New Roman" w:cs="Times New Roman"/>
          <w:color w:val="000000" w:themeColor="text1"/>
          <w:sz w:val="28"/>
          <w:szCs w:val="28"/>
          <w:lang w:val="uk-UA"/>
        </w:rPr>
      </w:pPr>
      <w:r w:rsidRPr="006511CF">
        <w:rPr>
          <w:rFonts w:ascii="Times New Roman" w:hAnsi="Times New Roman" w:cs="Times New Roman"/>
          <w:color w:val="000000" w:themeColor="text1"/>
          <w:sz w:val="28"/>
          <w:szCs w:val="28"/>
          <w:lang w:val="uk-UA"/>
        </w:rPr>
        <w:t xml:space="preserve">2.1 Здійснювати корекційно-розвивальну та </w:t>
      </w:r>
      <w:proofErr w:type="spellStart"/>
      <w:r w:rsidRPr="006511CF">
        <w:rPr>
          <w:rFonts w:ascii="Times New Roman" w:hAnsi="Times New Roman" w:cs="Times New Roman"/>
          <w:color w:val="000000" w:themeColor="text1"/>
          <w:sz w:val="28"/>
          <w:szCs w:val="28"/>
          <w:lang w:val="uk-UA"/>
        </w:rPr>
        <w:t>просвітницько</w:t>
      </w:r>
      <w:proofErr w:type="spellEnd"/>
      <w:r w:rsidRPr="006511CF">
        <w:rPr>
          <w:rFonts w:ascii="Times New Roman" w:hAnsi="Times New Roman" w:cs="Times New Roman"/>
          <w:color w:val="000000" w:themeColor="text1"/>
          <w:sz w:val="28"/>
          <w:szCs w:val="28"/>
          <w:lang w:val="uk-UA"/>
        </w:rPr>
        <w:t xml:space="preserve">-консультативну роботу з учасниками навчально-виховного процесу через індивідуальний, диференційований підхід, звертаючи особливу увагу на навчальну діяльність, вихованість та поведінку в сімейних ситуаціях. </w:t>
      </w:r>
    </w:p>
    <w:p w:rsidR="000C695E" w:rsidRPr="006511CF" w:rsidRDefault="000C695E" w:rsidP="000C695E">
      <w:pPr>
        <w:spacing w:after="0" w:line="360" w:lineRule="auto"/>
        <w:ind w:firstLine="709"/>
        <w:jc w:val="right"/>
        <w:rPr>
          <w:rFonts w:ascii="Times New Roman" w:hAnsi="Times New Roman" w:cs="Times New Roman"/>
          <w:color w:val="000000" w:themeColor="text1"/>
          <w:sz w:val="28"/>
          <w:szCs w:val="28"/>
          <w:lang w:val="uk-UA"/>
        </w:rPr>
      </w:pPr>
      <w:r w:rsidRPr="006511CF">
        <w:rPr>
          <w:rFonts w:ascii="Times New Roman" w:hAnsi="Times New Roman" w:cs="Times New Roman"/>
          <w:color w:val="000000" w:themeColor="text1"/>
          <w:sz w:val="28"/>
          <w:szCs w:val="28"/>
          <w:lang w:val="uk-UA"/>
        </w:rPr>
        <w:t>Постійно</w:t>
      </w:r>
    </w:p>
    <w:p w:rsidR="000C695E" w:rsidRPr="006511CF" w:rsidRDefault="000C695E" w:rsidP="000C695E">
      <w:pPr>
        <w:spacing w:after="0" w:line="360" w:lineRule="auto"/>
        <w:jc w:val="both"/>
        <w:rPr>
          <w:rFonts w:ascii="Times New Roman" w:hAnsi="Times New Roman" w:cs="Times New Roman"/>
          <w:color w:val="000000" w:themeColor="text1"/>
          <w:sz w:val="28"/>
          <w:szCs w:val="28"/>
          <w:lang w:val="uk-UA"/>
        </w:rPr>
      </w:pPr>
      <w:r w:rsidRPr="006511CF">
        <w:rPr>
          <w:rFonts w:ascii="Times New Roman" w:hAnsi="Times New Roman" w:cs="Times New Roman"/>
          <w:color w:val="000000" w:themeColor="text1"/>
          <w:sz w:val="28"/>
          <w:szCs w:val="28"/>
          <w:lang w:val="uk-UA"/>
        </w:rPr>
        <w:t xml:space="preserve">2.6. Надавати психологічну підтримку учням, що ведуть науково-дослідницьку діяльність у секціях МАН </w:t>
      </w:r>
    </w:p>
    <w:p w:rsidR="000C695E" w:rsidRPr="006511CF" w:rsidRDefault="000C695E" w:rsidP="000C695E">
      <w:pPr>
        <w:spacing w:after="0" w:line="360" w:lineRule="auto"/>
        <w:ind w:firstLine="709"/>
        <w:jc w:val="right"/>
        <w:rPr>
          <w:rFonts w:ascii="Times New Roman" w:hAnsi="Times New Roman" w:cs="Times New Roman"/>
          <w:color w:val="000000" w:themeColor="text1"/>
          <w:sz w:val="28"/>
          <w:szCs w:val="28"/>
          <w:lang w:val="uk-UA"/>
        </w:rPr>
      </w:pPr>
      <w:r w:rsidRPr="006511CF">
        <w:rPr>
          <w:rFonts w:ascii="Times New Roman" w:hAnsi="Times New Roman" w:cs="Times New Roman"/>
          <w:color w:val="000000" w:themeColor="text1"/>
          <w:sz w:val="28"/>
          <w:szCs w:val="28"/>
          <w:lang w:val="uk-UA"/>
        </w:rPr>
        <w:t>Постійно</w:t>
      </w:r>
    </w:p>
    <w:p w:rsidR="000C695E" w:rsidRPr="00ED193E" w:rsidRDefault="000C695E" w:rsidP="000C695E">
      <w:pPr>
        <w:spacing w:after="0" w:line="360" w:lineRule="auto"/>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3. Контроль за виконанням даного наказу залишаю за собою</w:t>
      </w:r>
    </w:p>
    <w:p w:rsidR="000C695E" w:rsidRPr="00ED193E" w:rsidRDefault="000C695E" w:rsidP="000C695E">
      <w:pPr>
        <w:spacing w:after="0" w:line="360" w:lineRule="auto"/>
        <w:ind w:firstLine="709"/>
        <w:rPr>
          <w:rFonts w:ascii="Times New Roman" w:hAnsi="Times New Roman" w:cs="Times New Roman"/>
          <w:sz w:val="28"/>
          <w:szCs w:val="28"/>
          <w:lang w:val="uk-UA"/>
        </w:rPr>
      </w:pPr>
    </w:p>
    <w:p w:rsidR="000C695E" w:rsidRPr="00ED193E" w:rsidRDefault="000C695E" w:rsidP="000C695E">
      <w:pPr>
        <w:spacing w:after="0" w:line="360" w:lineRule="auto"/>
        <w:ind w:firstLine="709"/>
        <w:rPr>
          <w:rFonts w:ascii="Times New Roman" w:hAnsi="Times New Roman" w:cs="Times New Roman"/>
          <w:sz w:val="28"/>
          <w:szCs w:val="28"/>
          <w:lang w:val="uk-UA"/>
        </w:rPr>
      </w:pPr>
      <w:r w:rsidRPr="00ED193E">
        <w:rPr>
          <w:rFonts w:ascii="Times New Roman" w:hAnsi="Times New Roman" w:cs="Times New Roman"/>
          <w:sz w:val="28"/>
          <w:szCs w:val="28"/>
          <w:lang w:val="uk-UA"/>
        </w:rPr>
        <w:tab/>
      </w:r>
    </w:p>
    <w:p w:rsidR="000C695E" w:rsidRPr="00ED193E" w:rsidRDefault="00545128" w:rsidP="000C695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695E" w:rsidRPr="00ED193E">
        <w:rPr>
          <w:rFonts w:ascii="Times New Roman" w:hAnsi="Times New Roman" w:cs="Times New Roman"/>
          <w:sz w:val="28"/>
          <w:szCs w:val="28"/>
          <w:lang w:val="uk-UA"/>
        </w:rPr>
        <w:t xml:space="preserve">Директор </w:t>
      </w:r>
      <w:r w:rsidR="000C695E">
        <w:rPr>
          <w:rFonts w:ascii="Times New Roman" w:hAnsi="Times New Roman" w:cs="Times New Roman"/>
          <w:sz w:val="28"/>
          <w:szCs w:val="28"/>
          <w:lang w:val="uk-UA"/>
        </w:rPr>
        <w:t xml:space="preserve">школи                                                                   Водзяновська А.П.                                                        </w:t>
      </w:r>
      <w:r w:rsidR="000C695E" w:rsidRPr="00ED193E">
        <w:rPr>
          <w:rFonts w:ascii="Times New Roman" w:hAnsi="Times New Roman" w:cs="Times New Roman"/>
          <w:sz w:val="28"/>
          <w:szCs w:val="28"/>
          <w:lang w:val="uk-UA"/>
        </w:rPr>
        <w:t xml:space="preserve"> </w:t>
      </w:r>
    </w:p>
    <w:p w:rsidR="002239C9" w:rsidRDefault="002239C9" w:rsidP="000C695E">
      <w:pPr>
        <w:spacing w:after="0" w:line="360" w:lineRule="auto"/>
        <w:rPr>
          <w:rFonts w:ascii="Times New Roman" w:hAnsi="Times New Roman" w:cs="Times New Roman"/>
          <w:sz w:val="28"/>
          <w:szCs w:val="28"/>
          <w:lang w:val="uk-UA"/>
        </w:rPr>
      </w:pPr>
    </w:p>
    <w:p w:rsidR="000C695E" w:rsidRDefault="005B6C32" w:rsidP="000C695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ознайомлено:</w:t>
      </w:r>
    </w:p>
    <w:p w:rsidR="005B6C32" w:rsidRPr="00ED193E" w:rsidRDefault="005B6C32" w:rsidP="005B6C32">
      <w:pPr>
        <w:spacing w:after="0" w:line="360" w:lineRule="auto"/>
        <w:jc w:val="both"/>
        <w:rPr>
          <w:rFonts w:ascii="Times New Roman" w:hAnsi="Times New Roman" w:cs="Times New Roman"/>
          <w:sz w:val="28"/>
          <w:szCs w:val="28"/>
          <w:lang w:val="uk-UA"/>
        </w:rPr>
      </w:pPr>
      <w:r w:rsidRPr="00ED193E">
        <w:rPr>
          <w:rFonts w:ascii="Times New Roman" w:hAnsi="Times New Roman" w:cs="Times New Roman"/>
          <w:sz w:val="28"/>
          <w:szCs w:val="28"/>
          <w:lang w:val="uk-UA"/>
        </w:rPr>
        <w:t>Проскурін</w:t>
      </w:r>
      <w:r>
        <w:rPr>
          <w:rFonts w:ascii="Times New Roman" w:hAnsi="Times New Roman" w:cs="Times New Roman"/>
          <w:sz w:val="28"/>
          <w:szCs w:val="28"/>
          <w:lang w:val="uk-UA"/>
        </w:rPr>
        <w:t>а</w:t>
      </w:r>
      <w:r w:rsidRPr="00ED193E">
        <w:rPr>
          <w:rFonts w:ascii="Times New Roman" w:hAnsi="Times New Roman" w:cs="Times New Roman"/>
          <w:sz w:val="28"/>
          <w:szCs w:val="28"/>
          <w:lang w:val="uk-UA"/>
        </w:rPr>
        <w:t xml:space="preserve"> І.В.</w:t>
      </w:r>
    </w:p>
    <w:p w:rsidR="005B6C32" w:rsidRPr="00ED193E" w:rsidRDefault="005B6C32" w:rsidP="000C695E">
      <w:pPr>
        <w:spacing w:after="0" w:line="360" w:lineRule="auto"/>
        <w:rPr>
          <w:rFonts w:ascii="Times New Roman" w:hAnsi="Times New Roman" w:cs="Times New Roman"/>
          <w:sz w:val="28"/>
          <w:szCs w:val="28"/>
          <w:lang w:val="uk-UA"/>
        </w:rPr>
      </w:pPr>
    </w:p>
    <w:p w:rsidR="000C695E" w:rsidRPr="00350B74" w:rsidRDefault="000C695E">
      <w:pPr>
        <w:rPr>
          <w:lang w:val="uk-UA"/>
        </w:rPr>
      </w:pPr>
    </w:p>
    <w:sectPr w:rsidR="000C695E" w:rsidRPr="00350B74" w:rsidSect="006511C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341DB"/>
    <w:multiLevelType w:val="multilevel"/>
    <w:tmpl w:val="83D649F8"/>
    <w:lvl w:ilvl="0">
      <w:start w:val="2"/>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7D6B57A2"/>
    <w:multiLevelType w:val="singleLevel"/>
    <w:tmpl w:val="B89E1E48"/>
    <w:lvl w:ilvl="0">
      <w:numFmt w:val="bullet"/>
      <w:lvlText w:val="-"/>
      <w:lvlJc w:val="left"/>
      <w:pPr>
        <w:tabs>
          <w:tab w:val="num" w:pos="360"/>
        </w:tabs>
        <w:ind w:left="360" w:hanging="36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93"/>
    <w:rsid w:val="000C695E"/>
    <w:rsid w:val="000E4C93"/>
    <w:rsid w:val="002239C9"/>
    <w:rsid w:val="00350B74"/>
    <w:rsid w:val="004063E2"/>
    <w:rsid w:val="00545128"/>
    <w:rsid w:val="005B6C32"/>
    <w:rsid w:val="006511CF"/>
    <w:rsid w:val="00784F24"/>
    <w:rsid w:val="00792B24"/>
    <w:rsid w:val="007A6C36"/>
    <w:rsid w:val="00A63BA9"/>
    <w:rsid w:val="00AC099A"/>
    <w:rsid w:val="00B3589B"/>
    <w:rsid w:val="00BD0BF2"/>
    <w:rsid w:val="00DC35AC"/>
    <w:rsid w:val="00EF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95E"/>
    <w:rPr>
      <w:color w:val="0000FF" w:themeColor="hyperlink"/>
      <w:u w:val="single"/>
    </w:rPr>
  </w:style>
  <w:style w:type="paragraph" w:styleId="a4">
    <w:name w:val="List Paragraph"/>
    <w:basedOn w:val="a"/>
    <w:uiPriority w:val="34"/>
    <w:qFormat/>
    <w:rsid w:val="000C695E"/>
    <w:pPr>
      <w:ind w:left="720"/>
      <w:contextualSpacing/>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95E"/>
    <w:rPr>
      <w:color w:val="0000FF" w:themeColor="hyperlink"/>
      <w:u w:val="single"/>
    </w:rPr>
  </w:style>
  <w:style w:type="paragraph" w:styleId="a4">
    <w:name w:val="List Paragraph"/>
    <w:basedOn w:val="a"/>
    <w:uiPriority w:val="34"/>
    <w:qFormat/>
    <w:rsid w:val="000C695E"/>
    <w:pPr>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Алла Павловна</cp:lastModifiedBy>
  <cp:revision>15</cp:revision>
  <dcterms:created xsi:type="dcterms:W3CDTF">2019-03-13T07:53:00Z</dcterms:created>
  <dcterms:modified xsi:type="dcterms:W3CDTF">2019-04-22T11:19:00Z</dcterms:modified>
</cp:coreProperties>
</file>