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A30A0" w14:textId="77777777" w:rsidR="0065575E" w:rsidRPr="0065575E" w:rsidRDefault="0065575E" w:rsidP="00655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5575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A521ECC" wp14:editId="7B745CA9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8259D" w14:textId="77777777" w:rsidR="0065575E" w:rsidRPr="0065575E" w:rsidRDefault="0065575E" w:rsidP="00655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14:paraId="485800C7" w14:textId="77777777" w:rsidR="0065575E" w:rsidRPr="0065575E" w:rsidRDefault="0065575E" w:rsidP="00655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5575E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7322BF29" w14:textId="77777777" w:rsidR="0065575E" w:rsidRPr="0065575E" w:rsidRDefault="0065575E" w:rsidP="00655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5575E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170C852D" w14:textId="77777777" w:rsidR="0065575E" w:rsidRPr="0065575E" w:rsidRDefault="0065575E" w:rsidP="00655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5575E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565DDDCC" w14:textId="77777777" w:rsidR="0065575E" w:rsidRPr="0065575E" w:rsidRDefault="0065575E" w:rsidP="0065575E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A12BBC4" w14:textId="77777777" w:rsidR="0065575E" w:rsidRPr="0065575E" w:rsidRDefault="0065575E" w:rsidP="0065575E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57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6BBA342E" w14:textId="77777777" w:rsidR="0065575E" w:rsidRPr="0065575E" w:rsidRDefault="0065575E" w:rsidP="0065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p w14:paraId="6170AAB7" w14:textId="5942B2BE" w:rsidR="0065575E" w:rsidRDefault="0065575E" w:rsidP="00655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  <w:r w:rsidRPr="0065575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30.12.2022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                              №156</w:t>
      </w:r>
      <w:r w:rsidRPr="0065575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/О</w:t>
      </w:r>
    </w:p>
    <w:p w14:paraId="6ECFF6CA" w14:textId="77777777" w:rsidR="0065575E" w:rsidRPr="0065575E" w:rsidRDefault="0065575E" w:rsidP="0065575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val="uk-UA" w:eastAsia="uk-UA"/>
        </w:rPr>
      </w:pPr>
    </w:p>
    <w:p w14:paraId="1C8D67F1" w14:textId="77777777" w:rsidR="000C4319" w:rsidRPr="000C4319" w:rsidRDefault="0065575E" w:rsidP="000C4319">
      <w:pPr>
        <w:pStyle w:val="a6"/>
        <w:rPr>
          <w:rFonts w:ascii="Times New Roman" w:hAnsi="Times New Roman" w:cs="Times New Roman"/>
          <w:b/>
          <w:sz w:val="28"/>
          <w:lang w:val="uk-UA"/>
        </w:rPr>
      </w:pPr>
      <w:r w:rsidRPr="000C4319">
        <w:rPr>
          <w:rFonts w:ascii="Times New Roman" w:hAnsi="Times New Roman" w:cs="Times New Roman"/>
          <w:b/>
          <w:sz w:val="28"/>
          <w:lang w:val="uk-UA"/>
        </w:rPr>
        <w:t xml:space="preserve">Про результати </w:t>
      </w:r>
      <w:r w:rsidR="000C4319" w:rsidRPr="000C4319">
        <w:rPr>
          <w:rFonts w:ascii="Times New Roman" w:hAnsi="Times New Roman" w:cs="Times New Roman"/>
          <w:b/>
          <w:sz w:val="28"/>
          <w:lang w:val="uk-UA"/>
        </w:rPr>
        <w:t xml:space="preserve">виконання </w:t>
      </w:r>
    </w:p>
    <w:p w14:paraId="6464E444" w14:textId="77777777" w:rsidR="000C4319" w:rsidRPr="000C4319" w:rsidRDefault="000C4319" w:rsidP="000C4319">
      <w:pPr>
        <w:pStyle w:val="a6"/>
        <w:rPr>
          <w:rFonts w:ascii="Times New Roman" w:hAnsi="Times New Roman" w:cs="Times New Roman"/>
          <w:b/>
          <w:sz w:val="28"/>
          <w:lang w:val="uk-UA"/>
        </w:rPr>
      </w:pPr>
      <w:r w:rsidRPr="000C4319">
        <w:rPr>
          <w:rFonts w:ascii="Times New Roman" w:hAnsi="Times New Roman" w:cs="Times New Roman"/>
          <w:b/>
          <w:sz w:val="28"/>
          <w:lang w:val="uk-UA"/>
        </w:rPr>
        <w:t xml:space="preserve">навчальних програм </w:t>
      </w:r>
    </w:p>
    <w:p w14:paraId="49CC4910" w14:textId="77777777" w:rsidR="000C4319" w:rsidRPr="000C4319" w:rsidRDefault="000C4319" w:rsidP="000C4319">
      <w:pPr>
        <w:pStyle w:val="a6"/>
        <w:rPr>
          <w:rFonts w:ascii="Times New Roman" w:hAnsi="Times New Roman" w:cs="Times New Roman"/>
          <w:b/>
          <w:sz w:val="28"/>
          <w:lang w:val="uk-UA"/>
        </w:rPr>
      </w:pPr>
      <w:r w:rsidRPr="000C4319">
        <w:rPr>
          <w:rFonts w:ascii="Times New Roman" w:hAnsi="Times New Roman" w:cs="Times New Roman"/>
          <w:b/>
          <w:sz w:val="28"/>
          <w:lang w:val="uk-UA"/>
        </w:rPr>
        <w:t xml:space="preserve">з навчальних предметів </w:t>
      </w:r>
    </w:p>
    <w:p w14:paraId="3B3BA66F" w14:textId="3D1BD463" w:rsidR="0065575E" w:rsidRDefault="000C4319" w:rsidP="000C4319">
      <w:pPr>
        <w:pStyle w:val="a6"/>
        <w:rPr>
          <w:rFonts w:ascii="Times New Roman" w:hAnsi="Times New Roman" w:cs="Times New Roman"/>
          <w:b/>
          <w:sz w:val="28"/>
          <w:lang w:val="uk-UA"/>
        </w:rPr>
      </w:pPr>
      <w:r w:rsidRPr="000C4319">
        <w:rPr>
          <w:rFonts w:ascii="Times New Roman" w:hAnsi="Times New Roman" w:cs="Times New Roman"/>
          <w:b/>
          <w:sz w:val="28"/>
          <w:lang w:val="uk-UA"/>
        </w:rPr>
        <w:t>за І семестр 2022 – 2023 н. р.</w:t>
      </w:r>
    </w:p>
    <w:p w14:paraId="6FAFB12E" w14:textId="77777777" w:rsidR="000C4319" w:rsidRPr="000C4319" w:rsidRDefault="000C4319" w:rsidP="000C4319">
      <w:pPr>
        <w:pStyle w:val="a6"/>
        <w:rPr>
          <w:rFonts w:ascii="Times New Roman" w:hAnsi="Times New Roman" w:cs="Times New Roman"/>
          <w:b/>
          <w:sz w:val="28"/>
          <w:lang w:val="uk-UA"/>
        </w:rPr>
      </w:pPr>
    </w:p>
    <w:p w14:paraId="0A9C9E9A" w14:textId="30729766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плану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адміністрацією було перевірено виконання навчальних планів і програм за І семестр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575E">
        <w:rPr>
          <w:rFonts w:ascii="Times New Roman" w:hAnsi="Times New Roman" w:cs="Times New Roman"/>
          <w:sz w:val="28"/>
          <w:szCs w:val="28"/>
        </w:rPr>
        <w:t>2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575E">
        <w:rPr>
          <w:rFonts w:ascii="Times New Roman" w:hAnsi="Times New Roman" w:cs="Times New Roman"/>
          <w:sz w:val="28"/>
          <w:szCs w:val="28"/>
        </w:rPr>
        <w:t>3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0C431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357D2AA6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В організації навчально-виховного процесу використовуються навчальні програми, підручники та навчально-методичні посібники, які мають відповідний гриф і рекомендації МОН 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наявні всі навчальні програми, відповідно до складеного робочого навчального плану.</w:t>
      </w:r>
    </w:p>
    <w:p w14:paraId="1DD9FEB2" w14:textId="77777777" w:rsidR="008D57BF" w:rsidRPr="000A7FF6" w:rsidRDefault="008D57BF" w:rsidP="000C431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Календарне планування з навчальних предметів відповідає діючим програмам, затвердженим Міністерством освіти і науки України.</w:t>
      </w:r>
    </w:p>
    <w:p w14:paraId="4F0CA4B7" w14:textId="77777777" w:rsidR="008D57BF" w:rsidRPr="000A7FF6" w:rsidRDefault="008D57BF" w:rsidP="000C431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Ведення шкільної документації в школі здійснюється згідно вимог наказу по школі </w:t>
      </w:r>
      <w:r w:rsidRPr="008269A4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D61A16">
        <w:rPr>
          <w:rFonts w:ascii="Times New Roman" w:hAnsi="Times New Roman" w:cs="Times New Roman"/>
          <w:sz w:val="28"/>
          <w:szCs w:val="28"/>
          <w:lang w:val="uk-UA"/>
        </w:rPr>
        <w:t>122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/О 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D61A16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61A16">
        <w:rPr>
          <w:rFonts w:ascii="Times New Roman" w:hAnsi="Times New Roman" w:cs="Times New Roman"/>
          <w:sz w:val="28"/>
          <w:szCs w:val="28"/>
          <w:lang w:val="uk-UA"/>
        </w:rPr>
        <w:t>.09.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57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 вимоги до колективу щодо дотримання норм єдиного орфографічного режиму в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57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57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році», інструктивно-методичного листа Міністерства освіти і науки України від 08.04.2015 №412 та зареєстрованої в Міністерстві юстиції України 27 квітня 2015р. за № 472/26917, Інструкції з ведення класних журналів учнів 5-11 класів, затвердженої наказом МОН України від 03.06.2008 року №496 та згідно листа МОН України від 11.09.2007 року №1/9- 532. </w:t>
      </w:r>
    </w:p>
    <w:p w14:paraId="3317E735" w14:textId="77777777" w:rsidR="008D57BF" w:rsidRPr="000A7FF6" w:rsidRDefault="008D57BF" w:rsidP="000C43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ab/>
        <w:t>Ведення зошитів для контрольних, лабораторних, практичних робіт, учнівських зошитів здійснюється у відповідності з рекомендаціями МОН України. Педагогами здійснюється оцінювання ведення учнівських зошитів та робляться відповідні записи в класних журналах.</w:t>
      </w:r>
    </w:p>
    <w:p w14:paraId="370DB738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З метою виявлення стану виконання навчальних програм з 2</w:t>
      </w:r>
      <w:r w:rsidRPr="0065575E">
        <w:rPr>
          <w:rFonts w:ascii="Times New Roman" w:hAnsi="Times New Roman" w:cs="Times New Roman"/>
          <w:sz w:val="28"/>
          <w:szCs w:val="28"/>
        </w:rPr>
        <w:t>9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грудня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575E">
        <w:rPr>
          <w:rFonts w:ascii="Times New Roman" w:hAnsi="Times New Roman" w:cs="Times New Roman"/>
          <w:sz w:val="28"/>
          <w:szCs w:val="28"/>
        </w:rPr>
        <w:t>2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проведено співбесіди адміністрації школи з вчителями, перевірка навчальної документації, класних журналів, календарних та 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поурочних планів, зошитів для контрольних, практичних та лабораторних робіт з метою з’ясування рівня виконання навчальних програм та планів.</w:t>
      </w:r>
    </w:p>
    <w:p w14:paraId="243AA674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Під час перевірки зверталась увага на якість і своєчасність виконання навчальних програм, зміст програмового матеріалу з кожної теми і запис виконання його в класному журналі, проведення передбаченого мінімуму контрольних, практичних, лабораторних робіт, тематичного оцінювання навчальних досягнень, умінь та навичок учнів, уроків позакласного читання та розвитку мовлення, обов’язкових практичних робіт з фізики, хімії, біології, використання міжпредметних зв’язків.</w:t>
      </w:r>
    </w:p>
    <w:p w14:paraId="79107213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Питання щодо виконання навчальних програм адміністрація школи перевіряє також під час відвідування уроків, визначаючи в процесі аналізу уроків послідовність і якість виконання програм.</w:t>
      </w:r>
    </w:p>
    <w:p w14:paraId="06F53D1D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Вивчення навчального матеріалу було послідовним, з дотриманням кількості годин, визначених навчальними програмами на кожну тему. Записи у класних журналах відповідають навчальним програмам і календарному плануванню.</w:t>
      </w:r>
    </w:p>
    <w:p w14:paraId="09363EE8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Учителі початкових класів провели необхідну кількість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діагностичних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робіт, видів перевірки з української мови та математики відповідно до вимог навчальних програм та критеріїв оцінювання навчальних досягнень учнів початкової школи затверджених наказом Міністерства освіти і науки України від 1</w:t>
      </w:r>
      <w:r>
        <w:rPr>
          <w:rFonts w:ascii="Times New Roman" w:hAnsi="Times New Roman" w:cs="Times New Roman"/>
          <w:sz w:val="28"/>
          <w:szCs w:val="28"/>
          <w:lang w:val="uk-UA"/>
        </w:rPr>
        <w:t>3.07. 2021 року № 813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117F4B2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Дотримувалися вимог програми при написанні контрольних робіт, творів, переказів, проведення уроків зв’язного мовлення, уроків з літератури рідного краю вчителі української мови та літератури. Вони проводили оцінювання навичок мовленнєвої діяльності, говоріння, читання згідно вимог навчальної програми з української мови. </w:t>
      </w:r>
    </w:p>
    <w:p w14:paraId="0F12FCCD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Учителі англійської мови провели контрольні перевірки навичок письма, говоріння, читання, аудіювання в кінці семестру.</w:t>
      </w:r>
    </w:p>
    <w:p w14:paraId="6678F76C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Під час перевірки виконання навчальних програм встановлено, що вчителі математики, фізики, хімії, біології, географії дотримуються вимог Інструктивно-методичного листа Міністерства освіти і науки України № 119-529 від 27.12.2000 року «Орієнтовані вимоги до виконання письмових робіт і перевірки зошитів з природничо-математичних дисциплін у 5-11-х класах».</w:t>
      </w:r>
    </w:p>
    <w:p w14:paraId="49B8E35B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Учителі математики провели тематичні контрольні роботи відповідно до вимог програми з математики.</w:t>
      </w:r>
    </w:p>
    <w:p w14:paraId="54F6F89E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Учителі географії, біології, хімії, виконали передбачену програмою кількість практичних, лабораторних, контрольних робіт.</w:t>
      </w:r>
    </w:p>
    <w:p w14:paraId="21ACA815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З усіх предметів здійснюється тематичне оцінювання навчальних досягнень, умінь та навичок учнів. Кількість тематичних оцінок відповідає вимогам навчальних програм. </w:t>
      </w:r>
    </w:p>
    <w:p w14:paraId="77B8E992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На початку вересня навчального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>згідно з планом внутрішнього контролю, адміністрацією школи було перевірено календарні плани вчителів-предметників: до уваги бралися загальна кількість уроків, кількість тематичних оцінок, контрольних, лабораторних, практичних робіт.</w:t>
      </w:r>
    </w:p>
    <w:p w14:paraId="0BE56BDF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З метою недопущення перевтоми учнів контрольні роботи проводилися згідно графіка складеного заступником директора з навчально-виховної роботи Лепською Н.І..</w:t>
      </w:r>
    </w:p>
    <w:p w14:paraId="7B67F7CA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Аналіз виконання навчальних планів і програм з предметів інваріантної та варіативної складової навчального плану свідчить про те, що кількість уроків за навчальним планом і фактично проведених співпадають. </w:t>
      </w:r>
    </w:p>
    <w:p w14:paraId="5E99FFE9" w14:textId="77777777" w:rsidR="008D57BF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перебування  на установчій сесії, лікарняному вчителя географії Бойченко Г.Г. відставання з предмету географії в  7- класах становить 5 годин, в 8-х класах 4 години. У зв’язку із перебуванням на лікарняних: вчителя математики Михальченко С.В. відставання з предметів становить 6-ті класи 1 година, в 9-х класах з алгебри – 1- година, з геометрії –1 година. У зв’язку з відпусткою за власний рахунок Діми Ю.Г., вчителя англійської мови </w:t>
      </w:r>
      <w:r w:rsidRPr="003F26B0">
        <w:rPr>
          <w:rFonts w:ascii="Times New Roman" w:hAnsi="Times New Roman" w:cs="Times New Roman"/>
          <w:sz w:val="28"/>
          <w:szCs w:val="28"/>
          <w:lang w:val="uk-UA"/>
        </w:rPr>
        <w:t xml:space="preserve">відставання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F26B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F26B0">
        <w:rPr>
          <w:rFonts w:ascii="Times New Roman" w:hAnsi="Times New Roman" w:cs="Times New Roman"/>
          <w:sz w:val="28"/>
          <w:szCs w:val="28"/>
          <w:lang w:val="uk-UA"/>
        </w:rPr>
        <w:t xml:space="preserve"> класах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26B0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14:paraId="54FB6D7A" w14:textId="77777777" w:rsidR="008D57BF" w:rsidRPr="003F26B0" w:rsidRDefault="008D57BF" w:rsidP="000C43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143">
        <w:rPr>
          <w:rFonts w:ascii="Times New Roman" w:hAnsi="Times New Roman" w:cs="Times New Roman"/>
          <w:sz w:val="28"/>
          <w:szCs w:val="28"/>
          <w:lang w:val="uk-UA"/>
        </w:rPr>
        <w:t>Календарне планування за І семестр виконане за рахунок своєчасного ущільнення. Вчителям рекомендовано виконання програми за рахунок ущільнення в ІІ семестрі</w:t>
      </w:r>
      <w:r>
        <w:rPr>
          <w:sz w:val="28"/>
          <w:szCs w:val="28"/>
          <w:lang w:val="uk-UA"/>
        </w:rPr>
        <w:t>.</w:t>
      </w:r>
    </w:p>
    <w:p w14:paraId="4CA3C75F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Практична частина програм з базових предметів виконана повністю. Аналіз графіків проведення контрольних робіт, тематичних атестацій свідчить про раціональність розподілу проведення робіт протягом </w:t>
      </w:r>
      <w:r w:rsidRPr="000A7FF6">
        <w:rPr>
          <w:rFonts w:ascii="Times New Roman" w:hAnsi="Times New Roman" w:cs="Times New Roman"/>
          <w:sz w:val="28"/>
          <w:szCs w:val="28"/>
        </w:rPr>
        <w:t xml:space="preserve"> І семестру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24707D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Варіативна складова реалізується за програмами курсів за вибором, спецкурсів, рекомендованих до використання МОН України та програмами факультативних занять.</w:t>
      </w:r>
    </w:p>
    <w:p w14:paraId="0AFC313F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Зміст факультативів та спецкурсів спрямовано на  поглиблення знань учнів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9-</w:t>
      </w:r>
      <w:r w:rsidRPr="000A7F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10-11-х  класів. На заняттях формуються навички практичного застосування набутих знань. На цьому ступені шкільної освіти створюються передумови для поглибленого вивчення окремих предметів чи курсів, що сприяє  свідомому вибору профілю  навчання.  </w:t>
      </w:r>
    </w:p>
    <w:p w14:paraId="07F9FC75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засіданнях МО було проведено обговорення стану виконання навчальних планів і програм, проаналізовано підсумки навчальних досягнень за І семестр, вивчені причини зниження якості знань учнів порівняно з минулим роком. Обговорювалися проблеми, пов’язані з диференціацією навчання  та шляхи їх усунення, недоліки в контролі за діяльністю учнів на уроках, організація процесу навчання творчого писемного мовлення, аналізувалося викладання факультативних курсів та спецкурсів, ефективність роботи вчителів з обдарованими дітьми на уроках свого циклу.</w:t>
      </w:r>
    </w:p>
    <w:p w14:paraId="1C56BB52" w14:textId="77777777" w:rsidR="008D57BF" w:rsidRPr="000A7FF6" w:rsidRDefault="008D57BF" w:rsidP="000C43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Виходячи з вищевикладеного,</w:t>
      </w:r>
    </w:p>
    <w:p w14:paraId="465CEFB6" w14:textId="6C65DD31" w:rsidR="008D57BF" w:rsidRPr="000A7FF6" w:rsidRDefault="000C4319" w:rsidP="000C431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 :</w:t>
      </w:r>
    </w:p>
    <w:p w14:paraId="7664F86C" w14:textId="37C8E2DD" w:rsidR="008D57BF" w:rsidRDefault="008D57BF" w:rsidP="000C43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Вчителям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C4319">
        <w:rPr>
          <w:rFonts w:ascii="Times New Roman" w:hAnsi="Times New Roman" w:cs="Times New Roman"/>
          <w:sz w:val="28"/>
          <w:szCs w:val="28"/>
          <w:lang w:val="uk-UA"/>
        </w:rPr>
        <w:t xml:space="preserve">ИХАЛЬЧЕНКО </w:t>
      </w:r>
      <w:r>
        <w:rPr>
          <w:rFonts w:ascii="Times New Roman" w:hAnsi="Times New Roman" w:cs="Times New Roman"/>
          <w:sz w:val="28"/>
          <w:szCs w:val="28"/>
          <w:lang w:val="uk-UA"/>
        </w:rPr>
        <w:t>С.В., Д</w:t>
      </w:r>
      <w:r w:rsidR="000C4319">
        <w:rPr>
          <w:rFonts w:ascii="Times New Roman" w:hAnsi="Times New Roman" w:cs="Times New Roman"/>
          <w:sz w:val="28"/>
          <w:szCs w:val="28"/>
          <w:lang w:val="uk-UA"/>
        </w:rPr>
        <w:t>ІМІ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Ю.Г., Б</w:t>
      </w:r>
      <w:r w:rsidR="000C4319">
        <w:rPr>
          <w:rFonts w:ascii="Times New Roman" w:hAnsi="Times New Roman" w:cs="Times New Roman"/>
          <w:sz w:val="28"/>
          <w:szCs w:val="28"/>
          <w:lang w:val="uk-UA"/>
        </w:rPr>
        <w:t>ОЙЧЕНКО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  <w:r w:rsidR="000C43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при складанні календарного планування на ІІ семестр </w:t>
      </w:r>
      <w:r w:rsidR="000C4319">
        <w:rPr>
          <w:rFonts w:ascii="Times New Roman" w:hAnsi="Times New Roman" w:cs="Times New Roman"/>
          <w:sz w:val="28"/>
          <w:szCs w:val="28"/>
          <w:lang w:val="uk-UA"/>
        </w:rPr>
        <w:t xml:space="preserve">2022-2023 н. р. 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>врахувати ущільнення програми, з метою виконання навчальних планів і програм.</w:t>
      </w:r>
    </w:p>
    <w:p w14:paraId="30B409BC" w14:textId="77777777" w:rsidR="000C4319" w:rsidRPr="000A7FF6" w:rsidRDefault="000C4319" w:rsidP="000C431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9B493D" w14:textId="77777777" w:rsidR="008D57BF" w:rsidRPr="000A7FF6" w:rsidRDefault="008D57BF" w:rsidP="000C43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19">
        <w:rPr>
          <w:rFonts w:ascii="Times New Roman" w:hAnsi="Times New Roman" w:cs="Times New Roman"/>
          <w:sz w:val="28"/>
          <w:szCs w:val="28"/>
          <w:u w:val="single"/>
          <w:lang w:val="uk-UA"/>
        </w:rPr>
        <w:t>Керівникам шкільних МО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2556254" w14:textId="0F3B0C97" w:rsidR="008D57BF" w:rsidRPr="000A7FF6" w:rsidRDefault="000C4319" w:rsidP="000C4319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 На</w:t>
      </w:r>
      <w:r w:rsidR="008D57BF"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січневих засіданнях провести моніторинг якості знань зі своїх предметів, виробивши рекомендації щодо її підвищення в ІІ семестрі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– 2023 н. р. </w:t>
      </w:r>
      <w:r w:rsidR="008D57BF" w:rsidRPr="000A7FF6">
        <w:rPr>
          <w:rFonts w:ascii="Times New Roman" w:hAnsi="Times New Roman" w:cs="Times New Roman"/>
          <w:sz w:val="28"/>
          <w:szCs w:val="28"/>
          <w:lang w:val="uk-UA"/>
        </w:rPr>
        <w:t>та подати адміністрації до 02.02.20</w:t>
      </w:r>
      <w:r w:rsidR="008D57B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D57BF"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року;</w:t>
      </w:r>
    </w:p>
    <w:p w14:paraId="30AA210F" w14:textId="22EB8D27" w:rsidR="008D57BF" w:rsidRDefault="008D57BF" w:rsidP="000C4319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C4319">
        <w:rPr>
          <w:sz w:val="28"/>
          <w:szCs w:val="28"/>
          <w:lang w:val="uk-UA"/>
        </w:rPr>
        <w:t>Не</w:t>
      </w:r>
      <w:r w:rsidRPr="000A7FF6">
        <w:rPr>
          <w:sz w:val="28"/>
          <w:szCs w:val="28"/>
          <w:lang w:val="uk-UA"/>
        </w:rPr>
        <w:t xml:space="preserve"> допускати формального підходу аналізу наказів та довідок адміністрації щодо стану викладання предметів й чітко дотримуватись виконання наказуючої частини.</w:t>
      </w:r>
    </w:p>
    <w:p w14:paraId="4192D055" w14:textId="77777777" w:rsidR="000C4319" w:rsidRPr="000A7FF6" w:rsidRDefault="000C4319" w:rsidP="000C4319">
      <w:pPr>
        <w:pStyle w:val="a3"/>
        <w:widowControl/>
        <w:autoSpaceDE/>
        <w:autoSpaceDN/>
        <w:adjustRightInd/>
        <w:ind w:left="735"/>
        <w:jc w:val="both"/>
        <w:rPr>
          <w:sz w:val="28"/>
          <w:szCs w:val="28"/>
          <w:lang w:val="uk-UA"/>
        </w:rPr>
      </w:pPr>
    </w:p>
    <w:p w14:paraId="09C30F8C" w14:textId="50424A5E" w:rsidR="008D57BF" w:rsidRPr="000A7FF6" w:rsidRDefault="008D57BF" w:rsidP="000C43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FF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заступника директора з навчально-виховної роботи Л</w:t>
      </w:r>
      <w:r w:rsidR="000C4319">
        <w:rPr>
          <w:rFonts w:ascii="Times New Roman" w:hAnsi="Times New Roman" w:cs="Times New Roman"/>
          <w:sz w:val="28"/>
          <w:szCs w:val="28"/>
          <w:lang w:val="uk-UA"/>
        </w:rPr>
        <w:t>ЕПСЬКУ</w:t>
      </w:r>
      <w:r w:rsidRPr="000A7FF6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14:paraId="1B383232" w14:textId="77777777" w:rsidR="008D57BF" w:rsidRDefault="008D57BF" w:rsidP="000C43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E15D11" w14:textId="77777777" w:rsidR="000C4319" w:rsidRPr="000A7FF6" w:rsidRDefault="000C4319" w:rsidP="000C43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EA74D1" w14:textId="39BC3037" w:rsidR="008D57BF" w:rsidRDefault="000C4319" w:rsidP="000C43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Директор                                                                          Алла ВОДЗЯНОВСЬКА</w:t>
      </w:r>
    </w:p>
    <w:p w14:paraId="03927C0F" w14:textId="77777777" w:rsidR="000C4319" w:rsidRDefault="000C4319" w:rsidP="000C43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AE0944" w14:textId="266EC2DF" w:rsidR="000C4319" w:rsidRDefault="000C4319" w:rsidP="000C43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20A649ED" w14:textId="08468DAD" w:rsidR="000C4319" w:rsidRDefault="000C4319" w:rsidP="000C43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 І.</w:t>
      </w:r>
    </w:p>
    <w:p w14:paraId="15B5CA91" w14:textId="0ACBF996" w:rsidR="000C4319" w:rsidRDefault="000C4319" w:rsidP="000C43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Михальченко С. В.</w:t>
      </w:r>
    </w:p>
    <w:p w14:paraId="7A28D04C" w14:textId="15079E47" w:rsidR="000C4319" w:rsidRDefault="000C4319" w:rsidP="000C43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Діма Ю. В.</w:t>
      </w:r>
    </w:p>
    <w:p w14:paraId="065564C5" w14:textId="715B8C5C" w:rsidR="000C4319" w:rsidRDefault="000C4319" w:rsidP="000C43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Бойченко Г. Г.</w:t>
      </w:r>
      <w:bookmarkStart w:id="0" w:name="_GoBack"/>
      <w:bookmarkEnd w:id="0"/>
    </w:p>
    <w:sectPr w:rsidR="000C4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DEF"/>
    <w:multiLevelType w:val="multilevel"/>
    <w:tmpl w:val="632C1D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3B97D8D"/>
    <w:multiLevelType w:val="hybridMultilevel"/>
    <w:tmpl w:val="2FE48384"/>
    <w:lvl w:ilvl="0" w:tplc="D4D8F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2F9FA">
      <w:numFmt w:val="none"/>
      <w:lvlText w:val=""/>
      <w:lvlJc w:val="left"/>
      <w:pPr>
        <w:tabs>
          <w:tab w:val="num" w:pos="360"/>
        </w:tabs>
      </w:pPr>
    </w:lvl>
    <w:lvl w:ilvl="2" w:tplc="A7B2D114">
      <w:numFmt w:val="none"/>
      <w:lvlText w:val=""/>
      <w:lvlJc w:val="left"/>
      <w:pPr>
        <w:tabs>
          <w:tab w:val="num" w:pos="360"/>
        </w:tabs>
      </w:pPr>
    </w:lvl>
    <w:lvl w:ilvl="3" w:tplc="99560F14">
      <w:numFmt w:val="none"/>
      <w:lvlText w:val=""/>
      <w:lvlJc w:val="left"/>
      <w:pPr>
        <w:tabs>
          <w:tab w:val="num" w:pos="360"/>
        </w:tabs>
      </w:pPr>
    </w:lvl>
    <w:lvl w:ilvl="4" w:tplc="B06CC150">
      <w:numFmt w:val="none"/>
      <w:lvlText w:val=""/>
      <w:lvlJc w:val="left"/>
      <w:pPr>
        <w:tabs>
          <w:tab w:val="num" w:pos="360"/>
        </w:tabs>
      </w:pPr>
    </w:lvl>
    <w:lvl w:ilvl="5" w:tplc="C7A8F682">
      <w:numFmt w:val="none"/>
      <w:lvlText w:val=""/>
      <w:lvlJc w:val="left"/>
      <w:pPr>
        <w:tabs>
          <w:tab w:val="num" w:pos="360"/>
        </w:tabs>
      </w:pPr>
    </w:lvl>
    <w:lvl w:ilvl="6" w:tplc="834454CE">
      <w:numFmt w:val="none"/>
      <w:lvlText w:val=""/>
      <w:lvlJc w:val="left"/>
      <w:pPr>
        <w:tabs>
          <w:tab w:val="num" w:pos="360"/>
        </w:tabs>
      </w:pPr>
    </w:lvl>
    <w:lvl w:ilvl="7" w:tplc="F99C6BFE">
      <w:numFmt w:val="none"/>
      <w:lvlText w:val=""/>
      <w:lvlJc w:val="left"/>
      <w:pPr>
        <w:tabs>
          <w:tab w:val="num" w:pos="360"/>
        </w:tabs>
      </w:pPr>
    </w:lvl>
    <w:lvl w:ilvl="8" w:tplc="7A52FF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50"/>
    <w:rsid w:val="000C4319"/>
    <w:rsid w:val="001E0850"/>
    <w:rsid w:val="0065575E"/>
    <w:rsid w:val="00692EF9"/>
    <w:rsid w:val="006D1D52"/>
    <w:rsid w:val="008C129F"/>
    <w:rsid w:val="008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7B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75E"/>
    <w:rPr>
      <w:rFonts w:ascii="Tahoma" w:hAnsi="Tahoma" w:cs="Tahoma"/>
      <w:sz w:val="16"/>
      <w:szCs w:val="16"/>
      <w:lang w:val="ru-RU"/>
    </w:rPr>
  </w:style>
  <w:style w:type="paragraph" w:styleId="a6">
    <w:name w:val="No Spacing"/>
    <w:uiPriority w:val="1"/>
    <w:qFormat/>
    <w:rsid w:val="000C431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7B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75E"/>
    <w:rPr>
      <w:rFonts w:ascii="Tahoma" w:hAnsi="Tahoma" w:cs="Tahoma"/>
      <w:sz w:val="16"/>
      <w:szCs w:val="16"/>
      <w:lang w:val="ru-RU"/>
    </w:rPr>
  </w:style>
  <w:style w:type="paragraph" w:styleId="a6">
    <w:name w:val="No Spacing"/>
    <w:uiPriority w:val="1"/>
    <w:qFormat/>
    <w:rsid w:val="000C431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4</cp:revision>
  <cp:lastPrinted>2023-02-21T07:38:00Z</cp:lastPrinted>
  <dcterms:created xsi:type="dcterms:W3CDTF">2023-01-20T09:51:00Z</dcterms:created>
  <dcterms:modified xsi:type="dcterms:W3CDTF">2023-02-21T07:39:00Z</dcterms:modified>
</cp:coreProperties>
</file>