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D" w:rsidRPr="00ED7C6C" w:rsidRDefault="00D9415D" w:rsidP="00D9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C6C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:rsidR="00D9415D" w:rsidRPr="00ED7C6C" w:rsidRDefault="00D9415D" w:rsidP="00D9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D9415D" w:rsidRPr="00ED7C6C" w:rsidRDefault="00D9415D" w:rsidP="00D9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ED7C6C">
        <w:rPr>
          <w:rFonts w:ascii="Times New Roman" w:hAnsi="Times New Roman" w:cs="Times New Roman"/>
          <w:b/>
          <w:sz w:val="28"/>
          <w:szCs w:val="28"/>
          <w:lang w:val="uk-UA"/>
        </w:rPr>
        <w:t>районуОдеської</w:t>
      </w:r>
      <w:proofErr w:type="spellEnd"/>
      <w:r w:rsidRPr="00ED7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:rsidR="00D9415D" w:rsidRPr="00ED7C6C" w:rsidRDefault="00D9415D" w:rsidP="00D9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7C6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D7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C6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ED7C6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ED7C6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ED7C6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ED7C6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ED7C6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9415D" w:rsidRPr="00ED7C6C" w:rsidRDefault="00D9415D" w:rsidP="00D9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C6C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ED7C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D7C6C">
        <w:rPr>
          <w:rFonts w:ascii="Times New Roman" w:hAnsi="Times New Roman" w:cs="Times New Roman"/>
          <w:sz w:val="28"/>
          <w:szCs w:val="28"/>
        </w:rPr>
        <w:t>. код 26110884</w:t>
      </w:r>
    </w:p>
    <w:p w:rsidR="00D9415D" w:rsidRPr="00ED7C6C" w:rsidRDefault="00D9415D" w:rsidP="00D941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 w:rsidRPr="00ED7C6C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ED7C6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D9415D" w:rsidRPr="00ED7C6C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9A9CC5" wp14:editId="6C7D148B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9415D" w:rsidRDefault="00D9415D" w:rsidP="00D9415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D9415D" w:rsidRDefault="00D9415D" w:rsidP="00D9415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384A28">
        <w:rPr>
          <w:rFonts w:ascii="Times New Roman" w:hAnsi="Times New Roman" w:cs="Times New Roman"/>
          <w:b/>
          <w:sz w:val="28"/>
          <w:lang w:val="uk-UA"/>
        </w:rPr>
        <w:t>150/О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     30.12.2021</w:t>
      </w:r>
    </w:p>
    <w:p w:rsidR="00F608F3" w:rsidRDefault="00F608F3" w:rsidP="00D9415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Про результати участі учнів школи</w:t>
      </w:r>
    </w:p>
    <w:p w:rsidR="00F608F3" w:rsidRDefault="00F608F3" w:rsidP="00D9415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ІІ етапі Всеукраїнських</w:t>
      </w:r>
    </w:p>
    <w:p w:rsidR="00F608F3" w:rsidRDefault="00F608F3" w:rsidP="00D9415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учнівських олімпіад з</w:t>
      </w:r>
    </w:p>
    <w:p w:rsidR="00F608F3" w:rsidRDefault="00F608F3" w:rsidP="00D9415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навчальних предметів</w:t>
      </w:r>
    </w:p>
    <w:p w:rsidR="00D9415D" w:rsidRPr="00537ED3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є робота з обдарованими дітьми. З метою підвищення в учнів інтересу до знань розвитку вмінь, навичок з окремих предметів та виявлення найбільш обдарованих дітей проводяться Всеукраїнські предметні олімпіади. ІІ етап Всеукраїнських предметних олімпіад проходив у листопаді-грудні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9415D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 ньому брали участь 42 учня ЗОШ.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етапу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районних олімпіад з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8кл.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9кл.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10 кл. – Х місце, 11 кл. – ХІ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Біології: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8кл. – ІХ місце, 9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10 кл. – Х місце, 11 кл. – ІІІ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Хімії: 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11 кл. – ІІІ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Правознавства: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9кл.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Історії:  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8кл. – ІХ місце, 9кл. - ХІ місце, 10 кл. – ХІІ місце, 11 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Географії: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8кл.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9кл.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10 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11 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Інформаційні технології: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10кл. – І місце, 11 кл. – ІІІ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Математики: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7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8кл. - ХІ місце, 11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Фізики: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8 кл. –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9 кл. - 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10кл.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11 кл. – І місце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Трудового навчання: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8кл. - І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 (хлопці)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8 кл – ІІІ місце(дівчата)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Англійської мови: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9кл.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І місце, 10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І місце, 11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>ІІ місце.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Отже, з них посіли І місце —2 учня, ІІ місце —1 учень , ІІІ місце —4 учня.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 з конкурсу ім. П. Яцика: 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3 кл. - І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 4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>І місце,  5кл. – ІХ місце, 6кл. - І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8кл.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>ІІІ місце, 11 кл. - І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Конкурсу  ім. Т.Шевченка: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6кл.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8кл.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ІІ місце, 11 кл. - </w:t>
      </w:r>
      <w:r w:rsidRPr="00AD2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297A">
        <w:rPr>
          <w:rFonts w:ascii="Times New Roman" w:hAnsi="Times New Roman" w:cs="Times New Roman"/>
          <w:sz w:val="28"/>
          <w:szCs w:val="28"/>
          <w:lang w:val="uk-UA"/>
        </w:rPr>
        <w:t xml:space="preserve"> місце,   </w:t>
      </w:r>
    </w:p>
    <w:p w:rsidR="00D9415D" w:rsidRPr="00AD297A" w:rsidRDefault="00D9415D" w:rsidP="00D9415D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97A">
        <w:rPr>
          <w:rFonts w:ascii="Times New Roman" w:hAnsi="Times New Roman" w:cs="Times New Roman"/>
          <w:sz w:val="28"/>
          <w:szCs w:val="28"/>
          <w:lang w:val="uk-UA"/>
        </w:rPr>
        <w:t>Цю кількість переможців дали вчителі :</w:t>
      </w:r>
    </w:p>
    <w:p w:rsidR="00D9415D" w:rsidRPr="00AD297A" w:rsidRDefault="00D9415D" w:rsidP="00D9415D">
      <w:pPr>
        <w:ind w:hanging="5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9415D" w:rsidRPr="00AD297A" w:rsidSect="00BD55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415D" w:rsidRPr="00AD297A" w:rsidRDefault="00D9415D" w:rsidP="00D9415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AD297A">
        <w:rPr>
          <w:sz w:val="28"/>
          <w:szCs w:val="28"/>
          <w:lang w:val="uk-UA"/>
        </w:rPr>
        <w:lastRenderedPageBreak/>
        <w:t>Ніколаєва С.В. - 1</w:t>
      </w:r>
    </w:p>
    <w:p w:rsidR="00D9415D" w:rsidRPr="00AD297A" w:rsidRDefault="00D9415D" w:rsidP="00D9415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AD297A">
        <w:rPr>
          <w:sz w:val="28"/>
          <w:szCs w:val="28"/>
          <w:lang w:val="uk-UA"/>
        </w:rPr>
        <w:t>Подколоднєва Т.С. – 2</w:t>
      </w:r>
    </w:p>
    <w:p w:rsidR="00D9415D" w:rsidRPr="00AD297A" w:rsidRDefault="00D9415D" w:rsidP="00D9415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AD297A">
        <w:rPr>
          <w:sz w:val="28"/>
          <w:szCs w:val="28"/>
          <w:lang w:val="uk-UA"/>
        </w:rPr>
        <w:t>Степаненко О.М. – 2</w:t>
      </w:r>
    </w:p>
    <w:p w:rsidR="00D9415D" w:rsidRPr="00AD297A" w:rsidRDefault="00D9415D" w:rsidP="00D9415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AD297A">
        <w:rPr>
          <w:sz w:val="28"/>
          <w:szCs w:val="28"/>
          <w:lang w:val="uk-UA"/>
        </w:rPr>
        <w:t>Бойчекно</w:t>
      </w:r>
      <w:proofErr w:type="spellEnd"/>
      <w:r w:rsidRPr="00AD297A">
        <w:rPr>
          <w:sz w:val="28"/>
          <w:szCs w:val="28"/>
          <w:lang w:val="uk-UA"/>
        </w:rPr>
        <w:t xml:space="preserve"> Г.Г. - 1</w:t>
      </w:r>
    </w:p>
    <w:p w:rsidR="00D9415D" w:rsidRDefault="00AD297A" w:rsidP="00D9415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Решельян Л.В. -1</w:t>
      </w: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B6" w:rsidRDefault="00C760B6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760B6" w:rsidSect="00AD297A">
          <w:type w:val="continuous"/>
          <w:pgSz w:w="11906" w:h="16838"/>
          <w:pgMar w:top="1134" w:right="850" w:bottom="1134" w:left="1701" w:header="709" w:footer="709" w:gutter="0"/>
          <w:cols w:num="2" w:space="708" w:equalWidth="0">
            <w:col w:w="4465" w:space="213"/>
            <w:col w:w="4677"/>
          </w:cols>
          <w:docGrid w:linePitch="360"/>
        </w:sectPr>
      </w:pPr>
    </w:p>
    <w:p w:rsidR="00AD297A" w:rsidRDefault="00AD297A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вищезазначеного:</w:t>
      </w:r>
    </w:p>
    <w:p w:rsidR="00AD297A" w:rsidRDefault="00AD297A" w:rsidP="00AD29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760B6" w:rsidRDefault="00C760B6" w:rsidP="00AD297A">
      <w:pPr>
        <w:pStyle w:val="a4"/>
        <w:numPr>
          <w:ilvl w:val="0"/>
          <w:numId w:val="3"/>
        </w:numPr>
        <w:ind w:left="284"/>
        <w:rPr>
          <w:sz w:val="28"/>
          <w:szCs w:val="28"/>
          <w:lang w:val="uk-UA"/>
        </w:rPr>
        <w:sectPr w:rsidR="00C760B6" w:rsidSect="00C760B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760B6" w:rsidRPr="00C760B6" w:rsidRDefault="00AD297A" w:rsidP="00AD297A">
      <w:pPr>
        <w:pStyle w:val="a4"/>
        <w:numPr>
          <w:ilvl w:val="0"/>
          <w:numId w:val="3"/>
        </w:numPr>
        <w:ind w:left="284"/>
        <w:rPr>
          <w:sz w:val="28"/>
          <w:szCs w:val="28"/>
          <w:lang w:val="uk-UA"/>
        </w:rPr>
        <w:sectPr w:rsidR="00C760B6" w:rsidRPr="00C760B6" w:rsidSect="00C760B6">
          <w:type w:val="continuous"/>
          <w:pgSz w:w="11906" w:h="16838"/>
          <w:pgMar w:top="1134" w:right="850" w:bottom="1134" w:left="1701" w:header="709" w:footer="709" w:gutter="0"/>
          <w:cols w:space="213"/>
          <w:docGrid w:linePitch="360"/>
        </w:sectPr>
      </w:pPr>
      <w:r>
        <w:rPr>
          <w:sz w:val="28"/>
          <w:szCs w:val="28"/>
          <w:lang w:val="uk-UA"/>
        </w:rPr>
        <w:lastRenderedPageBreak/>
        <w:t xml:space="preserve">Відзначити    добросовісну роботу </w:t>
      </w:r>
      <w:r w:rsidRPr="00AD297A">
        <w:rPr>
          <w:sz w:val="28"/>
          <w:szCs w:val="28"/>
          <w:lang w:val="uk-UA"/>
        </w:rPr>
        <w:t xml:space="preserve">вчителів  </w:t>
      </w:r>
      <w:proofErr w:type="spellStart"/>
      <w:r w:rsidRPr="00AD297A">
        <w:rPr>
          <w:sz w:val="28"/>
          <w:szCs w:val="28"/>
          <w:lang w:val="uk-UA"/>
        </w:rPr>
        <w:t>Ніколаєвої</w:t>
      </w:r>
      <w:proofErr w:type="spellEnd"/>
      <w:r w:rsidRPr="00AD297A">
        <w:rPr>
          <w:sz w:val="28"/>
          <w:szCs w:val="28"/>
          <w:lang w:val="uk-UA"/>
        </w:rPr>
        <w:t xml:space="preserve"> С.В., </w:t>
      </w:r>
      <w:proofErr w:type="spellStart"/>
      <w:r w:rsidRPr="00AD297A">
        <w:rPr>
          <w:sz w:val="28"/>
          <w:szCs w:val="28"/>
          <w:lang w:val="uk-UA"/>
        </w:rPr>
        <w:t>Подколоднєвої</w:t>
      </w:r>
      <w:proofErr w:type="spellEnd"/>
      <w:r w:rsidRPr="00AD297A">
        <w:rPr>
          <w:sz w:val="28"/>
          <w:szCs w:val="28"/>
          <w:lang w:val="uk-UA"/>
        </w:rPr>
        <w:t xml:space="preserve"> Т.С., Степаненко О.М., </w:t>
      </w:r>
      <w:proofErr w:type="spellStart"/>
      <w:r w:rsidRPr="00AD297A">
        <w:rPr>
          <w:sz w:val="28"/>
          <w:szCs w:val="28"/>
          <w:lang w:val="uk-UA"/>
        </w:rPr>
        <w:t>Бойченко</w:t>
      </w:r>
      <w:proofErr w:type="spellEnd"/>
      <w:r w:rsidRPr="00AD297A">
        <w:rPr>
          <w:sz w:val="28"/>
          <w:szCs w:val="28"/>
          <w:lang w:val="uk-UA"/>
        </w:rPr>
        <w:t xml:space="preserve"> Г.Г., Решельян Л.В.  за значні успіхи  у вихованні творчо обдарованої учнівської молоді.</w:t>
      </w:r>
    </w:p>
    <w:p w:rsidR="00AD297A" w:rsidRPr="00AD297A" w:rsidRDefault="00AD297A" w:rsidP="00C760B6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D297A" w:rsidRPr="00AD297A" w:rsidSect="00AD297A">
          <w:type w:val="continuous"/>
          <w:pgSz w:w="11906" w:h="16838"/>
          <w:pgMar w:top="1134" w:right="850" w:bottom="1134" w:left="1701" w:header="709" w:footer="709" w:gutter="0"/>
          <w:cols w:num="2" w:space="708" w:equalWidth="0">
            <w:col w:w="4465" w:space="213"/>
            <w:col w:w="4677"/>
          </w:cols>
          <w:docGrid w:linePitch="360"/>
        </w:sectPr>
      </w:pPr>
    </w:p>
    <w:p w:rsidR="00D9415D" w:rsidRPr="00537ED3" w:rsidRDefault="00AD297A" w:rsidP="00C7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9415D"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Визнати якісну  роботу вчителів </w:t>
      </w:r>
      <w:proofErr w:type="spellStart"/>
      <w:r w:rsidR="00D9415D">
        <w:rPr>
          <w:rFonts w:ascii="Times New Roman" w:hAnsi="Times New Roman" w:cs="Times New Roman"/>
          <w:sz w:val="28"/>
          <w:szCs w:val="28"/>
          <w:lang w:val="uk-UA"/>
        </w:rPr>
        <w:t>Рубцової</w:t>
      </w:r>
      <w:proofErr w:type="spellEnd"/>
      <w:r w:rsidR="00D9415D">
        <w:rPr>
          <w:rFonts w:ascii="Times New Roman" w:hAnsi="Times New Roman" w:cs="Times New Roman"/>
          <w:sz w:val="28"/>
          <w:szCs w:val="28"/>
          <w:lang w:val="uk-UA"/>
        </w:rPr>
        <w:t xml:space="preserve"> Н.О., Журавльової І.І., Мрочко М.О., </w:t>
      </w:r>
      <w:proofErr w:type="spellStart"/>
      <w:r w:rsidR="00D9415D">
        <w:rPr>
          <w:rFonts w:ascii="Times New Roman" w:hAnsi="Times New Roman" w:cs="Times New Roman"/>
          <w:sz w:val="28"/>
          <w:szCs w:val="28"/>
          <w:lang w:val="uk-UA"/>
        </w:rPr>
        <w:t>Філіпової</w:t>
      </w:r>
      <w:proofErr w:type="spellEnd"/>
      <w:r w:rsidR="00D9415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9415D"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  та успіхи учнів.</w:t>
      </w:r>
    </w:p>
    <w:p w:rsidR="00C760B6" w:rsidRDefault="00C760B6" w:rsidP="00C7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15D" w:rsidRPr="00537ED3" w:rsidRDefault="00AD297A" w:rsidP="00C7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415D"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Вчителям-предметникам </w:t>
      </w:r>
      <w:r w:rsidR="00D9415D">
        <w:rPr>
          <w:rFonts w:ascii="Times New Roman" w:hAnsi="Times New Roman" w:cs="Times New Roman"/>
          <w:sz w:val="28"/>
          <w:szCs w:val="28"/>
          <w:lang w:val="uk-UA"/>
        </w:rPr>
        <w:t xml:space="preserve">Клопот С.Б., Тарахтієнко А.М., Дімі Ю.Г., Саяпіній М.Г., Трифоновій Н.М. </w:t>
      </w:r>
      <w:r w:rsidR="00D9415D" w:rsidRPr="00537ED3">
        <w:rPr>
          <w:rFonts w:ascii="Times New Roman" w:hAnsi="Times New Roman" w:cs="Times New Roman"/>
          <w:sz w:val="28"/>
          <w:szCs w:val="28"/>
          <w:lang w:val="uk-UA"/>
        </w:rPr>
        <w:t>звернути увагу на роботу з обдарованою учнівською молоддю щодо результативності  участі в олімпіадах.</w:t>
      </w:r>
    </w:p>
    <w:p w:rsidR="00D9415D" w:rsidRPr="00537ED3" w:rsidRDefault="00D9415D" w:rsidP="00D9415D">
      <w:pPr>
        <w:pStyle w:val="a4"/>
        <w:rPr>
          <w:sz w:val="28"/>
          <w:szCs w:val="28"/>
          <w:lang w:val="uk-UA"/>
        </w:rPr>
      </w:pPr>
    </w:p>
    <w:p w:rsidR="00D9415D" w:rsidRPr="00C760B6" w:rsidRDefault="00C760B6" w:rsidP="00C760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0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415D" w:rsidRPr="00C760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D9415D" w:rsidRPr="00537ED3" w:rsidRDefault="00D9415D" w:rsidP="00D941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15D" w:rsidRPr="00537ED3" w:rsidRDefault="00D9415D" w:rsidP="00D941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А.П.Водзяновська</w:t>
      </w:r>
    </w:p>
    <w:p w:rsidR="00D9415D" w:rsidRPr="00537ED3" w:rsidRDefault="00D9415D" w:rsidP="00D94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Ніколаєв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С.В., 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Решельян Л.В.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Н.О.,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І.І.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Мрочко М.О.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Філіпова Н.В.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 С.Б.,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А.М.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Ю.Г.</w:t>
      </w:r>
    </w:p>
    <w:p w:rsid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СаяпінаМ.Г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15D" w:rsidRPr="00D9415D" w:rsidRDefault="00D9415D" w:rsidP="00D94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Трифонова Н.М.</w:t>
      </w:r>
    </w:p>
    <w:p w:rsidR="00D9415D" w:rsidRPr="00D9415D" w:rsidRDefault="00D9415D" w:rsidP="00D9415D">
      <w:pPr>
        <w:rPr>
          <w:rFonts w:ascii="Times New Roman" w:hAnsi="Times New Roman" w:cs="Times New Roman"/>
          <w:lang w:val="uk-UA"/>
        </w:rPr>
      </w:pPr>
    </w:p>
    <w:p w:rsidR="00CB1C0C" w:rsidRPr="00D9415D" w:rsidRDefault="00F608F3">
      <w:pPr>
        <w:rPr>
          <w:lang w:val="uk-UA"/>
        </w:rPr>
      </w:pPr>
    </w:p>
    <w:sectPr w:rsidR="00CB1C0C" w:rsidRPr="00D9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384"/>
    <w:multiLevelType w:val="hybridMultilevel"/>
    <w:tmpl w:val="E302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EAD"/>
    <w:multiLevelType w:val="hybridMultilevel"/>
    <w:tmpl w:val="C2BC61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7A7"/>
    <w:multiLevelType w:val="hybridMultilevel"/>
    <w:tmpl w:val="D11A6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B"/>
    <w:rsid w:val="00384A28"/>
    <w:rsid w:val="00717B50"/>
    <w:rsid w:val="00AD297A"/>
    <w:rsid w:val="00C760B6"/>
    <w:rsid w:val="00CA0515"/>
    <w:rsid w:val="00D9415D"/>
    <w:rsid w:val="00E64E8B"/>
    <w:rsid w:val="00F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1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1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2022-02-10T12:57:00Z</cp:lastPrinted>
  <dcterms:created xsi:type="dcterms:W3CDTF">2022-01-12T08:50:00Z</dcterms:created>
  <dcterms:modified xsi:type="dcterms:W3CDTF">2022-02-23T11:52:00Z</dcterms:modified>
</cp:coreProperties>
</file>