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187" w:rsidRPr="003B5262" w:rsidRDefault="00FE7187" w:rsidP="00FE7187">
      <w:pPr>
        <w:spacing w:after="0" w:line="240" w:lineRule="auto"/>
        <w:jc w:val="center"/>
        <w:rPr>
          <w:rFonts w:ascii="Times New Roman" w:hAnsi="Times New Roman" w:cs="Times New Roman"/>
          <w:b/>
          <w:sz w:val="28"/>
          <w:szCs w:val="28"/>
          <w:lang w:val="uk-UA"/>
        </w:rPr>
      </w:pPr>
      <w:r w:rsidRPr="003B5262">
        <w:rPr>
          <w:rFonts w:ascii="Times New Roman" w:hAnsi="Times New Roman" w:cs="Times New Roman"/>
          <w:b/>
          <w:sz w:val="28"/>
          <w:szCs w:val="28"/>
          <w:lang w:val="uk-UA"/>
        </w:rPr>
        <w:t>Бросківський заклад загальної середньої освіти</w:t>
      </w:r>
    </w:p>
    <w:p w:rsidR="00FE7187" w:rsidRPr="003B5262" w:rsidRDefault="00FE7187" w:rsidP="00FE7187">
      <w:pPr>
        <w:spacing w:after="0" w:line="240" w:lineRule="auto"/>
        <w:jc w:val="center"/>
        <w:rPr>
          <w:rFonts w:ascii="Times New Roman" w:hAnsi="Times New Roman" w:cs="Times New Roman"/>
          <w:b/>
          <w:sz w:val="28"/>
          <w:szCs w:val="28"/>
          <w:lang w:val="uk-UA"/>
        </w:rPr>
      </w:pPr>
      <w:r w:rsidRPr="003B5262">
        <w:rPr>
          <w:rFonts w:ascii="Times New Roman" w:hAnsi="Times New Roman" w:cs="Times New Roman"/>
          <w:b/>
          <w:sz w:val="28"/>
          <w:szCs w:val="28"/>
          <w:lang w:val="uk-UA"/>
        </w:rPr>
        <w:t xml:space="preserve">Саф’янівської сільської ради </w:t>
      </w:r>
    </w:p>
    <w:p w:rsidR="00FE7187" w:rsidRPr="003B5262" w:rsidRDefault="00FE7187" w:rsidP="00FE7187">
      <w:pPr>
        <w:spacing w:after="0" w:line="240" w:lineRule="auto"/>
        <w:jc w:val="center"/>
        <w:rPr>
          <w:rFonts w:ascii="Times New Roman" w:hAnsi="Times New Roman" w:cs="Times New Roman"/>
          <w:b/>
          <w:sz w:val="28"/>
          <w:szCs w:val="28"/>
          <w:lang w:val="uk-UA"/>
        </w:rPr>
      </w:pPr>
      <w:r w:rsidRPr="003B5262">
        <w:rPr>
          <w:rFonts w:ascii="Times New Roman" w:hAnsi="Times New Roman" w:cs="Times New Roman"/>
          <w:b/>
          <w:sz w:val="28"/>
          <w:szCs w:val="28"/>
          <w:lang w:val="uk-UA"/>
        </w:rPr>
        <w:t>Ізмаїльського районуОдеської області</w:t>
      </w:r>
    </w:p>
    <w:p w:rsidR="00FE7187" w:rsidRPr="003B5262" w:rsidRDefault="00FE7187" w:rsidP="00FE7187">
      <w:pPr>
        <w:spacing w:after="0" w:line="240" w:lineRule="auto"/>
        <w:jc w:val="center"/>
        <w:rPr>
          <w:rFonts w:ascii="Times New Roman" w:hAnsi="Times New Roman" w:cs="Times New Roman"/>
          <w:sz w:val="28"/>
          <w:szCs w:val="28"/>
          <w:lang w:val="uk-UA"/>
        </w:rPr>
      </w:pPr>
      <w:r w:rsidRPr="003B5262">
        <w:rPr>
          <w:rFonts w:ascii="Times New Roman" w:hAnsi="Times New Roman" w:cs="Times New Roman"/>
          <w:sz w:val="28"/>
          <w:szCs w:val="28"/>
          <w:lang w:val="uk-UA"/>
        </w:rPr>
        <w:t xml:space="preserve">вул. Болградська, 90, с. Броска, Одеська обл., Ізмаїльський район, </w:t>
      </w:r>
    </w:p>
    <w:p w:rsidR="00FE7187" w:rsidRPr="003B5262" w:rsidRDefault="00FE7187" w:rsidP="00FE7187">
      <w:pPr>
        <w:spacing w:after="0" w:line="240" w:lineRule="auto"/>
        <w:jc w:val="center"/>
        <w:rPr>
          <w:rFonts w:ascii="Times New Roman" w:hAnsi="Times New Roman" w:cs="Times New Roman"/>
          <w:sz w:val="28"/>
          <w:szCs w:val="28"/>
          <w:lang w:val="uk-UA"/>
        </w:rPr>
      </w:pPr>
      <w:r w:rsidRPr="003B5262">
        <w:rPr>
          <w:rFonts w:ascii="Times New Roman" w:hAnsi="Times New Roman" w:cs="Times New Roman"/>
          <w:sz w:val="28"/>
          <w:szCs w:val="28"/>
          <w:lang w:val="uk-UA"/>
        </w:rPr>
        <w:t>68663, тел./факс (04841) 4-08-02,  Ід. код 26110884</w:t>
      </w:r>
    </w:p>
    <w:p w:rsidR="00FE7187" w:rsidRPr="003B5262" w:rsidRDefault="00FE7187" w:rsidP="00FE7187">
      <w:pPr>
        <w:widowControl w:val="0"/>
        <w:spacing w:after="0" w:line="240" w:lineRule="auto"/>
        <w:jc w:val="center"/>
        <w:rPr>
          <w:rFonts w:ascii="Times New Roman" w:hAnsi="Times New Roman" w:cs="Times New Roman"/>
          <w:bCs/>
          <w:color w:val="000000"/>
          <w:kern w:val="28"/>
          <w:sz w:val="28"/>
          <w:szCs w:val="28"/>
          <w:lang w:val="uk-UA"/>
        </w:rPr>
      </w:pPr>
      <w:r w:rsidRPr="003B5262">
        <w:rPr>
          <w:rFonts w:ascii="Times New Roman" w:hAnsi="Times New Roman" w:cs="Times New Roman"/>
          <w:bCs/>
          <w:color w:val="000000"/>
          <w:kern w:val="28"/>
          <w:sz w:val="28"/>
          <w:szCs w:val="28"/>
          <w:lang w:val="uk-UA"/>
        </w:rPr>
        <w:t xml:space="preserve">e-mail: </w:t>
      </w:r>
      <w:hyperlink r:id="rId6" w:history="1">
        <w:r w:rsidRPr="003B5262">
          <w:rPr>
            <w:rStyle w:val="a3"/>
            <w:rFonts w:ascii="Times New Roman" w:hAnsi="Times New Roman" w:cs="Times New Roman"/>
            <w:bCs/>
            <w:kern w:val="28"/>
            <w:sz w:val="28"/>
            <w:szCs w:val="28"/>
            <w:lang w:val="uk-UA"/>
          </w:rPr>
          <w:t>broska.school75@ukr.net</w:t>
        </w:r>
      </w:hyperlink>
      <w:r w:rsidRPr="003B5262">
        <w:rPr>
          <w:rFonts w:ascii="Times New Roman" w:hAnsi="Times New Roman" w:cs="Times New Roman"/>
          <w:bCs/>
          <w:color w:val="000000"/>
          <w:kern w:val="28"/>
          <w:sz w:val="28"/>
          <w:szCs w:val="28"/>
          <w:lang w:val="uk-UA"/>
        </w:rPr>
        <w:t>broska-sh.at.ua</w:t>
      </w:r>
    </w:p>
    <w:p w:rsidR="00FE7187" w:rsidRPr="003B5262" w:rsidRDefault="00FE7187" w:rsidP="00FE7187">
      <w:pPr>
        <w:spacing w:after="0" w:line="240" w:lineRule="auto"/>
        <w:rPr>
          <w:rFonts w:ascii="Times New Roman" w:hAnsi="Times New Roman" w:cs="Times New Roman"/>
          <w:sz w:val="28"/>
          <w:szCs w:val="28"/>
          <w:lang w:val="uk-UA"/>
        </w:rPr>
      </w:pPr>
      <w:r w:rsidRPr="003B5262">
        <w:rPr>
          <w:rFonts w:ascii="Times New Roman" w:hAnsi="Times New Roman" w:cs="Times New Roman"/>
          <w:noProof/>
          <w:lang w:val="uk-UA" w:eastAsia="ru-RU"/>
        </w:rPr>
        <mc:AlternateContent>
          <mc:Choice Requires="wps">
            <w:drawing>
              <wp:anchor distT="4294967293" distB="4294967293" distL="114300" distR="114300" simplePos="0" relativeHeight="251659264" behindDoc="0" locked="0" layoutInCell="1" allowOverlap="1" wp14:anchorId="1B4D1D99" wp14:editId="78753572">
                <wp:simplePos x="0" y="0"/>
                <wp:positionH relativeFrom="column">
                  <wp:posOffset>325755</wp:posOffset>
                </wp:positionH>
                <wp:positionV relativeFrom="paragraph">
                  <wp:posOffset>111125</wp:posOffset>
                </wp:positionV>
                <wp:extent cx="5532120" cy="0"/>
                <wp:effectExtent l="0" t="19050" r="1143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8.75pt" to="461.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" strokeweight="4.5pt">
                <v:stroke linestyle="thinThick"/>
              </v:line>
            </w:pict>
          </mc:Fallback>
        </mc:AlternateContent>
      </w:r>
    </w:p>
    <w:p w:rsidR="00FE7187" w:rsidRPr="003B5262" w:rsidRDefault="00FE7187" w:rsidP="00FE7187">
      <w:pPr>
        <w:spacing w:after="0" w:line="240" w:lineRule="auto"/>
        <w:jc w:val="center"/>
        <w:rPr>
          <w:rFonts w:ascii="Times New Roman" w:hAnsi="Times New Roman" w:cs="Times New Roman"/>
          <w:b/>
          <w:sz w:val="28"/>
          <w:szCs w:val="28"/>
          <w:lang w:val="uk-UA"/>
        </w:rPr>
      </w:pPr>
    </w:p>
    <w:p w:rsidR="00FE7187" w:rsidRPr="003B5262" w:rsidRDefault="00FE7187" w:rsidP="00FE7187">
      <w:pPr>
        <w:spacing w:after="0" w:line="240" w:lineRule="auto"/>
        <w:jc w:val="center"/>
        <w:rPr>
          <w:rFonts w:ascii="Times New Roman" w:hAnsi="Times New Roman" w:cs="Times New Roman"/>
          <w:b/>
          <w:sz w:val="28"/>
          <w:szCs w:val="28"/>
          <w:lang w:val="uk-UA"/>
        </w:rPr>
      </w:pPr>
      <w:r w:rsidRPr="003B5262">
        <w:rPr>
          <w:rFonts w:ascii="Times New Roman" w:hAnsi="Times New Roman" w:cs="Times New Roman"/>
          <w:b/>
          <w:sz w:val="28"/>
          <w:szCs w:val="28"/>
          <w:lang w:val="uk-UA"/>
        </w:rPr>
        <w:t xml:space="preserve">Н А К А З </w:t>
      </w:r>
    </w:p>
    <w:p w:rsidR="00FE7187" w:rsidRPr="003B5262" w:rsidRDefault="00F76B82">
      <w:pPr>
        <w:rPr>
          <w:rFonts w:ascii="Times New Roman" w:hAnsi="Times New Roman" w:cs="Times New Roman"/>
          <w:b/>
          <w:sz w:val="28"/>
          <w:lang w:val="uk-UA"/>
        </w:rPr>
      </w:pPr>
      <w:r w:rsidRPr="003B5262">
        <w:rPr>
          <w:rFonts w:ascii="Times New Roman" w:hAnsi="Times New Roman" w:cs="Times New Roman"/>
          <w:b/>
          <w:sz w:val="28"/>
          <w:lang w:val="uk-UA"/>
        </w:rPr>
        <w:t xml:space="preserve">№ </w:t>
      </w:r>
      <w:r w:rsidR="00A74041" w:rsidRPr="003B5262">
        <w:rPr>
          <w:rFonts w:ascii="Times New Roman" w:hAnsi="Times New Roman" w:cs="Times New Roman"/>
          <w:b/>
          <w:sz w:val="28"/>
          <w:lang w:val="uk-UA"/>
        </w:rPr>
        <w:t>14</w:t>
      </w:r>
      <w:r w:rsidR="00C15B06" w:rsidRPr="003B5262">
        <w:rPr>
          <w:rFonts w:ascii="Times New Roman" w:hAnsi="Times New Roman" w:cs="Times New Roman"/>
          <w:b/>
          <w:sz w:val="28"/>
          <w:lang w:val="uk-UA"/>
        </w:rPr>
        <w:t>6/О</w:t>
      </w:r>
      <w:r w:rsidRPr="003B5262">
        <w:rPr>
          <w:rFonts w:ascii="Times New Roman" w:hAnsi="Times New Roman" w:cs="Times New Roman"/>
          <w:b/>
          <w:sz w:val="28"/>
          <w:lang w:val="uk-UA"/>
        </w:rPr>
        <w:t xml:space="preserve">                                                                      </w:t>
      </w:r>
      <w:r w:rsidR="00C15B06" w:rsidRPr="003B5262">
        <w:rPr>
          <w:rFonts w:ascii="Times New Roman" w:hAnsi="Times New Roman" w:cs="Times New Roman"/>
          <w:b/>
          <w:sz w:val="28"/>
          <w:lang w:val="uk-UA"/>
        </w:rPr>
        <w:t xml:space="preserve">                            </w:t>
      </w:r>
      <w:r w:rsidRPr="003B5262">
        <w:rPr>
          <w:rFonts w:ascii="Times New Roman" w:hAnsi="Times New Roman" w:cs="Times New Roman"/>
          <w:b/>
          <w:sz w:val="28"/>
          <w:lang w:val="uk-UA"/>
        </w:rPr>
        <w:t xml:space="preserve">30.12.2021                    </w:t>
      </w:r>
    </w:p>
    <w:p w:rsidR="00FE7187" w:rsidRPr="003B5262" w:rsidRDefault="00FE7187" w:rsidP="00FE7187">
      <w:pPr>
        <w:spacing w:after="0" w:line="240" w:lineRule="auto"/>
        <w:rPr>
          <w:rFonts w:ascii="Times New Roman" w:hAnsi="Times New Roman" w:cs="Times New Roman"/>
          <w:b/>
          <w:sz w:val="28"/>
          <w:lang w:val="uk-UA"/>
        </w:rPr>
      </w:pPr>
      <w:r w:rsidRPr="003B5262">
        <w:rPr>
          <w:rFonts w:ascii="Times New Roman" w:hAnsi="Times New Roman" w:cs="Times New Roman"/>
          <w:b/>
          <w:sz w:val="28"/>
          <w:lang w:val="uk-UA"/>
        </w:rPr>
        <w:t xml:space="preserve">Про навчальні досягнення учнів </w:t>
      </w:r>
    </w:p>
    <w:p w:rsidR="00CB1C0C" w:rsidRPr="003B5262" w:rsidRDefault="00FE7187" w:rsidP="00FE7187">
      <w:pPr>
        <w:spacing w:after="0" w:line="240" w:lineRule="auto"/>
        <w:rPr>
          <w:rFonts w:ascii="Times New Roman" w:hAnsi="Times New Roman" w:cs="Times New Roman"/>
          <w:b/>
          <w:sz w:val="28"/>
          <w:lang w:val="uk-UA"/>
        </w:rPr>
      </w:pPr>
      <w:r w:rsidRPr="003B5262">
        <w:rPr>
          <w:rFonts w:ascii="Times New Roman" w:hAnsi="Times New Roman" w:cs="Times New Roman"/>
          <w:b/>
          <w:sz w:val="28"/>
          <w:lang w:val="uk-UA"/>
        </w:rPr>
        <w:t>за І семестр 2021-2022н.р.</w:t>
      </w:r>
    </w:p>
    <w:p w:rsidR="00FE7187" w:rsidRPr="003B5262" w:rsidRDefault="00FE7187" w:rsidP="00FE7187">
      <w:pPr>
        <w:rPr>
          <w:rFonts w:ascii="Times New Roman" w:hAnsi="Times New Roman" w:cs="Times New Roman"/>
          <w:color w:val="000000"/>
          <w:sz w:val="28"/>
          <w:szCs w:val="20"/>
          <w:lang w:val="uk-UA" w:eastAsia="ru-RU"/>
        </w:rPr>
      </w:pPr>
      <w:r w:rsidRPr="003B5262">
        <w:rPr>
          <w:rFonts w:ascii="Times New Roman" w:hAnsi="Times New Roman" w:cs="Times New Roman"/>
          <w:color w:val="000000"/>
          <w:sz w:val="28"/>
          <w:szCs w:val="20"/>
          <w:lang w:val="uk-UA" w:eastAsia="ru-RU"/>
        </w:rPr>
        <w:t xml:space="preserve">        </w:t>
      </w:r>
    </w:p>
    <w:p w:rsidR="00FE7187" w:rsidRPr="003B5262" w:rsidRDefault="00FE7187" w:rsidP="003B5262">
      <w:pPr>
        <w:jc w:val="both"/>
        <w:rPr>
          <w:rFonts w:ascii="Times New Roman" w:hAnsi="Times New Roman" w:cs="Times New Roman"/>
          <w:sz w:val="32"/>
          <w:lang w:val="uk-UA"/>
        </w:rPr>
      </w:pPr>
      <w:r w:rsidRPr="003B5262">
        <w:rPr>
          <w:rFonts w:ascii="Times New Roman" w:hAnsi="Times New Roman" w:cs="Times New Roman"/>
          <w:color w:val="000000"/>
          <w:sz w:val="28"/>
          <w:szCs w:val="20"/>
          <w:lang w:val="uk-UA" w:eastAsia="ru-RU"/>
        </w:rPr>
        <w:t xml:space="preserve">  На виконання Закону України «Про загальну середню освіту», наказу МОН України від 21.08.2013р. № 1222 «Про затвердження орієнтовних вимог оцінювання навчальних досягнень учнів із базових дисциплін у системі загальної середньої освіти»¸ керуючись Критеріями оцінювання навчальних досягнень учнів у системі загальної середньої освіти, затверджених наказом Міністерства освіти і науки України від 13.04.2011 № 329, у 2021/2022 навчальному році у закладі продовжено роботу щодо упровадження компетентісного підходу до формування змісту та організації освітнього процесу. Використовуючи індивідуальні, групові та фронтальні форми опитування, здійснено поточне оцінювання знань здобувачів освіти з предметів інваріантної та варіативної складової робочого навчального плану. На підставі результатів опанування здобувачів освіти матеріалу тем впродовж їх вивчення з урахуванням поточних оцінок, різних видів навчальних, контрольних, письмових робіт та навчальної активності учителями-предметниками виставлені тематичні оцінки, а на їх основі виставлено оцінки за І семестр. Урахована динаміка особистих навчальних досягнень здобувачів освіти з предметів упродовж семестру, важливість тем, тривалість їх вивчення, складність змісту, тощо.</w:t>
      </w:r>
    </w:p>
    <w:p w:rsidR="00FE7187" w:rsidRPr="003B5262" w:rsidRDefault="00FE7187" w:rsidP="003B5262">
      <w:pPr>
        <w:jc w:val="both"/>
        <w:rPr>
          <w:rFonts w:ascii="Times New Roman" w:hAnsi="Times New Roman" w:cs="Times New Roman"/>
          <w:color w:val="000000"/>
          <w:sz w:val="28"/>
          <w:szCs w:val="20"/>
          <w:lang w:val="uk-UA" w:eastAsia="ru-RU"/>
        </w:rPr>
      </w:pPr>
      <w:r w:rsidRPr="003B5262">
        <w:rPr>
          <w:rFonts w:ascii="Times New Roman" w:hAnsi="Times New Roman" w:cs="Times New Roman"/>
          <w:color w:val="000000"/>
          <w:sz w:val="28"/>
          <w:szCs w:val="20"/>
          <w:lang w:val="uk-UA" w:eastAsia="ru-RU"/>
        </w:rPr>
        <w:t>        Згідно з річним планом роботи закладу, з метою вивчення знань, умінь і навичок учнів та стану викладання предметів, керівництвом закладу було проведено аналіз навчальних досягнень здобувачів освіти 1-11-х класів.   За підсумками І семестру 2021 – 2022 навчального року із 448 учнів закладу 189 учнів 1 – 4-х класів, які  оцінені відповідно до наказу МОН України від 13.07.2021 року № 813 «Про затвердження методичних рекомендацій щодо оцінювання навчальних осягнень учнів у Новій українській школі</w:t>
      </w:r>
    </w:p>
    <w:p w:rsidR="00FE7187" w:rsidRPr="003B5262" w:rsidRDefault="00FE7187" w:rsidP="003B5262">
      <w:pPr>
        <w:jc w:val="both"/>
        <w:rPr>
          <w:rFonts w:ascii="Times New Roman" w:hAnsi="Times New Roman" w:cs="Times New Roman"/>
          <w:color w:val="000000"/>
          <w:sz w:val="28"/>
          <w:szCs w:val="20"/>
          <w:lang w:val="uk-UA" w:eastAsia="ru-RU"/>
        </w:rPr>
      </w:pPr>
      <w:r w:rsidRPr="003B5262">
        <w:rPr>
          <w:rFonts w:ascii="Times New Roman" w:hAnsi="Times New Roman" w:cs="Times New Roman"/>
          <w:color w:val="000000"/>
          <w:sz w:val="28"/>
          <w:szCs w:val="20"/>
          <w:lang w:val="uk-UA" w:eastAsia="ru-RU"/>
        </w:rPr>
        <w:lastRenderedPageBreak/>
        <w:t xml:space="preserve">       І семестр закінчили  189  учнів  1-4 класів. Відповідно наказів МОН України використовувався інструментарій для формувального оцінювання, велися  індивідуальні картки навчального поступу кожного учня. </w:t>
      </w:r>
    </w:p>
    <w:p w:rsidR="00FE7187" w:rsidRPr="003B5262" w:rsidRDefault="00FE7187" w:rsidP="003B5262">
      <w:pPr>
        <w:jc w:val="both"/>
        <w:rPr>
          <w:rFonts w:ascii="Times New Roman" w:hAnsi="Times New Roman" w:cs="Times New Roman"/>
          <w:color w:val="000000"/>
          <w:sz w:val="28"/>
          <w:szCs w:val="20"/>
          <w:lang w:val="uk-UA" w:eastAsia="ru-RU"/>
        </w:rPr>
      </w:pPr>
      <w:r w:rsidRPr="003B5262">
        <w:rPr>
          <w:rFonts w:ascii="Times New Roman" w:hAnsi="Times New Roman" w:cs="Times New Roman"/>
          <w:color w:val="000000"/>
          <w:sz w:val="28"/>
          <w:szCs w:val="20"/>
          <w:lang w:val="uk-UA" w:eastAsia="ru-RU"/>
        </w:rPr>
        <w:t>Здобувачів освіти 5-11 класів оцінено відповідно до Критеріїв оцінювання навчальних досягнень.</w:t>
      </w:r>
    </w:p>
    <w:p w:rsidR="00FE7187" w:rsidRPr="003B5262" w:rsidRDefault="00FE7187" w:rsidP="003B5262">
      <w:pPr>
        <w:jc w:val="both"/>
        <w:rPr>
          <w:rFonts w:ascii="Times New Roman" w:hAnsi="Times New Roman" w:cs="Times New Roman"/>
          <w:color w:val="000000"/>
          <w:sz w:val="28"/>
          <w:szCs w:val="20"/>
          <w:lang w:val="uk-UA" w:eastAsia="ru-RU"/>
        </w:rPr>
      </w:pPr>
      <w:r w:rsidRPr="003B5262">
        <w:rPr>
          <w:rFonts w:ascii="Times New Roman" w:hAnsi="Times New Roman" w:cs="Times New Roman"/>
          <w:color w:val="000000"/>
          <w:sz w:val="28"/>
          <w:szCs w:val="20"/>
          <w:lang w:val="uk-UA" w:eastAsia="ru-RU"/>
        </w:rPr>
        <w:t>        За підсумками І семестру 2021 – 2022 навчального року із 448 учнів 1 – 11-х класів: 260 учнів 5 – 11 класів – оцінені відповідно до Критеріїв оцінювання навчальних досягнень учнів.</w:t>
      </w:r>
    </w:p>
    <w:p w:rsidR="00FE7187" w:rsidRPr="003B5262" w:rsidRDefault="00FE7187" w:rsidP="003B5262">
      <w:pPr>
        <w:jc w:val="both"/>
        <w:rPr>
          <w:rFonts w:ascii="Times New Roman" w:hAnsi="Times New Roman" w:cs="Times New Roman"/>
          <w:color w:val="000000"/>
          <w:sz w:val="28"/>
          <w:szCs w:val="20"/>
          <w:lang w:val="uk-UA" w:eastAsia="ru-RU"/>
        </w:rPr>
      </w:pPr>
      <w:r w:rsidRPr="003B5262">
        <w:rPr>
          <w:rFonts w:ascii="Times New Roman" w:hAnsi="Times New Roman" w:cs="Times New Roman"/>
          <w:color w:val="000000"/>
          <w:sz w:val="28"/>
          <w:szCs w:val="20"/>
          <w:lang w:val="uk-UA" w:eastAsia="ru-RU"/>
        </w:rPr>
        <w:t xml:space="preserve">Високий рівень навчальних досягнень мають 4  учня (2%), достатній рівень навчальних досягнень мають 129 учнів (50%), середній рівень навчальних досягнень мають 122 учня (87%), початковий рівень навчальних досягнень мають 4 учня (2%). </w:t>
      </w:r>
    </w:p>
    <w:p w:rsidR="00FE7187" w:rsidRPr="003B5262" w:rsidRDefault="00FE7187" w:rsidP="003B5262">
      <w:pPr>
        <w:jc w:val="both"/>
        <w:rPr>
          <w:rFonts w:ascii="Times New Roman" w:hAnsi="Times New Roman" w:cs="Times New Roman"/>
          <w:color w:val="000000"/>
          <w:sz w:val="28"/>
          <w:szCs w:val="20"/>
          <w:lang w:val="uk-UA" w:eastAsia="ru-RU"/>
        </w:rPr>
      </w:pPr>
      <w:r w:rsidRPr="003B5262">
        <w:rPr>
          <w:rFonts w:ascii="Times New Roman" w:hAnsi="Times New Roman" w:cs="Times New Roman"/>
          <w:color w:val="000000"/>
          <w:sz w:val="28"/>
          <w:szCs w:val="20"/>
          <w:lang w:val="uk-UA" w:eastAsia="ru-RU"/>
        </w:rPr>
        <w:t>       Основна школа (5-9 класи) нараховує 217 учнів. З високим рівнем навчальних досягнень закінчили І семестр 2 учня (1%), з достатнім рівнем навчальних досягнень –105 учнів (48%), з середнім рівнем навчальних досягнень – 106 учнів (49%), з початковим рівнем  навчальних досягнень – 4учні (2%). Порівнюючи якісний показник здобувачів освіти з минулим навчальним роком з’ясовано, що рівень знань учнів основної школи погіршився  на 1%.</w:t>
      </w:r>
    </w:p>
    <w:p w:rsidR="00FE7187" w:rsidRPr="003B5262" w:rsidRDefault="00FE7187" w:rsidP="003B5262">
      <w:pPr>
        <w:jc w:val="both"/>
        <w:rPr>
          <w:rFonts w:ascii="Times New Roman" w:hAnsi="Times New Roman" w:cs="Times New Roman"/>
          <w:color w:val="000000"/>
          <w:sz w:val="28"/>
          <w:szCs w:val="20"/>
          <w:lang w:val="uk-UA" w:eastAsia="ru-RU"/>
        </w:rPr>
      </w:pPr>
      <w:r w:rsidRPr="003B5262">
        <w:rPr>
          <w:rFonts w:ascii="Times New Roman" w:hAnsi="Times New Roman" w:cs="Times New Roman"/>
          <w:color w:val="000000"/>
          <w:sz w:val="28"/>
          <w:szCs w:val="20"/>
          <w:lang w:val="uk-UA" w:eastAsia="ru-RU"/>
        </w:rPr>
        <w:t>       Старша школа (10-11 класи) нараховує 43 учнів. З високим рівнем навчальних досягнень закінчили І семестр 2 учнів (5%), з достатнім рівнем навчальних досягнень – 24 учнів (57%), з середнім рівнем навчальних досягнень – 17 учнів (38%), з початковим  рівнем навчальних досягнень немає. Порівнюючи якісний показник здобувачів освіти з минулим навчальним роком з’ясовано, що рівень знань учнів старшої школи покращився  на 10%.</w:t>
      </w:r>
    </w:p>
    <w:p w:rsidR="00FE7187" w:rsidRPr="003B5262" w:rsidRDefault="00FE7187" w:rsidP="003B5262">
      <w:pPr>
        <w:jc w:val="both"/>
        <w:rPr>
          <w:rFonts w:ascii="Times New Roman" w:hAnsi="Times New Roman" w:cs="Times New Roman"/>
          <w:color w:val="000000"/>
          <w:sz w:val="28"/>
          <w:szCs w:val="20"/>
          <w:lang w:val="uk-UA" w:eastAsia="ru-RU"/>
        </w:rPr>
      </w:pPr>
      <w:r w:rsidRPr="003B5262">
        <w:rPr>
          <w:rFonts w:ascii="Times New Roman" w:hAnsi="Times New Roman" w:cs="Times New Roman"/>
          <w:color w:val="000000"/>
          <w:sz w:val="28"/>
          <w:szCs w:val="20"/>
          <w:lang w:val="uk-UA" w:eastAsia="ru-RU"/>
        </w:rPr>
        <w:t>       За результатами І семестру 2021-2022 навчального року претенденткою на свідоцтво з відзнакою є Михальченко Лідія  (9-А клас), претендентами на нагородження золотою медаллю «За високі досягнення у навчанні» є  Анікіна Аліна, Смелянська Вікторія (11 клас).</w:t>
      </w:r>
    </w:p>
    <w:p w:rsidR="00FE7187" w:rsidRPr="003B5262" w:rsidRDefault="00FE7187" w:rsidP="003B5262">
      <w:pPr>
        <w:jc w:val="both"/>
        <w:rPr>
          <w:rFonts w:ascii="Times New Roman" w:hAnsi="Times New Roman" w:cs="Times New Roman"/>
          <w:color w:val="000000"/>
          <w:sz w:val="28"/>
          <w:szCs w:val="20"/>
          <w:lang w:val="uk-UA" w:eastAsia="ru-RU"/>
        </w:rPr>
      </w:pPr>
      <w:r w:rsidRPr="003B5262">
        <w:rPr>
          <w:rFonts w:ascii="Times New Roman" w:hAnsi="Times New Roman" w:cs="Times New Roman"/>
          <w:color w:val="000000"/>
          <w:sz w:val="28"/>
          <w:szCs w:val="20"/>
          <w:lang w:val="uk-UA" w:eastAsia="ru-RU"/>
        </w:rPr>
        <w:t>       Проаналізувавши стан успішності учнів окремо по класах, можна зробити висновки, що в кожному класі є резерв учнів, які б могли досягти свого основного рівня. Так, на високому рівні ще могли б навчатися  учні, які мають рівень навчальних досягнень 8-9 балів з одного предмета.  </w:t>
      </w:r>
    </w:p>
    <w:p w:rsidR="00FE7187" w:rsidRPr="003B5262" w:rsidRDefault="00FE7187" w:rsidP="003B5262">
      <w:pPr>
        <w:jc w:val="both"/>
        <w:rPr>
          <w:rFonts w:ascii="Times New Roman" w:hAnsi="Times New Roman" w:cs="Times New Roman"/>
          <w:color w:val="000000"/>
          <w:sz w:val="28"/>
          <w:szCs w:val="20"/>
          <w:lang w:val="uk-UA" w:eastAsia="ru-RU"/>
        </w:rPr>
      </w:pPr>
      <w:r w:rsidRPr="003B5262">
        <w:rPr>
          <w:rFonts w:ascii="Times New Roman" w:hAnsi="Times New Roman" w:cs="Times New Roman"/>
          <w:color w:val="000000"/>
          <w:sz w:val="28"/>
          <w:szCs w:val="20"/>
          <w:lang w:val="uk-UA" w:eastAsia="ru-RU"/>
        </w:rPr>
        <w:lastRenderedPageBreak/>
        <w:t>         Аналіз якості рівня навчальних досягнень учнів показує, що причинами виникнення проблем щодо динаміки успішності є низька мотиваційна основа, недостатній моніторинговий супровід освітнього процесу, відсутня система роботи зі слабовстигаючими здобувачами освіти й дітьми, які пропускають заняття через хворобу, недостатній зв'язок учителів із батьками, несвоєчасне повідомлення батьків про рівень успішності дітей через щоденники. Фактором негативного впливу на рівень навчальних досягнень здобувачів освіти залишається недостатнє володіння і практичне втілення таких важливих педагогічних компетентностей як комунікативна, самоосвіти і саморозвитку, але найголовнішою проблемою є дистанційне і змішане навчання в умовах ситуації, що склалася.</w:t>
      </w:r>
    </w:p>
    <w:p w:rsidR="00FE7187" w:rsidRPr="003B5262" w:rsidRDefault="00FE7187" w:rsidP="003B5262">
      <w:pPr>
        <w:jc w:val="both"/>
        <w:rPr>
          <w:rFonts w:ascii="Times New Roman" w:hAnsi="Times New Roman" w:cs="Times New Roman"/>
          <w:color w:val="000000"/>
          <w:sz w:val="28"/>
          <w:szCs w:val="20"/>
          <w:lang w:val="uk-UA" w:eastAsia="ru-RU"/>
        </w:rPr>
      </w:pPr>
      <w:r w:rsidRPr="003B5262">
        <w:rPr>
          <w:rFonts w:ascii="Times New Roman" w:hAnsi="Times New Roman" w:cs="Times New Roman"/>
          <w:color w:val="000000"/>
          <w:sz w:val="28"/>
          <w:szCs w:val="20"/>
          <w:lang w:val="uk-UA" w:eastAsia="ru-RU"/>
        </w:rPr>
        <w:t>Виходячи з вищезазначеного:</w:t>
      </w:r>
    </w:p>
    <w:p w:rsidR="00FE7187" w:rsidRPr="003B5262" w:rsidRDefault="00FE7187" w:rsidP="003B5262">
      <w:pPr>
        <w:jc w:val="both"/>
        <w:rPr>
          <w:rFonts w:ascii="Times New Roman" w:hAnsi="Times New Roman" w:cs="Times New Roman"/>
          <w:color w:val="000000"/>
          <w:sz w:val="28"/>
          <w:szCs w:val="20"/>
          <w:lang w:val="uk-UA" w:eastAsia="ru-RU"/>
        </w:rPr>
      </w:pPr>
      <w:r w:rsidRPr="003B5262">
        <w:rPr>
          <w:rFonts w:ascii="Times New Roman" w:hAnsi="Times New Roman" w:cs="Times New Roman"/>
          <w:color w:val="000000"/>
          <w:sz w:val="28"/>
          <w:szCs w:val="20"/>
          <w:lang w:val="uk-UA" w:eastAsia="ru-RU"/>
        </w:rPr>
        <w:t>Наказую:</w:t>
      </w:r>
    </w:p>
    <w:p w:rsidR="00FE7187" w:rsidRPr="003B5262" w:rsidRDefault="00FE7187" w:rsidP="003B5262">
      <w:pPr>
        <w:pStyle w:val="a4"/>
        <w:numPr>
          <w:ilvl w:val="0"/>
          <w:numId w:val="1"/>
        </w:numPr>
        <w:jc w:val="both"/>
        <w:rPr>
          <w:rFonts w:ascii="Times New Roman" w:hAnsi="Times New Roman" w:cs="Times New Roman"/>
          <w:color w:val="000000"/>
          <w:sz w:val="36"/>
          <w:szCs w:val="20"/>
          <w:lang w:val="uk-UA" w:eastAsia="ru-RU"/>
        </w:rPr>
      </w:pPr>
      <w:r w:rsidRPr="003B5262">
        <w:rPr>
          <w:rFonts w:ascii="Times New Roman" w:hAnsi="Times New Roman" w:cs="Times New Roman"/>
          <w:sz w:val="28"/>
          <w:lang w:val="uk-UA"/>
        </w:rPr>
        <w:t xml:space="preserve">Вважати якість навчальної роботи школи за підсумками І семестру 2021/2022 навчального року задовільною, збільшеною на 2% у порівнянні з показниками минулого навчального року за такий самий період. </w:t>
      </w:r>
    </w:p>
    <w:p w:rsidR="00FE7187" w:rsidRPr="003B5262" w:rsidRDefault="00FE7187" w:rsidP="003B5262">
      <w:pPr>
        <w:pStyle w:val="a4"/>
        <w:numPr>
          <w:ilvl w:val="0"/>
          <w:numId w:val="1"/>
        </w:numPr>
        <w:jc w:val="both"/>
        <w:rPr>
          <w:rFonts w:ascii="Times New Roman" w:hAnsi="Times New Roman" w:cs="Times New Roman"/>
          <w:color w:val="000000"/>
          <w:sz w:val="36"/>
          <w:szCs w:val="20"/>
          <w:lang w:val="uk-UA" w:eastAsia="ru-RU"/>
        </w:rPr>
      </w:pPr>
      <w:r w:rsidRPr="003B5262">
        <w:rPr>
          <w:rFonts w:ascii="Times New Roman" w:hAnsi="Times New Roman" w:cs="Times New Roman"/>
          <w:sz w:val="28"/>
          <w:lang w:val="uk-UA"/>
        </w:rPr>
        <w:t xml:space="preserve"> Заступнику директора з навчально-виховної роботи Лепській Н.І.: </w:t>
      </w:r>
    </w:p>
    <w:p w:rsidR="00FE7187" w:rsidRPr="003B5262" w:rsidRDefault="00FE7187" w:rsidP="003B5262">
      <w:pPr>
        <w:pStyle w:val="a4"/>
        <w:jc w:val="both"/>
        <w:rPr>
          <w:rFonts w:ascii="Times New Roman" w:hAnsi="Times New Roman" w:cs="Times New Roman"/>
          <w:sz w:val="28"/>
          <w:lang w:val="uk-UA"/>
        </w:rPr>
      </w:pPr>
      <w:r w:rsidRPr="003B5262">
        <w:rPr>
          <w:rFonts w:ascii="Times New Roman" w:hAnsi="Times New Roman" w:cs="Times New Roman"/>
          <w:sz w:val="28"/>
          <w:lang w:val="uk-UA"/>
        </w:rPr>
        <w:t xml:space="preserve">2.1. Тримати на контролі: </w:t>
      </w:r>
      <w:r w:rsidRPr="003B5262">
        <w:rPr>
          <w:rFonts w:ascii="Times New Roman" w:hAnsi="Times New Roman" w:cs="Times New Roman"/>
          <w:sz w:val="28"/>
          <w:lang w:val="uk-UA"/>
        </w:rPr>
        <w:sym w:font="Symbol" w:char="F02D"/>
      </w:r>
      <w:r w:rsidRPr="003B5262">
        <w:rPr>
          <w:rFonts w:ascii="Times New Roman" w:hAnsi="Times New Roman" w:cs="Times New Roman"/>
          <w:sz w:val="28"/>
          <w:lang w:val="uk-UA"/>
        </w:rPr>
        <w:t xml:space="preserve"> дотримання Критеріїв оцінювання навчальних досягнень учнів у системі загальної середньої освіти, Інструкції з ведення класного журналу учнів 5- 11(12)-х класів загальноосвітніх навчальних закладів, Положення про золоту медаль «За високі досягнення в навчанні» та срібну медаль «За досягнення в навчанні»; </w:t>
      </w:r>
      <w:r w:rsidRPr="003B5262">
        <w:rPr>
          <w:rFonts w:ascii="Times New Roman" w:hAnsi="Times New Roman" w:cs="Times New Roman"/>
          <w:sz w:val="28"/>
          <w:lang w:val="uk-UA"/>
        </w:rPr>
        <w:sym w:font="Symbol" w:char="F02D"/>
      </w:r>
      <w:r w:rsidRPr="003B5262">
        <w:rPr>
          <w:rFonts w:ascii="Times New Roman" w:hAnsi="Times New Roman" w:cs="Times New Roman"/>
          <w:sz w:val="28"/>
          <w:lang w:val="uk-UA"/>
        </w:rPr>
        <w:t xml:space="preserve"> оцінювання результатів навчальних досягнень учнів на позитивному принципі з урахуванням рівня їх досягнень.</w:t>
      </w:r>
    </w:p>
    <w:p w:rsidR="00FE7187" w:rsidRPr="003B5262" w:rsidRDefault="00FE7187" w:rsidP="003B5262">
      <w:pPr>
        <w:pStyle w:val="a4"/>
        <w:jc w:val="both"/>
        <w:rPr>
          <w:rFonts w:ascii="Times New Roman" w:hAnsi="Times New Roman" w:cs="Times New Roman"/>
          <w:sz w:val="28"/>
          <w:lang w:val="uk-UA"/>
        </w:rPr>
      </w:pPr>
      <w:r w:rsidRPr="003B5262">
        <w:rPr>
          <w:rFonts w:ascii="Times New Roman" w:hAnsi="Times New Roman" w:cs="Times New Roman"/>
          <w:sz w:val="28"/>
          <w:lang w:val="uk-UA"/>
        </w:rPr>
        <w:t xml:space="preserve">                                 Упродовж ІІ семестру 2021/2022 навчального року </w:t>
      </w:r>
    </w:p>
    <w:p w:rsidR="00FE7187" w:rsidRPr="003B5262" w:rsidRDefault="00FE7187" w:rsidP="003B5262">
      <w:pPr>
        <w:pStyle w:val="a4"/>
        <w:numPr>
          <w:ilvl w:val="1"/>
          <w:numId w:val="1"/>
        </w:numPr>
        <w:jc w:val="both"/>
        <w:rPr>
          <w:rFonts w:ascii="Times New Roman" w:hAnsi="Times New Roman" w:cs="Times New Roman"/>
          <w:sz w:val="28"/>
          <w:lang w:val="uk-UA"/>
        </w:rPr>
      </w:pPr>
      <w:r w:rsidRPr="003B5262">
        <w:rPr>
          <w:rFonts w:ascii="Times New Roman" w:hAnsi="Times New Roman" w:cs="Times New Roman"/>
          <w:sz w:val="28"/>
          <w:lang w:val="uk-UA"/>
        </w:rPr>
        <w:t xml:space="preserve">Забезпечити додаткову роз'яснювальну роботу щодо дотримання Критеріїв оцінювання навчальних досягнень учнів у системі загальної середньої освіти, Інструкції з ведення класного журналу учнів 5-11(12)-х класів загальноосвітніх навчальних закладів.                                      Січень 2022 року </w:t>
      </w:r>
    </w:p>
    <w:p w:rsidR="00FE7187" w:rsidRPr="003B5262" w:rsidRDefault="00FE7187" w:rsidP="003B5262">
      <w:pPr>
        <w:pStyle w:val="a4"/>
        <w:numPr>
          <w:ilvl w:val="1"/>
          <w:numId w:val="1"/>
        </w:numPr>
        <w:jc w:val="both"/>
        <w:rPr>
          <w:rFonts w:ascii="Times New Roman" w:hAnsi="Times New Roman" w:cs="Times New Roman"/>
          <w:sz w:val="28"/>
          <w:lang w:val="uk-UA"/>
        </w:rPr>
      </w:pPr>
      <w:r w:rsidRPr="003B5262">
        <w:rPr>
          <w:rFonts w:ascii="Times New Roman" w:hAnsi="Times New Roman" w:cs="Times New Roman"/>
          <w:sz w:val="28"/>
          <w:lang w:val="uk-UA"/>
        </w:rPr>
        <w:t>Впроваджувати поряд із традиційними формами оцінювання навчальних досягнень школярів рейтингову систему.</w:t>
      </w:r>
    </w:p>
    <w:p w:rsidR="00FE7187" w:rsidRPr="003B5262" w:rsidRDefault="00FE7187" w:rsidP="003B5262">
      <w:pPr>
        <w:pStyle w:val="a4"/>
        <w:ind w:left="1440"/>
        <w:jc w:val="both"/>
        <w:rPr>
          <w:rFonts w:ascii="Times New Roman" w:hAnsi="Times New Roman" w:cs="Times New Roman"/>
          <w:sz w:val="28"/>
          <w:lang w:val="uk-UA"/>
        </w:rPr>
      </w:pPr>
      <w:r w:rsidRPr="003B5262">
        <w:rPr>
          <w:rFonts w:ascii="Times New Roman" w:hAnsi="Times New Roman" w:cs="Times New Roman"/>
          <w:sz w:val="28"/>
          <w:lang w:val="uk-UA"/>
        </w:rPr>
        <w:t xml:space="preserve">                                                  Січень 2022 року</w:t>
      </w:r>
    </w:p>
    <w:p w:rsidR="00FE7187" w:rsidRPr="003B5262" w:rsidRDefault="00FE7187" w:rsidP="003B5262">
      <w:pPr>
        <w:pStyle w:val="a4"/>
        <w:numPr>
          <w:ilvl w:val="1"/>
          <w:numId w:val="1"/>
        </w:numPr>
        <w:jc w:val="both"/>
        <w:rPr>
          <w:rFonts w:ascii="Times New Roman" w:hAnsi="Times New Roman" w:cs="Times New Roman"/>
          <w:sz w:val="28"/>
          <w:lang w:val="uk-UA"/>
        </w:rPr>
      </w:pPr>
      <w:r w:rsidRPr="003B5262">
        <w:rPr>
          <w:rFonts w:ascii="Times New Roman" w:hAnsi="Times New Roman" w:cs="Times New Roman"/>
          <w:sz w:val="28"/>
          <w:lang w:val="uk-UA"/>
        </w:rPr>
        <w:t xml:space="preserve"> Активізувати індивідуальну консультаційну роботу зі старшокласниками, спрямовану на поглиблення знань з базових дисциплін. </w:t>
      </w:r>
    </w:p>
    <w:p w:rsidR="00FE7187" w:rsidRPr="003B5262" w:rsidRDefault="00FE7187" w:rsidP="003B5262">
      <w:pPr>
        <w:pStyle w:val="a4"/>
        <w:ind w:left="1440"/>
        <w:jc w:val="both"/>
        <w:rPr>
          <w:rFonts w:ascii="Times New Roman" w:hAnsi="Times New Roman" w:cs="Times New Roman"/>
          <w:sz w:val="28"/>
          <w:lang w:val="uk-UA"/>
        </w:rPr>
      </w:pPr>
      <w:r w:rsidRPr="003B5262">
        <w:rPr>
          <w:rFonts w:ascii="Times New Roman" w:hAnsi="Times New Roman" w:cs="Times New Roman"/>
          <w:sz w:val="28"/>
          <w:lang w:val="uk-UA"/>
        </w:rPr>
        <w:lastRenderedPageBreak/>
        <w:t xml:space="preserve">                     Упродовж ІІ семестру 2021/2022 навчального року </w:t>
      </w:r>
    </w:p>
    <w:p w:rsidR="00FE7187" w:rsidRPr="003B5262" w:rsidRDefault="00FE7187" w:rsidP="003B5262">
      <w:pPr>
        <w:ind w:left="720"/>
        <w:jc w:val="both"/>
        <w:rPr>
          <w:rFonts w:ascii="Times New Roman" w:hAnsi="Times New Roman" w:cs="Times New Roman"/>
          <w:sz w:val="28"/>
          <w:lang w:val="uk-UA"/>
        </w:rPr>
      </w:pPr>
      <w:r w:rsidRPr="003B5262">
        <w:rPr>
          <w:rFonts w:ascii="Times New Roman" w:hAnsi="Times New Roman" w:cs="Times New Roman"/>
          <w:sz w:val="28"/>
          <w:lang w:val="uk-UA"/>
        </w:rPr>
        <w:t xml:space="preserve">3. Керівникам ШМО Ніколаєвій С.В., Дімі Ю.Г., Філіповій Н.В.: </w:t>
      </w:r>
    </w:p>
    <w:p w:rsidR="00FE7187" w:rsidRPr="003B5262" w:rsidRDefault="00FE7187" w:rsidP="003B5262">
      <w:pPr>
        <w:ind w:left="720"/>
        <w:jc w:val="both"/>
        <w:rPr>
          <w:rFonts w:ascii="Times New Roman" w:hAnsi="Times New Roman" w:cs="Times New Roman"/>
          <w:sz w:val="28"/>
          <w:lang w:val="uk-UA"/>
        </w:rPr>
      </w:pPr>
      <w:r w:rsidRPr="003B5262">
        <w:rPr>
          <w:rFonts w:ascii="Times New Roman" w:hAnsi="Times New Roman" w:cs="Times New Roman"/>
          <w:sz w:val="28"/>
          <w:lang w:val="uk-UA"/>
        </w:rPr>
        <w:t xml:space="preserve">3.1. Ретельно проаналізувати результати навчальних досягнень учнів, виявити причини коливань та сприяти їх вирішенню. </w:t>
      </w:r>
    </w:p>
    <w:p w:rsidR="00FE7187" w:rsidRPr="003B5262" w:rsidRDefault="00FE7187" w:rsidP="003B5262">
      <w:pPr>
        <w:ind w:left="720"/>
        <w:jc w:val="both"/>
        <w:rPr>
          <w:rFonts w:ascii="Times New Roman" w:hAnsi="Times New Roman" w:cs="Times New Roman"/>
          <w:sz w:val="28"/>
          <w:lang w:val="uk-UA"/>
        </w:rPr>
      </w:pPr>
      <w:r w:rsidRPr="003B5262">
        <w:rPr>
          <w:rFonts w:ascii="Times New Roman" w:hAnsi="Times New Roman" w:cs="Times New Roman"/>
          <w:sz w:val="28"/>
          <w:lang w:val="uk-UA"/>
        </w:rPr>
        <w:t xml:space="preserve">                                                         Лютий 2022 року </w:t>
      </w:r>
    </w:p>
    <w:p w:rsidR="00FE7187" w:rsidRPr="003B5262" w:rsidRDefault="00FE7187" w:rsidP="003B5262">
      <w:pPr>
        <w:ind w:left="720"/>
        <w:jc w:val="both"/>
        <w:rPr>
          <w:rFonts w:ascii="Times New Roman" w:hAnsi="Times New Roman" w:cs="Times New Roman"/>
          <w:sz w:val="28"/>
          <w:lang w:val="uk-UA"/>
        </w:rPr>
      </w:pPr>
      <w:r w:rsidRPr="003B5262">
        <w:rPr>
          <w:rFonts w:ascii="Times New Roman" w:hAnsi="Times New Roman" w:cs="Times New Roman"/>
          <w:sz w:val="28"/>
          <w:lang w:val="uk-UA"/>
        </w:rPr>
        <w:t xml:space="preserve">3.2. Спрямувати роботу вчителів на підвищення рівня навчальних досягнень учнів шляхом формування в них навичок самостійної роботи, закріплення знань; активніше використовувати на уроках інноваційні форми та методи навчання. </w:t>
      </w:r>
    </w:p>
    <w:p w:rsidR="00FE7187" w:rsidRPr="003B5262" w:rsidRDefault="00FE7187" w:rsidP="003B5262">
      <w:pPr>
        <w:ind w:left="720"/>
        <w:jc w:val="both"/>
        <w:rPr>
          <w:rFonts w:ascii="Times New Roman" w:hAnsi="Times New Roman" w:cs="Times New Roman"/>
          <w:sz w:val="28"/>
          <w:lang w:val="uk-UA"/>
        </w:rPr>
      </w:pPr>
      <w:r w:rsidRPr="003B5262">
        <w:rPr>
          <w:rFonts w:ascii="Times New Roman" w:hAnsi="Times New Roman" w:cs="Times New Roman"/>
          <w:sz w:val="28"/>
          <w:lang w:val="uk-UA"/>
        </w:rPr>
        <w:t xml:space="preserve">                                    Упродовж ІІ семестру 2021/2022 навчального року </w:t>
      </w:r>
    </w:p>
    <w:p w:rsidR="00FE7187" w:rsidRPr="003B5262" w:rsidRDefault="00FE7187" w:rsidP="003B5262">
      <w:pPr>
        <w:ind w:left="720"/>
        <w:jc w:val="both"/>
        <w:rPr>
          <w:rFonts w:ascii="Times New Roman" w:hAnsi="Times New Roman" w:cs="Times New Roman"/>
          <w:sz w:val="28"/>
          <w:lang w:val="uk-UA"/>
        </w:rPr>
      </w:pPr>
      <w:r w:rsidRPr="003B5262">
        <w:rPr>
          <w:rFonts w:ascii="Times New Roman" w:hAnsi="Times New Roman" w:cs="Times New Roman"/>
          <w:sz w:val="28"/>
          <w:lang w:val="uk-UA"/>
        </w:rPr>
        <w:t xml:space="preserve">4. Класним керівникам 5-11-х класів: </w:t>
      </w:r>
    </w:p>
    <w:p w:rsidR="00FE7187" w:rsidRPr="003B5262" w:rsidRDefault="00FE7187" w:rsidP="003B5262">
      <w:pPr>
        <w:ind w:left="720"/>
        <w:jc w:val="both"/>
        <w:rPr>
          <w:rFonts w:ascii="Times New Roman" w:hAnsi="Times New Roman" w:cs="Times New Roman"/>
          <w:sz w:val="28"/>
          <w:lang w:val="uk-UA"/>
        </w:rPr>
      </w:pPr>
      <w:r w:rsidRPr="003B5262">
        <w:rPr>
          <w:rFonts w:ascii="Times New Roman" w:hAnsi="Times New Roman" w:cs="Times New Roman"/>
          <w:sz w:val="28"/>
          <w:lang w:val="uk-UA"/>
        </w:rPr>
        <w:t>4.1. Довести до відома батьківської громадськості підсумки навчальних досягнень учнів за І семестр 2021/2022 навчального року</w:t>
      </w:r>
    </w:p>
    <w:p w:rsidR="00FE7187" w:rsidRPr="003B5262" w:rsidRDefault="00FE7187" w:rsidP="003B5262">
      <w:pPr>
        <w:ind w:left="720"/>
        <w:jc w:val="both"/>
        <w:rPr>
          <w:rFonts w:ascii="Times New Roman" w:hAnsi="Times New Roman" w:cs="Times New Roman"/>
          <w:sz w:val="28"/>
          <w:lang w:val="uk-UA"/>
        </w:rPr>
      </w:pPr>
      <w:r w:rsidRPr="003B5262">
        <w:rPr>
          <w:rFonts w:ascii="Times New Roman" w:hAnsi="Times New Roman" w:cs="Times New Roman"/>
          <w:sz w:val="28"/>
          <w:lang w:val="uk-UA"/>
        </w:rPr>
        <w:t xml:space="preserve">                                                                                  Січень 2022 року </w:t>
      </w:r>
    </w:p>
    <w:p w:rsidR="00FE7187" w:rsidRPr="003B5262" w:rsidRDefault="00FE7187" w:rsidP="003B5262">
      <w:pPr>
        <w:ind w:left="720"/>
        <w:jc w:val="both"/>
        <w:rPr>
          <w:rFonts w:ascii="Times New Roman" w:hAnsi="Times New Roman" w:cs="Times New Roman"/>
          <w:sz w:val="28"/>
          <w:lang w:val="uk-UA"/>
        </w:rPr>
      </w:pPr>
      <w:r w:rsidRPr="003B5262">
        <w:rPr>
          <w:rFonts w:ascii="Times New Roman" w:hAnsi="Times New Roman" w:cs="Times New Roman"/>
          <w:sz w:val="28"/>
          <w:lang w:val="uk-UA"/>
        </w:rPr>
        <w:t xml:space="preserve">4.2. Скласти рейтинг учнів класу за підсумками навчальних досягнень учнів у І семестрі 2021/2022 навчального року, а також аналіз у порівнянні з минулим навчальним роком та довести до відома батьків на класних зборах. </w:t>
      </w:r>
    </w:p>
    <w:p w:rsidR="00FE7187" w:rsidRPr="003B5262" w:rsidRDefault="00FE7187" w:rsidP="003B5262">
      <w:pPr>
        <w:ind w:left="720"/>
        <w:jc w:val="both"/>
        <w:rPr>
          <w:rFonts w:ascii="Times New Roman" w:hAnsi="Times New Roman" w:cs="Times New Roman"/>
          <w:sz w:val="28"/>
          <w:lang w:val="uk-UA"/>
        </w:rPr>
      </w:pPr>
      <w:r w:rsidRPr="003B5262">
        <w:rPr>
          <w:rFonts w:ascii="Times New Roman" w:hAnsi="Times New Roman" w:cs="Times New Roman"/>
          <w:sz w:val="28"/>
          <w:lang w:val="uk-UA"/>
        </w:rPr>
        <w:t xml:space="preserve">                                                                                     Січень 2022 року </w:t>
      </w:r>
    </w:p>
    <w:p w:rsidR="00FE7187" w:rsidRPr="003B5262" w:rsidRDefault="00FE7187" w:rsidP="003B5262">
      <w:pPr>
        <w:ind w:left="720"/>
        <w:jc w:val="both"/>
        <w:rPr>
          <w:rFonts w:ascii="Times New Roman" w:hAnsi="Times New Roman" w:cs="Times New Roman"/>
          <w:sz w:val="28"/>
          <w:lang w:val="uk-UA"/>
        </w:rPr>
      </w:pPr>
      <w:r w:rsidRPr="003B5262">
        <w:rPr>
          <w:rFonts w:ascii="Times New Roman" w:hAnsi="Times New Roman" w:cs="Times New Roman"/>
          <w:sz w:val="28"/>
          <w:lang w:val="uk-UA"/>
        </w:rPr>
        <w:t xml:space="preserve">4.3.Посилити контроль за учнями, які потребують особливої уваги, своєчасно перевіряти щоденники й повідомляти батьків про успіхи в навчанні їх дітей. </w:t>
      </w:r>
    </w:p>
    <w:p w:rsidR="00FE7187" w:rsidRPr="003B5262" w:rsidRDefault="00FE7187" w:rsidP="003B5262">
      <w:pPr>
        <w:ind w:left="720"/>
        <w:jc w:val="both"/>
        <w:rPr>
          <w:rFonts w:ascii="Times New Roman" w:hAnsi="Times New Roman" w:cs="Times New Roman"/>
          <w:sz w:val="28"/>
          <w:lang w:val="uk-UA"/>
        </w:rPr>
      </w:pPr>
      <w:r w:rsidRPr="003B5262">
        <w:rPr>
          <w:rFonts w:ascii="Times New Roman" w:hAnsi="Times New Roman" w:cs="Times New Roman"/>
          <w:sz w:val="28"/>
          <w:lang w:val="uk-UA"/>
        </w:rPr>
        <w:t xml:space="preserve">                                    Упродовж ІІ семестру 2021/2022 навчального року </w:t>
      </w:r>
    </w:p>
    <w:p w:rsidR="00FE7187" w:rsidRPr="003B5262" w:rsidRDefault="00FE7187" w:rsidP="003B5262">
      <w:pPr>
        <w:ind w:left="720"/>
        <w:jc w:val="both"/>
        <w:rPr>
          <w:rFonts w:ascii="Times New Roman" w:hAnsi="Times New Roman" w:cs="Times New Roman"/>
          <w:sz w:val="28"/>
          <w:lang w:val="uk-UA"/>
        </w:rPr>
      </w:pPr>
      <w:r w:rsidRPr="003B5262">
        <w:rPr>
          <w:rFonts w:ascii="Times New Roman" w:hAnsi="Times New Roman" w:cs="Times New Roman"/>
          <w:sz w:val="28"/>
          <w:lang w:val="uk-UA"/>
        </w:rPr>
        <w:t xml:space="preserve">5. Учителям-предметникам: </w:t>
      </w:r>
    </w:p>
    <w:p w:rsidR="00FE7187" w:rsidRPr="003B5262" w:rsidRDefault="00FE7187" w:rsidP="003B5262">
      <w:pPr>
        <w:ind w:left="720"/>
        <w:jc w:val="both"/>
        <w:rPr>
          <w:rFonts w:ascii="Times New Roman" w:hAnsi="Times New Roman" w:cs="Times New Roman"/>
          <w:sz w:val="28"/>
          <w:lang w:val="uk-UA"/>
        </w:rPr>
      </w:pPr>
      <w:r w:rsidRPr="003B5262">
        <w:rPr>
          <w:rFonts w:ascii="Times New Roman" w:hAnsi="Times New Roman" w:cs="Times New Roman"/>
          <w:sz w:val="28"/>
          <w:lang w:val="uk-UA"/>
        </w:rPr>
        <w:t>5.1. Використовувати інноваційні форми контролю за рівнем засвоєння навчального матеріалу.</w:t>
      </w:r>
    </w:p>
    <w:p w:rsidR="00FE7187" w:rsidRPr="003B5262" w:rsidRDefault="00FE7187" w:rsidP="003B5262">
      <w:pPr>
        <w:ind w:left="720"/>
        <w:jc w:val="both"/>
        <w:rPr>
          <w:rFonts w:ascii="Times New Roman" w:hAnsi="Times New Roman" w:cs="Times New Roman"/>
          <w:sz w:val="28"/>
          <w:lang w:val="uk-UA"/>
        </w:rPr>
      </w:pPr>
      <w:r w:rsidRPr="003B5262">
        <w:rPr>
          <w:rFonts w:ascii="Times New Roman" w:hAnsi="Times New Roman" w:cs="Times New Roman"/>
          <w:sz w:val="28"/>
          <w:lang w:val="uk-UA"/>
        </w:rPr>
        <w:t xml:space="preserve">                                 Упродовж ІІ семестру 2021/2022 навчального року</w:t>
      </w:r>
    </w:p>
    <w:p w:rsidR="00FE7187" w:rsidRPr="003B5262" w:rsidRDefault="00FE7187" w:rsidP="003B5262">
      <w:pPr>
        <w:ind w:left="720"/>
        <w:jc w:val="both"/>
        <w:rPr>
          <w:rFonts w:ascii="Times New Roman" w:hAnsi="Times New Roman" w:cs="Times New Roman"/>
          <w:sz w:val="28"/>
          <w:lang w:val="uk-UA"/>
        </w:rPr>
      </w:pPr>
      <w:r w:rsidRPr="003B5262">
        <w:rPr>
          <w:rFonts w:ascii="Times New Roman" w:hAnsi="Times New Roman" w:cs="Times New Roman"/>
          <w:sz w:val="28"/>
          <w:lang w:val="uk-UA"/>
        </w:rPr>
        <w:t xml:space="preserve"> 5.2. Залучати учнів до активної діяльності під час формування нових знань. </w:t>
      </w:r>
    </w:p>
    <w:p w:rsidR="00FE7187" w:rsidRPr="003B5262" w:rsidRDefault="00FE7187" w:rsidP="003B5262">
      <w:pPr>
        <w:ind w:left="720"/>
        <w:jc w:val="both"/>
        <w:rPr>
          <w:rFonts w:ascii="Times New Roman" w:hAnsi="Times New Roman" w:cs="Times New Roman"/>
          <w:sz w:val="28"/>
          <w:lang w:val="uk-UA"/>
        </w:rPr>
      </w:pPr>
      <w:r w:rsidRPr="003B5262">
        <w:rPr>
          <w:rFonts w:ascii="Times New Roman" w:hAnsi="Times New Roman" w:cs="Times New Roman"/>
          <w:sz w:val="28"/>
          <w:lang w:val="uk-UA"/>
        </w:rPr>
        <w:t xml:space="preserve">                                 Упродовж ІІ семестру 2021/2022 навчального року </w:t>
      </w:r>
    </w:p>
    <w:p w:rsidR="00FE7187" w:rsidRPr="003B5262" w:rsidRDefault="00FE7187" w:rsidP="003B5262">
      <w:pPr>
        <w:ind w:left="720"/>
        <w:jc w:val="both"/>
        <w:rPr>
          <w:rFonts w:ascii="Times New Roman" w:hAnsi="Times New Roman" w:cs="Times New Roman"/>
          <w:sz w:val="28"/>
          <w:lang w:val="uk-UA"/>
        </w:rPr>
      </w:pPr>
      <w:r w:rsidRPr="003B5262">
        <w:rPr>
          <w:rFonts w:ascii="Times New Roman" w:hAnsi="Times New Roman" w:cs="Times New Roman"/>
          <w:sz w:val="28"/>
          <w:lang w:val="uk-UA"/>
        </w:rPr>
        <w:lastRenderedPageBreak/>
        <w:t>5.3. Під час організації навчально-виховного процесу вчителям на кожному уроці слід особливу увагу приділяти завданням на формування в учнів умінь аналізувати, порівнювати та узагальнювати навчальний матеріал на всіх етапах уроку.</w:t>
      </w:r>
    </w:p>
    <w:p w:rsidR="00FE7187" w:rsidRPr="003B5262" w:rsidRDefault="00FE7187" w:rsidP="003B5262">
      <w:pPr>
        <w:ind w:left="720"/>
        <w:jc w:val="both"/>
        <w:rPr>
          <w:rFonts w:ascii="Times New Roman" w:hAnsi="Times New Roman" w:cs="Times New Roman"/>
          <w:sz w:val="28"/>
          <w:lang w:val="uk-UA"/>
        </w:rPr>
      </w:pPr>
      <w:r w:rsidRPr="003B5262">
        <w:rPr>
          <w:rFonts w:ascii="Times New Roman" w:hAnsi="Times New Roman" w:cs="Times New Roman"/>
          <w:sz w:val="28"/>
          <w:lang w:val="uk-UA"/>
        </w:rPr>
        <w:t xml:space="preserve">                                    Упродовж ІІ семестру 2021/2022 навчального року </w:t>
      </w:r>
    </w:p>
    <w:p w:rsidR="00FE7187" w:rsidRPr="003B5262" w:rsidRDefault="00FE7187" w:rsidP="003B5262">
      <w:pPr>
        <w:ind w:left="720"/>
        <w:jc w:val="both"/>
        <w:rPr>
          <w:rFonts w:ascii="Times New Roman" w:hAnsi="Times New Roman" w:cs="Times New Roman"/>
          <w:sz w:val="28"/>
          <w:lang w:val="uk-UA"/>
        </w:rPr>
      </w:pPr>
      <w:r w:rsidRPr="003B5262">
        <w:rPr>
          <w:rFonts w:ascii="Times New Roman" w:hAnsi="Times New Roman" w:cs="Times New Roman"/>
          <w:sz w:val="28"/>
          <w:lang w:val="uk-UA"/>
        </w:rPr>
        <w:t xml:space="preserve">5.4. Застосовувати на уроках проектні технології, завдання на розвиток критичного мислення, дослідницько-пошукові завдання, тестові форми.                        Упродовж ІІ семестру 2021/2022 навчального року </w:t>
      </w:r>
    </w:p>
    <w:p w:rsidR="00FE7187" w:rsidRPr="003B5262" w:rsidRDefault="00FE7187" w:rsidP="003B5262">
      <w:pPr>
        <w:ind w:left="720"/>
        <w:jc w:val="both"/>
        <w:rPr>
          <w:rFonts w:ascii="Times New Roman" w:hAnsi="Times New Roman" w:cs="Times New Roman"/>
          <w:sz w:val="28"/>
          <w:lang w:val="uk-UA"/>
        </w:rPr>
      </w:pPr>
      <w:r w:rsidRPr="003B5262">
        <w:rPr>
          <w:rFonts w:ascii="Times New Roman" w:hAnsi="Times New Roman" w:cs="Times New Roman"/>
          <w:sz w:val="28"/>
          <w:lang w:val="uk-UA"/>
        </w:rPr>
        <w:t xml:space="preserve">6. Відповідальному за сайт Степаненко О.М.  розмістити цей наказ на офіційному сайті школи. </w:t>
      </w:r>
    </w:p>
    <w:p w:rsidR="00FE7187" w:rsidRPr="003B5262" w:rsidRDefault="00FE7187" w:rsidP="003B5262">
      <w:pPr>
        <w:ind w:left="720"/>
        <w:jc w:val="both"/>
        <w:rPr>
          <w:rFonts w:ascii="Times New Roman" w:hAnsi="Times New Roman" w:cs="Times New Roman"/>
          <w:sz w:val="28"/>
          <w:lang w:val="uk-UA"/>
        </w:rPr>
      </w:pPr>
      <w:r w:rsidRPr="003B5262">
        <w:rPr>
          <w:rFonts w:ascii="Times New Roman" w:hAnsi="Times New Roman" w:cs="Times New Roman"/>
          <w:sz w:val="28"/>
          <w:lang w:val="uk-UA"/>
        </w:rPr>
        <w:t>7. Контроль за виконанням даного наказу залишаю за собою.</w:t>
      </w:r>
    </w:p>
    <w:p w:rsidR="00FE7187" w:rsidRPr="003B5262" w:rsidRDefault="00FE7187" w:rsidP="003B5262">
      <w:pPr>
        <w:ind w:left="720"/>
        <w:jc w:val="both"/>
        <w:rPr>
          <w:rFonts w:ascii="Times New Roman" w:hAnsi="Times New Roman" w:cs="Times New Roman"/>
          <w:sz w:val="28"/>
          <w:lang w:val="uk-UA"/>
        </w:rPr>
      </w:pPr>
    </w:p>
    <w:p w:rsidR="00FE7187" w:rsidRPr="003B5262" w:rsidRDefault="00FE7187" w:rsidP="003B5262">
      <w:pPr>
        <w:ind w:left="720"/>
        <w:jc w:val="both"/>
        <w:rPr>
          <w:rFonts w:ascii="Times New Roman" w:hAnsi="Times New Roman" w:cs="Times New Roman"/>
          <w:sz w:val="28"/>
          <w:lang w:val="uk-UA"/>
        </w:rPr>
      </w:pPr>
      <w:r w:rsidRPr="003B5262">
        <w:rPr>
          <w:rFonts w:ascii="Times New Roman" w:hAnsi="Times New Roman" w:cs="Times New Roman"/>
          <w:sz w:val="28"/>
          <w:lang w:val="uk-UA"/>
        </w:rPr>
        <w:t xml:space="preserve">Директор ЗЗСО         </w:t>
      </w:r>
      <w:r w:rsidR="003B5262">
        <w:rPr>
          <w:rFonts w:ascii="Times New Roman" w:hAnsi="Times New Roman" w:cs="Times New Roman"/>
          <w:sz w:val="28"/>
          <w:lang w:val="uk-UA"/>
        </w:rPr>
        <w:t xml:space="preserve">                         </w:t>
      </w:r>
      <w:bookmarkStart w:id="0" w:name="_GoBack"/>
      <w:bookmarkEnd w:id="0"/>
      <w:r w:rsidRPr="003B5262">
        <w:rPr>
          <w:rFonts w:ascii="Times New Roman" w:hAnsi="Times New Roman" w:cs="Times New Roman"/>
          <w:sz w:val="28"/>
          <w:lang w:val="uk-UA"/>
        </w:rPr>
        <w:t xml:space="preserve">                  А.П.Водзяновська</w:t>
      </w:r>
    </w:p>
    <w:p w:rsidR="00FE7187" w:rsidRPr="003B5262" w:rsidRDefault="00FE7187">
      <w:pPr>
        <w:rPr>
          <w:rFonts w:ascii="Times New Roman" w:hAnsi="Times New Roman" w:cs="Times New Roman"/>
          <w:sz w:val="28"/>
          <w:lang w:val="uk-UA"/>
        </w:rPr>
      </w:pPr>
      <w:r w:rsidRPr="003B5262">
        <w:rPr>
          <w:rFonts w:ascii="Times New Roman" w:hAnsi="Times New Roman" w:cs="Times New Roman"/>
          <w:sz w:val="28"/>
          <w:lang w:val="uk-UA"/>
        </w:rPr>
        <w:t>З наказом ознайомлені:</w:t>
      </w:r>
    </w:p>
    <w:p w:rsidR="00FE7187" w:rsidRPr="003B5262" w:rsidRDefault="00FE7187">
      <w:pPr>
        <w:rPr>
          <w:rFonts w:ascii="Times New Roman" w:hAnsi="Times New Roman" w:cs="Times New Roman"/>
          <w:sz w:val="28"/>
          <w:lang w:val="uk-UA"/>
        </w:rPr>
      </w:pPr>
      <w:r w:rsidRPr="003B5262">
        <w:rPr>
          <w:rFonts w:ascii="Times New Roman" w:hAnsi="Times New Roman" w:cs="Times New Roman"/>
          <w:sz w:val="28"/>
          <w:lang w:val="uk-UA"/>
        </w:rPr>
        <w:t xml:space="preserve">Степаненко О.М.  </w:t>
      </w:r>
    </w:p>
    <w:p w:rsidR="00FE7187" w:rsidRPr="003B5262" w:rsidRDefault="00FE7187">
      <w:pPr>
        <w:rPr>
          <w:rFonts w:ascii="Times New Roman" w:hAnsi="Times New Roman" w:cs="Times New Roman"/>
          <w:sz w:val="28"/>
          <w:lang w:val="uk-UA"/>
        </w:rPr>
      </w:pPr>
      <w:r w:rsidRPr="003B5262">
        <w:rPr>
          <w:rFonts w:ascii="Times New Roman" w:hAnsi="Times New Roman" w:cs="Times New Roman"/>
          <w:sz w:val="28"/>
          <w:lang w:val="uk-UA"/>
        </w:rPr>
        <w:t>Ніколаєва С.В.,</w:t>
      </w:r>
    </w:p>
    <w:p w:rsidR="00FE7187" w:rsidRPr="003B5262" w:rsidRDefault="00FE7187">
      <w:pPr>
        <w:rPr>
          <w:rFonts w:ascii="Times New Roman" w:hAnsi="Times New Roman" w:cs="Times New Roman"/>
          <w:sz w:val="28"/>
          <w:lang w:val="uk-UA"/>
        </w:rPr>
      </w:pPr>
      <w:r w:rsidRPr="003B5262">
        <w:rPr>
          <w:rFonts w:ascii="Times New Roman" w:hAnsi="Times New Roman" w:cs="Times New Roman"/>
          <w:sz w:val="28"/>
          <w:lang w:val="uk-UA"/>
        </w:rPr>
        <w:t xml:space="preserve"> Діма Ю.Г.,</w:t>
      </w:r>
    </w:p>
    <w:p w:rsidR="00FE7187" w:rsidRPr="003B5262" w:rsidRDefault="00FE7187">
      <w:pPr>
        <w:rPr>
          <w:rFonts w:ascii="Times New Roman" w:hAnsi="Times New Roman" w:cs="Times New Roman"/>
          <w:sz w:val="28"/>
          <w:lang w:val="uk-UA"/>
        </w:rPr>
      </w:pPr>
      <w:r w:rsidRPr="003B5262">
        <w:rPr>
          <w:rFonts w:ascii="Times New Roman" w:hAnsi="Times New Roman" w:cs="Times New Roman"/>
          <w:sz w:val="28"/>
          <w:lang w:val="uk-UA"/>
        </w:rPr>
        <w:t xml:space="preserve"> Філіпова Н.В.</w:t>
      </w:r>
    </w:p>
    <w:p w:rsidR="00FE7187" w:rsidRPr="003B5262" w:rsidRDefault="00FE7187">
      <w:pPr>
        <w:rPr>
          <w:rFonts w:ascii="Times New Roman" w:hAnsi="Times New Roman" w:cs="Times New Roman"/>
          <w:sz w:val="28"/>
          <w:lang w:val="uk-UA"/>
        </w:rPr>
      </w:pPr>
      <w:r w:rsidRPr="003B5262">
        <w:rPr>
          <w:rFonts w:ascii="Times New Roman" w:hAnsi="Times New Roman" w:cs="Times New Roman"/>
          <w:sz w:val="28"/>
          <w:lang w:val="uk-UA"/>
        </w:rPr>
        <w:t>Лепська Н.І.</w:t>
      </w:r>
    </w:p>
    <w:sectPr w:rsidR="00FE7187" w:rsidRPr="003B5262" w:rsidSect="00FE7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C232D"/>
    <w:multiLevelType w:val="multilevel"/>
    <w:tmpl w:val="CC184886"/>
    <w:lvl w:ilvl="0">
      <w:start w:val="1"/>
      <w:numFmt w:val="decimal"/>
      <w:lvlText w:val="%1."/>
      <w:lvlJc w:val="left"/>
      <w:pPr>
        <w:ind w:left="720" w:hanging="360"/>
      </w:pPr>
      <w:rPr>
        <w:rFonts w:asciiTheme="minorHAnsi" w:hAnsiTheme="minorHAnsi" w:cstheme="minorBidi" w:hint="default"/>
        <w:color w:val="auto"/>
        <w:sz w:val="22"/>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6D"/>
    <w:rsid w:val="001C306D"/>
    <w:rsid w:val="002E3E3B"/>
    <w:rsid w:val="003B5262"/>
    <w:rsid w:val="003F2572"/>
    <w:rsid w:val="00717B50"/>
    <w:rsid w:val="00A74041"/>
    <w:rsid w:val="00C15B06"/>
    <w:rsid w:val="00CA0515"/>
    <w:rsid w:val="00F76B82"/>
    <w:rsid w:val="00FE7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7187"/>
    <w:rPr>
      <w:color w:val="0000FF"/>
      <w:u w:val="single"/>
    </w:rPr>
  </w:style>
  <w:style w:type="paragraph" w:styleId="a4">
    <w:name w:val="List Paragraph"/>
    <w:basedOn w:val="a"/>
    <w:uiPriority w:val="34"/>
    <w:qFormat/>
    <w:rsid w:val="00FE71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7187"/>
    <w:rPr>
      <w:color w:val="0000FF"/>
      <w:u w:val="single"/>
    </w:rPr>
  </w:style>
  <w:style w:type="paragraph" w:styleId="a4">
    <w:name w:val="List Paragraph"/>
    <w:basedOn w:val="a"/>
    <w:uiPriority w:val="34"/>
    <w:qFormat/>
    <w:rsid w:val="00FE7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ska.school75@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1384</Words>
  <Characters>7892</Characters>
  <Application>Microsoft Office Word</Application>
  <DocSecurity>0</DocSecurity>
  <Lines>65</Lines>
  <Paragraphs>18</Paragraphs>
  <ScaleCrop>false</ScaleCrop>
  <Company/>
  <LinksUpToDate>false</LinksUpToDate>
  <CharactersWithSpaces>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Павловна</dc:creator>
  <cp:keywords/>
  <dc:description/>
  <cp:lastModifiedBy>Компас</cp:lastModifiedBy>
  <cp:revision>9</cp:revision>
  <dcterms:created xsi:type="dcterms:W3CDTF">2022-01-12T08:24:00Z</dcterms:created>
  <dcterms:modified xsi:type="dcterms:W3CDTF">2022-02-23T11:46:00Z</dcterms:modified>
</cp:coreProperties>
</file>