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87" w:rsidRPr="003B5262" w:rsidRDefault="00FE7187" w:rsidP="00FE7187">
      <w:pPr>
        <w:spacing w:after="0" w:line="240" w:lineRule="auto"/>
        <w:jc w:val="center"/>
        <w:rPr>
          <w:rFonts w:ascii="Times New Roman" w:hAnsi="Times New Roman" w:cs="Times New Roman"/>
          <w:b/>
          <w:sz w:val="28"/>
          <w:szCs w:val="28"/>
          <w:lang w:val="uk-UA"/>
        </w:rPr>
      </w:pPr>
      <w:r w:rsidRPr="003B5262">
        <w:rPr>
          <w:rFonts w:ascii="Times New Roman" w:hAnsi="Times New Roman" w:cs="Times New Roman"/>
          <w:b/>
          <w:sz w:val="28"/>
          <w:szCs w:val="28"/>
          <w:lang w:val="uk-UA"/>
        </w:rPr>
        <w:t>Бросківський заклад загальної середньої освіти</w:t>
      </w:r>
    </w:p>
    <w:p w:rsidR="00FE7187" w:rsidRPr="003B5262" w:rsidRDefault="00FE7187" w:rsidP="00FE7187">
      <w:pPr>
        <w:spacing w:after="0" w:line="240" w:lineRule="auto"/>
        <w:jc w:val="center"/>
        <w:rPr>
          <w:rFonts w:ascii="Times New Roman" w:hAnsi="Times New Roman" w:cs="Times New Roman"/>
          <w:b/>
          <w:sz w:val="28"/>
          <w:szCs w:val="28"/>
          <w:lang w:val="uk-UA"/>
        </w:rPr>
      </w:pPr>
      <w:r w:rsidRPr="003B5262">
        <w:rPr>
          <w:rFonts w:ascii="Times New Roman" w:hAnsi="Times New Roman" w:cs="Times New Roman"/>
          <w:b/>
          <w:sz w:val="28"/>
          <w:szCs w:val="28"/>
          <w:lang w:val="uk-UA"/>
        </w:rPr>
        <w:t xml:space="preserve">Саф’янівської сільської ради </w:t>
      </w:r>
    </w:p>
    <w:p w:rsidR="00FE7187" w:rsidRPr="003B5262" w:rsidRDefault="00FE7187" w:rsidP="00FE7187">
      <w:pPr>
        <w:spacing w:after="0" w:line="240" w:lineRule="auto"/>
        <w:jc w:val="center"/>
        <w:rPr>
          <w:rFonts w:ascii="Times New Roman" w:hAnsi="Times New Roman" w:cs="Times New Roman"/>
          <w:b/>
          <w:sz w:val="28"/>
          <w:szCs w:val="28"/>
          <w:lang w:val="uk-UA"/>
        </w:rPr>
      </w:pPr>
      <w:r w:rsidRPr="003B5262">
        <w:rPr>
          <w:rFonts w:ascii="Times New Roman" w:hAnsi="Times New Roman" w:cs="Times New Roman"/>
          <w:b/>
          <w:sz w:val="28"/>
          <w:szCs w:val="28"/>
          <w:lang w:val="uk-UA"/>
        </w:rPr>
        <w:t>Ізмаїльського районуОдеської області</w:t>
      </w:r>
    </w:p>
    <w:p w:rsidR="00FE7187" w:rsidRPr="003B5262" w:rsidRDefault="00FE7187" w:rsidP="00FE7187">
      <w:pPr>
        <w:spacing w:after="0" w:line="240" w:lineRule="auto"/>
        <w:jc w:val="center"/>
        <w:rPr>
          <w:rFonts w:ascii="Times New Roman" w:hAnsi="Times New Roman" w:cs="Times New Roman"/>
          <w:sz w:val="28"/>
          <w:szCs w:val="28"/>
          <w:lang w:val="uk-UA"/>
        </w:rPr>
      </w:pPr>
      <w:r w:rsidRPr="003B5262">
        <w:rPr>
          <w:rFonts w:ascii="Times New Roman" w:hAnsi="Times New Roman" w:cs="Times New Roman"/>
          <w:sz w:val="28"/>
          <w:szCs w:val="28"/>
          <w:lang w:val="uk-UA"/>
        </w:rPr>
        <w:t xml:space="preserve">вул. Болградська, 90, с. Броска, Одеська обл., Ізмаїльський район, </w:t>
      </w:r>
    </w:p>
    <w:p w:rsidR="00FE7187" w:rsidRPr="003B5262" w:rsidRDefault="00FE7187" w:rsidP="00FE7187">
      <w:pPr>
        <w:spacing w:after="0" w:line="240" w:lineRule="auto"/>
        <w:jc w:val="center"/>
        <w:rPr>
          <w:rFonts w:ascii="Times New Roman" w:hAnsi="Times New Roman" w:cs="Times New Roman"/>
          <w:sz w:val="28"/>
          <w:szCs w:val="28"/>
          <w:lang w:val="uk-UA"/>
        </w:rPr>
      </w:pPr>
      <w:r w:rsidRPr="003B5262">
        <w:rPr>
          <w:rFonts w:ascii="Times New Roman" w:hAnsi="Times New Roman" w:cs="Times New Roman"/>
          <w:sz w:val="28"/>
          <w:szCs w:val="28"/>
          <w:lang w:val="uk-UA"/>
        </w:rPr>
        <w:t>68663, тел./факс (04841) 4-08-02,  Ід. код 26110884</w:t>
      </w:r>
    </w:p>
    <w:p w:rsidR="00FE7187" w:rsidRPr="003B5262" w:rsidRDefault="00FE7187" w:rsidP="00FE7187">
      <w:pPr>
        <w:widowControl w:val="0"/>
        <w:spacing w:after="0" w:line="240" w:lineRule="auto"/>
        <w:jc w:val="center"/>
        <w:rPr>
          <w:rFonts w:ascii="Times New Roman" w:hAnsi="Times New Roman" w:cs="Times New Roman"/>
          <w:bCs/>
          <w:color w:val="000000"/>
          <w:kern w:val="28"/>
          <w:sz w:val="28"/>
          <w:szCs w:val="28"/>
          <w:lang w:val="uk-UA"/>
        </w:rPr>
      </w:pPr>
      <w:r w:rsidRPr="003B5262">
        <w:rPr>
          <w:rFonts w:ascii="Times New Roman" w:hAnsi="Times New Roman" w:cs="Times New Roman"/>
          <w:bCs/>
          <w:color w:val="000000"/>
          <w:kern w:val="28"/>
          <w:sz w:val="28"/>
          <w:szCs w:val="28"/>
          <w:lang w:val="uk-UA"/>
        </w:rPr>
        <w:t xml:space="preserve">e-mail: </w:t>
      </w:r>
      <w:hyperlink r:id="rId6" w:history="1">
        <w:r w:rsidRPr="003B5262">
          <w:rPr>
            <w:rStyle w:val="a3"/>
            <w:rFonts w:ascii="Times New Roman" w:hAnsi="Times New Roman" w:cs="Times New Roman"/>
            <w:bCs/>
            <w:kern w:val="28"/>
            <w:sz w:val="28"/>
            <w:szCs w:val="28"/>
            <w:lang w:val="uk-UA"/>
          </w:rPr>
          <w:t>broska.school75@ukr.net</w:t>
        </w:r>
      </w:hyperlink>
      <w:r w:rsidRPr="003B5262">
        <w:rPr>
          <w:rFonts w:ascii="Times New Roman" w:hAnsi="Times New Roman" w:cs="Times New Roman"/>
          <w:bCs/>
          <w:color w:val="000000"/>
          <w:kern w:val="28"/>
          <w:sz w:val="28"/>
          <w:szCs w:val="28"/>
          <w:lang w:val="uk-UA"/>
        </w:rPr>
        <w:t>broska-sh.at.ua</w:t>
      </w:r>
    </w:p>
    <w:p w:rsidR="00FE7187" w:rsidRPr="003B5262" w:rsidRDefault="00FE7187" w:rsidP="00FE7187">
      <w:pPr>
        <w:spacing w:after="0" w:line="240" w:lineRule="auto"/>
        <w:rPr>
          <w:rFonts w:ascii="Times New Roman" w:hAnsi="Times New Roman" w:cs="Times New Roman"/>
          <w:sz w:val="28"/>
          <w:szCs w:val="28"/>
          <w:lang w:val="uk-UA"/>
        </w:rPr>
      </w:pPr>
      <w:r w:rsidRPr="003B5262">
        <w:rPr>
          <w:rFonts w:ascii="Times New Roman" w:hAnsi="Times New Roman" w:cs="Times New Roman"/>
          <w:noProof/>
          <w:lang w:val="uk-UA" w:eastAsia="ru-RU"/>
        </w:rPr>
        <mc:AlternateContent>
          <mc:Choice Requires="wps">
            <w:drawing>
              <wp:anchor distT="4294967293" distB="4294967293" distL="114300" distR="114300" simplePos="0" relativeHeight="251659264" behindDoc="0" locked="0" layoutInCell="1" allowOverlap="1" wp14:anchorId="1B4D1D99" wp14:editId="78753572">
                <wp:simplePos x="0" y="0"/>
                <wp:positionH relativeFrom="column">
                  <wp:posOffset>325755</wp:posOffset>
                </wp:positionH>
                <wp:positionV relativeFrom="paragraph">
                  <wp:posOffset>111125</wp:posOffset>
                </wp:positionV>
                <wp:extent cx="5532120" cy="0"/>
                <wp:effectExtent l="0" t="19050" r="114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65pt,8.75pt" to="46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" strokeweight="4.5pt">
                <v:stroke linestyle="thinThick"/>
              </v:line>
            </w:pict>
          </mc:Fallback>
        </mc:AlternateContent>
      </w:r>
    </w:p>
    <w:p w:rsidR="00FE7187" w:rsidRPr="003B5262" w:rsidRDefault="00FE7187" w:rsidP="00FE7187">
      <w:pPr>
        <w:spacing w:after="0" w:line="240" w:lineRule="auto"/>
        <w:jc w:val="center"/>
        <w:rPr>
          <w:rFonts w:ascii="Times New Roman" w:hAnsi="Times New Roman" w:cs="Times New Roman"/>
          <w:b/>
          <w:sz w:val="28"/>
          <w:szCs w:val="28"/>
          <w:lang w:val="uk-UA"/>
        </w:rPr>
      </w:pPr>
    </w:p>
    <w:p w:rsidR="00FE7187" w:rsidRPr="003B5262" w:rsidRDefault="00FE7187" w:rsidP="00FE7187">
      <w:pPr>
        <w:spacing w:after="0" w:line="240" w:lineRule="auto"/>
        <w:jc w:val="center"/>
        <w:rPr>
          <w:rFonts w:ascii="Times New Roman" w:hAnsi="Times New Roman" w:cs="Times New Roman"/>
          <w:b/>
          <w:sz w:val="28"/>
          <w:szCs w:val="28"/>
          <w:lang w:val="uk-UA"/>
        </w:rPr>
      </w:pPr>
      <w:r w:rsidRPr="003B5262">
        <w:rPr>
          <w:rFonts w:ascii="Times New Roman" w:hAnsi="Times New Roman" w:cs="Times New Roman"/>
          <w:b/>
          <w:sz w:val="28"/>
          <w:szCs w:val="28"/>
          <w:lang w:val="uk-UA"/>
        </w:rPr>
        <w:t xml:space="preserve">Н А К А З </w:t>
      </w:r>
    </w:p>
    <w:p w:rsidR="00FE7187" w:rsidRPr="003B5262" w:rsidRDefault="00F76B82">
      <w:pPr>
        <w:rPr>
          <w:rFonts w:ascii="Times New Roman" w:hAnsi="Times New Roman" w:cs="Times New Roman"/>
          <w:b/>
          <w:sz w:val="28"/>
          <w:lang w:val="uk-UA"/>
        </w:rPr>
      </w:pPr>
      <w:r w:rsidRPr="003B5262">
        <w:rPr>
          <w:rFonts w:ascii="Times New Roman" w:hAnsi="Times New Roman" w:cs="Times New Roman"/>
          <w:b/>
          <w:sz w:val="28"/>
          <w:lang w:val="uk-UA"/>
        </w:rPr>
        <w:t xml:space="preserve">№ </w:t>
      </w:r>
      <w:r w:rsidR="00A74041" w:rsidRPr="003B5262">
        <w:rPr>
          <w:rFonts w:ascii="Times New Roman" w:hAnsi="Times New Roman" w:cs="Times New Roman"/>
          <w:b/>
          <w:sz w:val="28"/>
          <w:lang w:val="uk-UA"/>
        </w:rPr>
        <w:t>14</w:t>
      </w:r>
      <w:r w:rsidR="00C15B06" w:rsidRPr="003B5262">
        <w:rPr>
          <w:rFonts w:ascii="Times New Roman" w:hAnsi="Times New Roman" w:cs="Times New Roman"/>
          <w:b/>
          <w:sz w:val="28"/>
          <w:lang w:val="uk-UA"/>
        </w:rPr>
        <w:t>6/О</w:t>
      </w:r>
      <w:r w:rsidRPr="003B5262">
        <w:rPr>
          <w:rFonts w:ascii="Times New Roman" w:hAnsi="Times New Roman" w:cs="Times New Roman"/>
          <w:b/>
          <w:sz w:val="28"/>
          <w:lang w:val="uk-UA"/>
        </w:rPr>
        <w:t xml:space="preserve">                                                                      </w:t>
      </w:r>
      <w:r w:rsidR="00C15B06" w:rsidRPr="003B5262">
        <w:rPr>
          <w:rFonts w:ascii="Times New Roman" w:hAnsi="Times New Roman" w:cs="Times New Roman"/>
          <w:b/>
          <w:sz w:val="28"/>
          <w:lang w:val="uk-UA"/>
        </w:rPr>
        <w:t xml:space="preserve">                            </w:t>
      </w:r>
      <w:r w:rsidRPr="003B5262">
        <w:rPr>
          <w:rFonts w:ascii="Times New Roman" w:hAnsi="Times New Roman" w:cs="Times New Roman"/>
          <w:b/>
          <w:sz w:val="28"/>
          <w:lang w:val="uk-UA"/>
        </w:rPr>
        <w:t xml:space="preserve">30.12.2021                    </w:t>
      </w:r>
    </w:p>
    <w:p w:rsidR="00FE7187" w:rsidRPr="003B5262" w:rsidRDefault="00FE7187" w:rsidP="00FE7187">
      <w:pPr>
        <w:spacing w:after="0" w:line="240" w:lineRule="auto"/>
        <w:rPr>
          <w:rFonts w:ascii="Times New Roman" w:hAnsi="Times New Roman" w:cs="Times New Roman"/>
          <w:b/>
          <w:sz w:val="28"/>
          <w:lang w:val="uk-UA"/>
        </w:rPr>
      </w:pPr>
      <w:r w:rsidRPr="003B5262">
        <w:rPr>
          <w:rFonts w:ascii="Times New Roman" w:hAnsi="Times New Roman" w:cs="Times New Roman"/>
          <w:b/>
          <w:sz w:val="28"/>
          <w:lang w:val="uk-UA"/>
        </w:rPr>
        <w:t xml:space="preserve">Про навчальні досягнення учнів </w:t>
      </w:r>
    </w:p>
    <w:p w:rsidR="00CB1C0C" w:rsidRPr="003B5262" w:rsidRDefault="00FE7187" w:rsidP="00FE7187">
      <w:pPr>
        <w:spacing w:after="0" w:line="240" w:lineRule="auto"/>
        <w:rPr>
          <w:rFonts w:ascii="Times New Roman" w:hAnsi="Times New Roman" w:cs="Times New Roman"/>
          <w:b/>
          <w:sz w:val="28"/>
          <w:lang w:val="uk-UA"/>
        </w:rPr>
      </w:pPr>
      <w:r w:rsidRPr="003B5262">
        <w:rPr>
          <w:rFonts w:ascii="Times New Roman" w:hAnsi="Times New Roman" w:cs="Times New Roman"/>
          <w:b/>
          <w:sz w:val="28"/>
          <w:lang w:val="uk-UA"/>
        </w:rPr>
        <w:t>за І семестр 2021-2022н.р.</w:t>
      </w:r>
    </w:p>
    <w:p w:rsidR="00FE7187" w:rsidRPr="003B5262" w:rsidRDefault="00FE7187" w:rsidP="00FE7187">
      <w:pPr>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xml:space="preserve">        </w:t>
      </w:r>
    </w:p>
    <w:p w:rsidR="00FE7187" w:rsidRPr="003B5262" w:rsidRDefault="00FE7187" w:rsidP="003B5262">
      <w:pPr>
        <w:jc w:val="both"/>
        <w:rPr>
          <w:rFonts w:ascii="Times New Roman" w:hAnsi="Times New Roman" w:cs="Times New Roman"/>
          <w:sz w:val="32"/>
          <w:lang w:val="uk-UA"/>
        </w:rPr>
      </w:pPr>
      <w:r w:rsidRPr="003B5262">
        <w:rPr>
          <w:rFonts w:ascii="Times New Roman" w:hAnsi="Times New Roman" w:cs="Times New Roman"/>
          <w:color w:val="000000"/>
          <w:sz w:val="28"/>
          <w:szCs w:val="20"/>
          <w:lang w:val="uk-UA" w:eastAsia="ru-RU"/>
        </w:rPr>
        <w:t xml:space="preserve">  На виконання Закону України «Про загальну середню освіту», наказу МОН України від 21.08.2013р. № 1222 «Про затвердження орієнтовних вимог оцінювання навчальних досягнень учнів із базових дисциплін у системі загальної середньої освіти»¸ керуючись Критеріями оцінювання навчальних досягнень учнів у системі загальної середньої освіти, затверджених наказом Міністерства освіти і науки України від 13.04.2011 № 329, у 2021/2022 навчальному році у закладі продовжено роботу щодо упровадження компетентісного підходу до формування змісту та організації освітнього процесу. Використовуючи індивідуальні, групові та фронтальні форми опитування, здійснено поточне оцінювання знань здобувачів освіти з предметів інваріантної та варіативної складової робочого навчального плану. На підставі результатів опанування здобувачів освіти матеріалу тем впродовж їх вивчення з урахуванням поточних оцінок, різних видів навчальних, контрольних, письмових робіт та навчальної активності учителями-предметниками виставлені тематичні оцінки, а на їх основі виставлено оцінки за І семестр. Урахована динаміка особистих навчальних досягнень здобувачів освіти з предметів упродовж семестру, важливість тем, тривалість їх вивчення, складність змісту, тощо.</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Згідно з річним планом роботи закладу, з метою вивчення знань, умінь і навичок учнів та стану викладання предметів, керівництвом закладу було проведено аналіз навчальних досягнень здобувачів освіти 1-11-х класів.   За підсумками І семестру 2021 – 2022 навчального року із 448 учнів закладу 189 учнів 1 – 4-х класів, які  оцінені відповідно до наказу МОН України від 13.07.2021 року № 813 «Про затвердження методичних рекомендацій щодо оцінювання навчальних осягнень учнів у Новій українській школі</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lastRenderedPageBreak/>
        <w:t xml:space="preserve">       І семестр закінчили  189  учнів  1-4 класів. Відповідно наказів МОН України використовувався інструментарій для формувального оцінювання, велися  індивідуальні картки навчального поступу кожного учня. </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Здобувачів освіти 5-11 класів оцінено відповідно до Критеріїв оцінювання навчальних досягнень.</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За підсумками І семестру 2021 – 2022 навчального року із 448 учнів 1 – 11-х класів: 260 учнів 5 – 11 класів – оцінені відповідно до Критеріїв оцінювання навчальних досягнень учнів.</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xml:space="preserve">Високий рівень навчальних досягнень мають 4  учня (2%), достатній рівень навчальних досягнень мають 129 учнів (50%), середній рівень навчальних досягнень мають 122 учня (87%), початковий рівень навчальних досягнень мають 4 учня (2%). </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Основна школа (5-9 класи) нараховує 217 учнів. З високим рівнем навчальних досягнень закінчили І семестр 2 учня (1%), з достатнім рівнем навчальних досягнень –105 учнів (48%), з середнім рівнем навчальних досягнень – 106 учнів (49%), з початковим рівнем  навчальних досягнень – 4учні (2%). Порівнюючи якісний показник здобувачів освіти з минулим навчальним роком з’ясовано, що рівень знань учнів основної школи погіршився  на 1%.</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Старша школа (10-11 класи) нараховує 43 учнів. З високим рівнем навчальних досягнень закінчили І семестр 2 учнів (5%), з достатнім рівнем навчальних досягнень – 24 учнів (57%), з середнім рівнем навчальних досягнень – 17 учнів (38%), з початковим  рівнем навчальних досягнень немає. Порівнюючи якісний показник здобувачів освіти з минулим навчальним роком з’ясовано, що рівень знань учнів старшої школи покращився  на 10%.</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За результатами І семестру 2021-2022 навчального року претенденткою на свідоцтво з відзнакою є Михальченко Лідія  (9-А клас), претендентами на нагородження золотою медаллю «За високі досягнення у навчанні» є  Анікіна Аліна, Смелянська Вікторія (11 клас).</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       Проаналізувавши стан успішності учнів окремо по класах, можна зробити висновки, що в кожному класі є резерв учнів, які б могли досягти свого основного рівня. Так, на високому рівні ще могли б навчатися  учні, які мають рівень навчальних досягнень 8-9 балів з одного предмета.  </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lastRenderedPageBreak/>
        <w:t>         Аналіз якості рівня навчальних досягнень учнів показує, що причинами виникнення проблем щодо динаміки успішності є низька мотиваційна основа, недостатній моніторинговий супровід освітнього процесу, відсутня система роботи зі слабовстигаючими здобувачами освіти й дітьми, які пропускають заняття через хворобу, недостатній зв'язок учителів із батьками, несвоєчасне повідомлення батьків про рівень успішності дітей через щоденники. Фактором негативного впливу на рівень навчальних досягнень здобувачів освіти залишається недостатнє володіння і практичне втілення таких важливих педагогічних компетентностей як комунікативна, самоосвіти і саморозвитку, але найголовнішою проблемою є дистанційне і змішане навчання в умовах ситуації, що склалася.</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Виходячи з вищезазначеного:</w:t>
      </w:r>
    </w:p>
    <w:p w:rsidR="00FE7187" w:rsidRPr="003B5262" w:rsidRDefault="00FE7187" w:rsidP="003B5262">
      <w:pPr>
        <w:jc w:val="both"/>
        <w:rPr>
          <w:rFonts w:ascii="Times New Roman" w:hAnsi="Times New Roman" w:cs="Times New Roman"/>
          <w:color w:val="000000"/>
          <w:sz w:val="28"/>
          <w:szCs w:val="20"/>
          <w:lang w:val="uk-UA" w:eastAsia="ru-RU"/>
        </w:rPr>
      </w:pPr>
      <w:r w:rsidRPr="003B5262">
        <w:rPr>
          <w:rFonts w:ascii="Times New Roman" w:hAnsi="Times New Roman" w:cs="Times New Roman"/>
          <w:color w:val="000000"/>
          <w:sz w:val="28"/>
          <w:szCs w:val="20"/>
          <w:lang w:val="uk-UA" w:eastAsia="ru-RU"/>
        </w:rPr>
        <w:t>Наказую:</w:t>
      </w:r>
    </w:p>
    <w:p w:rsidR="00FE7187" w:rsidRPr="003B5262" w:rsidRDefault="00FE7187" w:rsidP="003B5262">
      <w:pPr>
        <w:pStyle w:val="a4"/>
        <w:numPr>
          <w:ilvl w:val="0"/>
          <w:numId w:val="1"/>
        </w:numPr>
        <w:jc w:val="both"/>
        <w:rPr>
          <w:rFonts w:ascii="Times New Roman" w:hAnsi="Times New Roman" w:cs="Times New Roman"/>
          <w:color w:val="000000"/>
          <w:sz w:val="36"/>
          <w:szCs w:val="20"/>
          <w:lang w:val="uk-UA" w:eastAsia="ru-RU"/>
        </w:rPr>
      </w:pPr>
      <w:r w:rsidRPr="003B5262">
        <w:rPr>
          <w:rFonts w:ascii="Times New Roman" w:hAnsi="Times New Roman" w:cs="Times New Roman"/>
          <w:sz w:val="28"/>
          <w:lang w:val="uk-UA"/>
        </w:rPr>
        <w:t xml:space="preserve">Вважати якість навчальної роботи школи за підсумками І семестру 2021/2022 навчального року задовільною, збільшеною на 2% у порівнянні з показниками минулого навчального року за такий самий період. </w:t>
      </w:r>
    </w:p>
    <w:p w:rsidR="00FE7187" w:rsidRPr="003B5262" w:rsidRDefault="00FE7187" w:rsidP="003B5262">
      <w:pPr>
        <w:pStyle w:val="a4"/>
        <w:numPr>
          <w:ilvl w:val="0"/>
          <w:numId w:val="1"/>
        </w:numPr>
        <w:jc w:val="both"/>
        <w:rPr>
          <w:rFonts w:ascii="Times New Roman" w:hAnsi="Times New Roman" w:cs="Times New Roman"/>
          <w:color w:val="000000"/>
          <w:sz w:val="36"/>
          <w:szCs w:val="20"/>
          <w:lang w:val="uk-UA" w:eastAsia="ru-RU"/>
        </w:rPr>
      </w:pPr>
      <w:r w:rsidRPr="003B5262">
        <w:rPr>
          <w:rFonts w:ascii="Times New Roman" w:hAnsi="Times New Roman" w:cs="Times New Roman"/>
          <w:sz w:val="28"/>
          <w:lang w:val="uk-UA"/>
        </w:rPr>
        <w:t xml:space="preserve"> Заступнику директора з навчально-виховної роботи Лепській Н.І.: </w:t>
      </w:r>
    </w:p>
    <w:p w:rsidR="00FE7187" w:rsidRPr="003B5262" w:rsidRDefault="00FE7187" w:rsidP="003B5262">
      <w:pPr>
        <w:pStyle w:val="a4"/>
        <w:jc w:val="both"/>
        <w:rPr>
          <w:rFonts w:ascii="Times New Roman" w:hAnsi="Times New Roman" w:cs="Times New Roman"/>
          <w:sz w:val="28"/>
          <w:lang w:val="uk-UA"/>
        </w:rPr>
      </w:pPr>
      <w:r w:rsidRPr="003B5262">
        <w:rPr>
          <w:rFonts w:ascii="Times New Roman" w:hAnsi="Times New Roman" w:cs="Times New Roman"/>
          <w:sz w:val="28"/>
          <w:lang w:val="uk-UA"/>
        </w:rPr>
        <w:t xml:space="preserve">2.1. Тримати на контролі: </w:t>
      </w:r>
      <w:r w:rsidRPr="003B5262">
        <w:rPr>
          <w:rFonts w:ascii="Times New Roman" w:hAnsi="Times New Roman" w:cs="Times New Roman"/>
          <w:sz w:val="28"/>
          <w:lang w:val="uk-UA"/>
        </w:rPr>
        <w:sym w:font="Symbol" w:char="F02D"/>
      </w:r>
      <w:r w:rsidRPr="003B5262">
        <w:rPr>
          <w:rFonts w:ascii="Times New Roman" w:hAnsi="Times New Roman" w:cs="Times New Roman"/>
          <w:sz w:val="28"/>
          <w:lang w:val="uk-UA"/>
        </w:rPr>
        <w:t xml:space="preserve"> дотримання Критеріїв оцінювання навчальних досягнень учнів у системі загальної середньої освіти, Інструкції з ведення класного журналу учнів 5- 11(12)-х класів загальноосвітніх навчальних закладів, Положення про золоту медаль «За високі досягнення в навчанні» та срібну медаль «За досягнення в навчанні»; </w:t>
      </w:r>
      <w:r w:rsidRPr="003B5262">
        <w:rPr>
          <w:rFonts w:ascii="Times New Roman" w:hAnsi="Times New Roman" w:cs="Times New Roman"/>
          <w:sz w:val="28"/>
          <w:lang w:val="uk-UA"/>
        </w:rPr>
        <w:sym w:font="Symbol" w:char="F02D"/>
      </w:r>
      <w:r w:rsidRPr="003B5262">
        <w:rPr>
          <w:rFonts w:ascii="Times New Roman" w:hAnsi="Times New Roman" w:cs="Times New Roman"/>
          <w:sz w:val="28"/>
          <w:lang w:val="uk-UA"/>
        </w:rPr>
        <w:t xml:space="preserve"> оцінювання результатів навчальних досягнень учнів на позитивному принципі з урахуванням рівня їх досягнень.</w:t>
      </w:r>
    </w:p>
    <w:p w:rsidR="00FE7187" w:rsidRPr="003B5262" w:rsidRDefault="00FE7187" w:rsidP="003B5262">
      <w:pPr>
        <w:pStyle w:val="a4"/>
        <w:jc w:val="both"/>
        <w:rPr>
          <w:rFonts w:ascii="Times New Roman" w:hAnsi="Times New Roman" w:cs="Times New Roman"/>
          <w:sz w:val="28"/>
          <w:lang w:val="uk-UA"/>
        </w:rPr>
      </w:pPr>
      <w:r w:rsidRPr="003B5262">
        <w:rPr>
          <w:rFonts w:ascii="Times New Roman" w:hAnsi="Times New Roman" w:cs="Times New Roman"/>
          <w:sz w:val="28"/>
          <w:lang w:val="uk-UA"/>
        </w:rPr>
        <w:t xml:space="preserve">                                 Упродовж ІІ семестру 2021/2022 навчального року </w:t>
      </w:r>
    </w:p>
    <w:p w:rsidR="00FE7187" w:rsidRPr="003B5262" w:rsidRDefault="00FE7187" w:rsidP="003B5262">
      <w:pPr>
        <w:pStyle w:val="a4"/>
        <w:numPr>
          <w:ilvl w:val="1"/>
          <w:numId w:val="1"/>
        </w:numPr>
        <w:jc w:val="both"/>
        <w:rPr>
          <w:rFonts w:ascii="Times New Roman" w:hAnsi="Times New Roman" w:cs="Times New Roman"/>
          <w:sz w:val="28"/>
          <w:lang w:val="uk-UA"/>
        </w:rPr>
      </w:pPr>
      <w:r w:rsidRPr="003B5262">
        <w:rPr>
          <w:rFonts w:ascii="Times New Roman" w:hAnsi="Times New Roman" w:cs="Times New Roman"/>
          <w:sz w:val="28"/>
          <w:lang w:val="uk-UA"/>
        </w:rPr>
        <w:t xml:space="preserve">Забезпечити додаткову роз'яснювальну роботу щодо дотримання Критеріїв оцінювання навчальних досягнень учнів у системі загальної середньої освіти, Інструкції з ведення класного журналу учнів 5-11(12)-х класів загальноосвітніх навчальних закладів.                                      Січень 2022 року </w:t>
      </w:r>
    </w:p>
    <w:p w:rsidR="00FE7187" w:rsidRPr="003B5262" w:rsidRDefault="00FE7187" w:rsidP="003B5262">
      <w:pPr>
        <w:pStyle w:val="a4"/>
        <w:numPr>
          <w:ilvl w:val="1"/>
          <w:numId w:val="1"/>
        </w:numPr>
        <w:jc w:val="both"/>
        <w:rPr>
          <w:rFonts w:ascii="Times New Roman" w:hAnsi="Times New Roman" w:cs="Times New Roman"/>
          <w:sz w:val="28"/>
          <w:lang w:val="uk-UA"/>
        </w:rPr>
      </w:pPr>
      <w:r w:rsidRPr="003B5262">
        <w:rPr>
          <w:rFonts w:ascii="Times New Roman" w:hAnsi="Times New Roman" w:cs="Times New Roman"/>
          <w:sz w:val="28"/>
          <w:lang w:val="uk-UA"/>
        </w:rPr>
        <w:t>Впроваджувати поряд із традиційними формами оцінювання навчальних досягнень школярів рейтингову систему.</w:t>
      </w:r>
    </w:p>
    <w:p w:rsidR="00FE7187" w:rsidRPr="003B5262" w:rsidRDefault="00FE7187" w:rsidP="003B5262">
      <w:pPr>
        <w:pStyle w:val="a4"/>
        <w:ind w:left="1440"/>
        <w:jc w:val="both"/>
        <w:rPr>
          <w:rFonts w:ascii="Times New Roman" w:hAnsi="Times New Roman" w:cs="Times New Roman"/>
          <w:sz w:val="28"/>
          <w:lang w:val="uk-UA"/>
        </w:rPr>
      </w:pPr>
      <w:r w:rsidRPr="003B5262">
        <w:rPr>
          <w:rFonts w:ascii="Times New Roman" w:hAnsi="Times New Roman" w:cs="Times New Roman"/>
          <w:sz w:val="28"/>
          <w:lang w:val="uk-UA"/>
        </w:rPr>
        <w:t xml:space="preserve">                                                  Січень 2022 року</w:t>
      </w:r>
    </w:p>
    <w:p w:rsidR="00FE7187" w:rsidRPr="003B5262" w:rsidRDefault="00FE7187" w:rsidP="003B5262">
      <w:pPr>
        <w:pStyle w:val="a4"/>
        <w:numPr>
          <w:ilvl w:val="1"/>
          <w:numId w:val="1"/>
        </w:numPr>
        <w:jc w:val="both"/>
        <w:rPr>
          <w:rFonts w:ascii="Times New Roman" w:hAnsi="Times New Roman" w:cs="Times New Roman"/>
          <w:sz w:val="28"/>
          <w:lang w:val="uk-UA"/>
        </w:rPr>
      </w:pPr>
      <w:r w:rsidRPr="003B5262">
        <w:rPr>
          <w:rFonts w:ascii="Times New Roman" w:hAnsi="Times New Roman" w:cs="Times New Roman"/>
          <w:sz w:val="28"/>
          <w:lang w:val="uk-UA"/>
        </w:rPr>
        <w:t xml:space="preserve"> Активізувати індивідуальну консультаційну роботу зі старшокласниками, спрямовану на поглиблення знань з базових дисциплін. </w:t>
      </w:r>
    </w:p>
    <w:p w:rsidR="00FE7187" w:rsidRPr="003B5262" w:rsidRDefault="00FE7187" w:rsidP="003B5262">
      <w:pPr>
        <w:pStyle w:val="a4"/>
        <w:ind w:left="1440"/>
        <w:jc w:val="both"/>
        <w:rPr>
          <w:rFonts w:ascii="Times New Roman" w:hAnsi="Times New Roman" w:cs="Times New Roman"/>
          <w:sz w:val="28"/>
          <w:lang w:val="uk-UA"/>
        </w:rPr>
      </w:pPr>
      <w:r w:rsidRPr="003B5262">
        <w:rPr>
          <w:rFonts w:ascii="Times New Roman" w:hAnsi="Times New Roman" w:cs="Times New Roman"/>
          <w:sz w:val="28"/>
          <w:lang w:val="uk-UA"/>
        </w:rPr>
        <w:lastRenderedPageBreak/>
        <w:t xml:space="preserve">                     Упродовж ІІ семестру 2021/2022 навчального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3. Керівникам ШМО Ніколаєвій С.В., Дімі Ю.Г., Філіповій Н.В.: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3.1. Ретельно проаналізувати результати навчальних досягнень учнів, виявити причини коливань та сприяти їх вирішенню.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Лютий 2022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3.2. Спрямувати роботу вчителів на підвищення рівня навчальних досягнень учнів шляхом формування в них навичок самостійної роботи, закріплення знань; активніше використовувати на уроках інноваційні форми та методи навчання.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Упродовж ІІ семестру 2021/2022 навчального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4. Класним керівникам 5-11-х класів: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4.1. Довести до відома батьківської громадськості підсумки навчальних досягнень учнів за І семестр 2021/2022 навчального року</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Січень 2022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4.2. Скласти рейтинг учнів класу за підсумками навчальних досягнень учнів у І семестрі 2021/2022 навчального року, а також аналіз у порівнянні з минулим навчальним роком та довести до відома батьків на класних зборах.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Січень 2022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4.3.Посилити контроль за учнями, які потребують особливої уваги, своєчасно перевіряти щоденники й повідомляти батьків про успіхи в навчанні їх дітей.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Упродовж ІІ семестру 2021/2022 навчального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5. Учителям-предметникам: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5.1. Використовувати інноваційні форми контролю за рівнем засвоєння навчального матеріалу.</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Упродовж ІІ семестру 2021/2022 навчального року</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5.2. Залучати учнів до активної діяльності під час формування нових знань.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Упродовж ІІ семестру 2021/2022 навчального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lastRenderedPageBreak/>
        <w:t>5.3. Під час організації навчально-виховного процесу вчителям на кожному уроці слід особливу увагу приділяти завданням на формування в учнів умінь аналізувати, порівнювати та узагальнювати навчальний матеріал на всіх етапах уроку.</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                                    Упродовж ІІ семестру 2021/2022 навчального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5.4. Застосовувати на уроках проектні технології, завдання на розвиток критичного мислення, дослідницько-пошукові завдання, тестові форми.                        Упродовж ІІ семестру 2021/2022 навчального року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6. Відповідальному за сайт Степаненко О.М.  розмістити цей наказ на офіційному сайті школи. </w:t>
      </w: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7. Контроль за виконанням даного наказу залишаю за собою.</w:t>
      </w:r>
    </w:p>
    <w:p w:rsidR="00FE7187" w:rsidRPr="003B5262" w:rsidRDefault="00FE7187" w:rsidP="003B5262">
      <w:pPr>
        <w:ind w:left="720"/>
        <w:jc w:val="both"/>
        <w:rPr>
          <w:rFonts w:ascii="Times New Roman" w:hAnsi="Times New Roman" w:cs="Times New Roman"/>
          <w:sz w:val="28"/>
          <w:lang w:val="uk-UA"/>
        </w:rPr>
      </w:pPr>
    </w:p>
    <w:p w:rsidR="00FE7187" w:rsidRPr="003B5262" w:rsidRDefault="00FE7187" w:rsidP="003B5262">
      <w:pPr>
        <w:ind w:left="720"/>
        <w:jc w:val="both"/>
        <w:rPr>
          <w:rFonts w:ascii="Times New Roman" w:hAnsi="Times New Roman" w:cs="Times New Roman"/>
          <w:sz w:val="28"/>
          <w:lang w:val="uk-UA"/>
        </w:rPr>
      </w:pPr>
      <w:r w:rsidRPr="003B5262">
        <w:rPr>
          <w:rFonts w:ascii="Times New Roman" w:hAnsi="Times New Roman" w:cs="Times New Roman"/>
          <w:sz w:val="28"/>
          <w:lang w:val="uk-UA"/>
        </w:rPr>
        <w:t xml:space="preserve">Директор ЗЗСО         </w:t>
      </w:r>
      <w:r w:rsidR="003B5262">
        <w:rPr>
          <w:rFonts w:ascii="Times New Roman" w:hAnsi="Times New Roman" w:cs="Times New Roman"/>
          <w:sz w:val="28"/>
          <w:lang w:val="uk-UA"/>
        </w:rPr>
        <w:t xml:space="preserve">                         </w:t>
      </w:r>
      <w:bookmarkStart w:id="0" w:name="_GoBack"/>
      <w:bookmarkEnd w:id="0"/>
      <w:r w:rsidRPr="003B5262">
        <w:rPr>
          <w:rFonts w:ascii="Times New Roman" w:hAnsi="Times New Roman" w:cs="Times New Roman"/>
          <w:sz w:val="28"/>
          <w:lang w:val="uk-UA"/>
        </w:rPr>
        <w:t xml:space="preserve">                  А.П.Водзяновська</w:t>
      </w:r>
    </w:p>
    <w:p w:rsidR="00FE7187" w:rsidRPr="003B5262" w:rsidRDefault="00FE7187">
      <w:pPr>
        <w:rPr>
          <w:rFonts w:ascii="Times New Roman" w:hAnsi="Times New Roman" w:cs="Times New Roman"/>
          <w:sz w:val="28"/>
          <w:lang w:val="uk-UA"/>
        </w:rPr>
      </w:pPr>
      <w:r w:rsidRPr="003B5262">
        <w:rPr>
          <w:rFonts w:ascii="Times New Roman" w:hAnsi="Times New Roman" w:cs="Times New Roman"/>
          <w:sz w:val="28"/>
          <w:lang w:val="uk-UA"/>
        </w:rPr>
        <w:t>З наказом ознайомлені:</w:t>
      </w:r>
    </w:p>
    <w:p w:rsidR="00FE7187" w:rsidRPr="003B5262" w:rsidRDefault="00FE7187">
      <w:pPr>
        <w:rPr>
          <w:rFonts w:ascii="Times New Roman" w:hAnsi="Times New Roman" w:cs="Times New Roman"/>
          <w:sz w:val="28"/>
          <w:lang w:val="uk-UA"/>
        </w:rPr>
      </w:pPr>
      <w:r w:rsidRPr="003B5262">
        <w:rPr>
          <w:rFonts w:ascii="Times New Roman" w:hAnsi="Times New Roman" w:cs="Times New Roman"/>
          <w:sz w:val="28"/>
          <w:lang w:val="uk-UA"/>
        </w:rPr>
        <w:t xml:space="preserve">Степаненко О.М.  </w:t>
      </w:r>
    </w:p>
    <w:p w:rsidR="00FE7187" w:rsidRPr="003B5262" w:rsidRDefault="00FE7187">
      <w:pPr>
        <w:rPr>
          <w:rFonts w:ascii="Times New Roman" w:hAnsi="Times New Roman" w:cs="Times New Roman"/>
          <w:sz w:val="28"/>
          <w:lang w:val="uk-UA"/>
        </w:rPr>
      </w:pPr>
      <w:r w:rsidRPr="003B5262">
        <w:rPr>
          <w:rFonts w:ascii="Times New Roman" w:hAnsi="Times New Roman" w:cs="Times New Roman"/>
          <w:sz w:val="28"/>
          <w:lang w:val="uk-UA"/>
        </w:rPr>
        <w:t>Ніколаєва С.В.,</w:t>
      </w:r>
    </w:p>
    <w:p w:rsidR="00FE7187" w:rsidRPr="003B5262" w:rsidRDefault="00FE7187">
      <w:pPr>
        <w:rPr>
          <w:rFonts w:ascii="Times New Roman" w:hAnsi="Times New Roman" w:cs="Times New Roman"/>
          <w:sz w:val="28"/>
          <w:lang w:val="uk-UA"/>
        </w:rPr>
      </w:pPr>
      <w:r w:rsidRPr="003B5262">
        <w:rPr>
          <w:rFonts w:ascii="Times New Roman" w:hAnsi="Times New Roman" w:cs="Times New Roman"/>
          <w:sz w:val="28"/>
          <w:lang w:val="uk-UA"/>
        </w:rPr>
        <w:t xml:space="preserve"> Діма Ю.Г.,</w:t>
      </w:r>
    </w:p>
    <w:p w:rsidR="00FE7187" w:rsidRPr="003B5262" w:rsidRDefault="00FE7187">
      <w:pPr>
        <w:rPr>
          <w:rFonts w:ascii="Times New Roman" w:hAnsi="Times New Roman" w:cs="Times New Roman"/>
          <w:sz w:val="28"/>
          <w:lang w:val="uk-UA"/>
        </w:rPr>
      </w:pPr>
      <w:r w:rsidRPr="003B5262">
        <w:rPr>
          <w:rFonts w:ascii="Times New Roman" w:hAnsi="Times New Roman" w:cs="Times New Roman"/>
          <w:sz w:val="28"/>
          <w:lang w:val="uk-UA"/>
        </w:rPr>
        <w:t xml:space="preserve"> Філіпова Н.В.</w:t>
      </w:r>
    </w:p>
    <w:p w:rsidR="00FE7187" w:rsidRPr="003B5262" w:rsidRDefault="00FE7187">
      <w:pPr>
        <w:rPr>
          <w:rFonts w:ascii="Times New Roman" w:hAnsi="Times New Roman" w:cs="Times New Roman"/>
          <w:sz w:val="28"/>
          <w:lang w:val="uk-UA"/>
        </w:rPr>
      </w:pPr>
      <w:r w:rsidRPr="003B5262">
        <w:rPr>
          <w:rFonts w:ascii="Times New Roman" w:hAnsi="Times New Roman" w:cs="Times New Roman"/>
          <w:sz w:val="28"/>
          <w:lang w:val="uk-UA"/>
        </w:rPr>
        <w:t>Лепська Н.І.</w:t>
      </w:r>
    </w:p>
    <w:sectPr w:rsidR="00FE7187" w:rsidRPr="003B5262" w:rsidSect="00FE7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C232D"/>
    <w:multiLevelType w:val="multilevel"/>
    <w:tmpl w:val="CC184886"/>
    <w:lvl w:ilvl="0">
      <w:start w:val="1"/>
      <w:numFmt w:val="decimal"/>
      <w:lvlText w:val="%1."/>
      <w:lvlJc w:val="left"/>
      <w:pPr>
        <w:ind w:left="720" w:hanging="360"/>
      </w:pPr>
      <w:rPr>
        <w:rFonts w:asciiTheme="minorHAnsi" w:hAnsiTheme="minorHAnsi" w:cstheme="minorBidi" w:hint="default"/>
        <w:color w:val="auto"/>
        <w:sz w:val="22"/>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6D"/>
    <w:rsid w:val="001C306D"/>
    <w:rsid w:val="002E3E3B"/>
    <w:rsid w:val="003B5262"/>
    <w:rsid w:val="003F2572"/>
    <w:rsid w:val="00717B50"/>
    <w:rsid w:val="00A74041"/>
    <w:rsid w:val="00C15B06"/>
    <w:rsid w:val="00CA0515"/>
    <w:rsid w:val="00F76B82"/>
    <w:rsid w:val="00FE7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7187"/>
    <w:rPr>
      <w:color w:val="0000FF"/>
      <w:u w:val="single"/>
    </w:rPr>
  </w:style>
  <w:style w:type="paragraph" w:styleId="a4">
    <w:name w:val="List Paragraph"/>
    <w:basedOn w:val="a"/>
    <w:uiPriority w:val="34"/>
    <w:qFormat/>
    <w:rsid w:val="00FE71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7187"/>
    <w:rPr>
      <w:color w:val="0000FF"/>
      <w:u w:val="single"/>
    </w:rPr>
  </w:style>
  <w:style w:type="paragraph" w:styleId="a4">
    <w:name w:val="List Paragraph"/>
    <w:basedOn w:val="a"/>
    <w:uiPriority w:val="34"/>
    <w:qFormat/>
    <w:rsid w:val="00FE7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ska.school75@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Павловна</dc:creator>
  <cp:keywords/>
  <dc:description/>
  <cp:lastModifiedBy>Компас</cp:lastModifiedBy>
  <cp:revision>9</cp:revision>
  <dcterms:created xsi:type="dcterms:W3CDTF">2022-01-12T08:24:00Z</dcterms:created>
  <dcterms:modified xsi:type="dcterms:W3CDTF">2022-02-23T11:46:00Z</dcterms:modified>
</cp:coreProperties>
</file>