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7E" w:rsidRPr="00A452F3" w:rsidRDefault="0007577E" w:rsidP="000757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bookmarkStart w:id="0" w:name="_GoBack"/>
      <w:r w:rsidRPr="00A452F3">
        <w:rPr>
          <w:noProof/>
          <w:lang w:eastAsia="ru-RU"/>
        </w:rPr>
        <w:drawing>
          <wp:inline distT="0" distB="0" distL="0" distR="0" wp14:anchorId="78D06FC8" wp14:editId="6F5D4B8E">
            <wp:extent cx="600075" cy="836466"/>
            <wp:effectExtent l="0" t="0" r="0" b="1905"/>
            <wp:docPr id="1" name="Рисунок 1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5" cy="8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77E" w:rsidRPr="00A452F3" w:rsidRDefault="0007577E" w:rsidP="000757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7577E" w:rsidRPr="00A452F3" w:rsidRDefault="0007577E" w:rsidP="000757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452F3">
        <w:rPr>
          <w:rFonts w:ascii="Times New Roman" w:hAnsi="Times New Roman" w:cs="Times New Roman"/>
          <w:b/>
          <w:sz w:val="26"/>
          <w:szCs w:val="26"/>
          <w:lang w:val="uk-UA"/>
        </w:rPr>
        <w:t>БРОСКІВСЬКИЙ ЗАКЛАД  ЗАГАЛЬНОЇ СЕРЕДНЬОЇ ОСВІТИ</w:t>
      </w:r>
    </w:p>
    <w:p w:rsidR="0007577E" w:rsidRPr="00A452F3" w:rsidRDefault="0007577E" w:rsidP="000757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452F3">
        <w:rPr>
          <w:rFonts w:ascii="Times New Roman" w:hAnsi="Times New Roman" w:cs="Times New Roman"/>
          <w:b/>
          <w:sz w:val="26"/>
          <w:szCs w:val="26"/>
          <w:lang w:val="uk-UA"/>
        </w:rPr>
        <w:t>САФ'ЯНІВСЬКОЇ СІЛЬСЬКОЇ РАДИ</w:t>
      </w:r>
    </w:p>
    <w:p w:rsidR="0007577E" w:rsidRPr="00A452F3" w:rsidRDefault="0007577E" w:rsidP="000757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452F3">
        <w:rPr>
          <w:rFonts w:ascii="Times New Roman" w:hAnsi="Times New Roman" w:cs="Times New Roman"/>
          <w:b/>
          <w:sz w:val="26"/>
          <w:szCs w:val="26"/>
          <w:lang w:val="uk-UA"/>
        </w:rPr>
        <w:t>ІЗМАЇЛЬСЬКОГО РАЙОНУ ОДЕСЬКОЇ ОБЛАСТІ</w:t>
      </w:r>
    </w:p>
    <w:p w:rsidR="0007577E" w:rsidRPr="00A452F3" w:rsidRDefault="0007577E" w:rsidP="0007577E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7577E" w:rsidRDefault="009E1647" w:rsidP="009E1647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</w:t>
      </w:r>
      <w:r w:rsidR="0007577E" w:rsidRPr="00A45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bookmarkEnd w:id="0"/>
    <w:p w:rsidR="0007577E" w:rsidRDefault="00F2438C">
      <w:pPr>
        <w:rPr>
          <w:rFonts w:ascii="Times New Roman" w:hAnsi="Times New Roman" w:cs="Times New Roman"/>
          <w:sz w:val="28"/>
          <w:lang w:val="uk-UA"/>
        </w:rPr>
      </w:pPr>
      <w:r w:rsidRPr="0007577E">
        <w:rPr>
          <w:rFonts w:ascii="Times New Roman" w:hAnsi="Times New Roman" w:cs="Times New Roman"/>
          <w:sz w:val="28"/>
          <w:lang w:val="uk-UA"/>
        </w:rPr>
        <w:t>31.10</w:t>
      </w:r>
      <w:r w:rsidR="0007577E">
        <w:rPr>
          <w:rFonts w:ascii="Times New Roman" w:hAnsi="Times New Roman" w:cs="Times New Roman"/>
          <w:sz w:val="28"/>
          <w:lang w:val="uk-UA"/>
        </w:rPr>
        <w:t>.2022 р.                                                                                            № 135/О</w:t>
      </w:r>
    </w:p>
    <w:p w:rsidR="00555E8C" w:rsidRPr="00555E8C" w:rsidRDefault="00555E8C">
      <w:pPr>
        <w:rPr>
          <w:rFonts w:ascii="Times New Roman" w:hAnsi="Times New Roman" w:cs="Times New Roman"/>
          <w:b/>
          <w:sz w:val="28"/>
          <w:lang w:val="uk-UA"/>
        </w:rPr>
      </w:pPr>
      <w:r w:rsidRPr="00555E8C">
        <w:rPr>
          <w:rFonts w:ascii="Times New Roman" w:hAnsi="Times New Roman" w:cs="Times New Roman"/>
          <w:b/>
          <w:sz w:val="28"/>
          <w:lang w:val="uk-UA"/>
        </w:rPr>
        <w:t xml:space="preserve">Про результати перевірки </w:t>
      </w:r>
    </w:p>
    <w:p w:rsidR="00555E8C" w:rsidRPr="00555E8C" w:rsidRDefault="00555E8C">
      <w:pPr>
        <w:rPr>
          <w:rFonts w:ascii="Times New Roman" w:hAnsi="Times New Roman" w:cs="Times New Roman"/>
          <w:b/>
          <w:sz w:val="28"/>
          <w:lang w:val="uk-UA"/>
        </w:rPr>
      </w:pPr>
      <w:r w:rsidRPr="00555E8C">
        <w:rPr>
          <w:rFonts w:ascii="Times New Roman" w:hAnsi="Times New Roman" w:cs="Times New Roman"/>
          <w:b/>
          <w:sz w:val="28"/>
          <w:lang w:val="uk-UA"/>
        </w:rPr>
        <w:t xml:space="preserve">стану викладання і рівня знань , умінь </w:t>
      </w:r>
    </w:p>
    <w:p w:rsidR="0007577E" w:rsidRPr="00555E8C" w:rsidRDefault="00555E8C" w:rsidP="00555E8C">
      <w:pPr>
        <w:rPr>
          <w:rFonts w:ascii="Times New Roman" w:hAnsi="Times New Roman" w:cs="Times New Roman"/>
          <w:b/>
          <w:sz w:val="28"/>
          <w:lang w:val="uk-UA"/>
        </w:rPr>
      </w:pPr>
      <w:r w:rsidRPr="00555E8C">
        <w:rPr>
          <w:rFonts w:ascii="Times New Roman" w:hAnsi="Times New Roman" w:cs="Times New Roman"/>
          <w:b/>
          <w:sz w:val="28"/>
          <w:lang w:val="uk-UA"/>
        </w:rPr>
        <w:t>та навичок учнів 5-11 класів з інформатики</w:t>
      </w:r>
    </w:p>
    <w:p w:rsidR="0007577E" w:rsidRPr="0007577E" w:rsidRDefault="0007577E" w:rsidP="0007577E">
      <w:pPr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57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річного   плану роботи Бросківського закладу протягом жовтня 2022р. адміністрацією вивчався стан викладання, рівень знань, умінь і навичок учнів з інформатики.</w:t>
      </w:r>
    </w:p>
    <w:p w:rsidR="0007577E" w:rsidRPr="0007577E" w:rsidRDefault="0007577E" w:rsidP="000757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57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Метою перевірки було: </w:t>
      </w:r>
    </w:p>
    <w:p w:rsidR="0007577E" w:rsidRPr="0007577E" w:rsidRDefault="0007577E" w:rsidP="0007577E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57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отримання інформації для педагогічного аналізу,</w:t>
      </w:r>
    </w:p>
    <w:p w:rsidR="0007577E" w:rsidRPr="0007577E" w:rsidRDefault="0007577E" w:rsidP="0007577E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57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вивчення рівня самоосвітньої компетенції учнів,</w:t>
      </w:r>
    </w:p>
    <w:p w:rsidR="0007577E" w:rsidRPr="0007577E" w:rsidRDefault="0007577E" w:rsidP="0007577E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57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вивчення рівня самоосвітньої компетенції вчителя,</w:t>
      </w:r>
    </w:p>
    <w:p w:rsidR="0007577E" w:rsidRPr="0007577E" w:rsidRDefault="0007577E" w:rsidP="0007577E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57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вивчення досвіду роботи вчителів,</w:t>
      </w:r>
    </w:p>
    <w:p w:rsidR="0007577E" w:rsidRPr="0007577E" w:rsidRDefault="0007577E" w:rsidP="0007577E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57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організація </w:t>
      </w:r>
      <w:proofErr w:type="spellStart"/>
      <w:r w:rsidRPr="000757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діагностико-корекційної</w:t>
      </w:r>
      <w:proofErr w:type="spellEnd"/>
      <w:r w:rsidRPr="000757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роботи.</w:t>
      </w:r>
    </w:p>
    <w:p w:rsidR="0007577E" w:rsidRPr="0007577E" w:rsidRDefault="0007577E" w:rsidP="0007577E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57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Узагальнення матеріалів здійснено на підставі співбесіди з учителями, аналізу та самоаналізу відвіданих уроків, вивчення стану ведення шкільної документації.  </w:t>
      </w:r>
    </w:p>
    <w:p w:rsidR="0007577E" w:rsidRPr="0007577E" w:rsidRDefault="0007577E" w:rsidP="0007577E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57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Викладання інформатики зорієнтовано на впровадження оновлених державних навчальних програм, реалізацію потенціалу особистості учнів                   і набуття ними потреби в системному саморозвитку.</w:t>
      </w:r>
    </w:p>
    <w:p w:rsidR="0007577E" w:rsidRPr="0007577E" w:rsidRDefault="0007577E" w:rsidP="0007577E">
      <w:pPr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57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Розподіл годин на вивчення інформатики у 2022/2023 навчальному році здійснено відповідно до робочого навчального плану: Степаненко О.М. – 23 години, Садко К.М. – 19 годин.</w:t>
      </w:r>
    </w:p>
    <w:p w:rsidR="0007577E" w:rsidRPr="0007577E" w:rsidRDefault="0007577E" w:rsidP="00AA67AB">
      <w:pPr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57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Важливою проблемою сьогодення є  впровадження інформаційних комп’ютерних технологій в усі сфери життєдіяльності держави і суспільства: політичну, економічну, освіту, науку, адміністрування. Високі технології перебудовують звичні сфери людської діяльності, в яких набувають широке застосування комп’ютери, Інтернет, телекомунікації. Формування комп’ютерної грамотності учнів як критерію освіченості, компетентності сучасної людини є провідним компонентом у структурі загальної освіти.</w:t>
      </w:r>
    </w:p>
    <w:p w:rsidR="0007577E" w:rsidRPr="0007577E" w:rsidRDefault="0007577E" w:rsidP="00AA67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757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закладі створені  два діючих </w:t>
      </w:r>
      <w:r w:rsidR="00AA67AB" w:rsidRPr="000757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кабінету</w:t>
      </w:r>
      <w:r w:rsidRPr="000757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інформатики, завідувачками  яких  є Степаненко Оксана Миколаївна, вчитель інформатики та Садко Кристина Миколаївна, вчитель інформатики.</w:t>
      </w:r>
      <w:r w:rsidRPr="0007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57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Але в ході перевірки були виявлені такі недоліки в роботі кабінетів: відсутність тематичної картотеки, яка б систематизувала зібраний вчителями матеріал;</w:t>
      </w:r>
      <w:r w:rsidRPr="0007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57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суттєвого доопрацювання потребують стенди.</w:t>
      </w:r>
    </w:p>
    <w:p w:rsidR="0007577E" w:rsidRPr="0007577E" w:rsidRDefault="0007577E" w:rsidP="00AA67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757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відповідності до Інструктивно-методичних матеріалів з питань створення безпечних умов для роботи в кабінетах інформатики та інформаційно-комунікаційних технологій загальноосвітніх закладів, затверджених  листом Міністерства науки і освіти України від 17.07.2013 року №1/9-497, учителями інформатики своєчасно проводяться інструктажі з безпеки життєдіяльності, про що свідчать записи у журналах реєстрації первинного, позапланового, цільового інструктажів з безпеки життєдіяльності учнів, який зберігається в кабінетах, та класних журналах на сторінці предмета у розділі про зміст уроку: «Інструктаж з БЖД» у випадках проведення практичних робіт.</w:t>
      </w:r>
    </w:p>
    <w:p w:rsidR="0007577E" w:rsidRPr="0007577E" w:rsidRDefault="0007577E" w:rsidP="00AA67AB">
      <w:pPr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57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Предмет інформатики викладають:</w:t>
      </w:r>
    </w:p>
    <w:p w:rsidR="0007577E" w:rsidRPr="0007577E" w:rsidRDefault="0007577E" w:rsidP="00AA67A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57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вчитель </w:t>
      </w:r>
      <w:r w:rsidRPr="0007577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Степаненко О.М.</w:t>
      </w:r>
      <w:r w:rsidRPr="000757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—  «Спеціаліст І категорії», стаж роботи 20 років;</w:t>
      </w:r>
    </w:p>
    <w:p w:rsidR="0007577E" w:rsidRPr="0007577E" w:rsidRDefault="0007577E" w:rsidP="00AA67A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57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вчитель Садко К.М. – «Спеціаліст ІІ категорії», стаж роботи 5 років.</w:t>
      </w:r>
    </w:p>
    <w:p w:rsidR="0007577E" w:rsidRPr="0007577E" w:rsidRDefault="0007577E" w:rsidP="0007577E">
      <w:pPr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57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вивченні стану викладання предмета зверталась увага на науково-методичний рівень викладання інформатики, підготовку вчителів до уроку, організацію самостійної роботи учнів, індивідуальну роботу з учнями, </w:t>
      </w:r>
      <w:r w:rsidRPr="000757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дотримання техніки безпеки і санітарно-гігієнічного режиму на уроках, систематичність і об’єктивність оцінювання знань учнів, позакласну роботу.</w:t>
      </w:r>
    </w:p>
    <w:p w:rsidR="0007577E" w:rsidRPr="0007577E" w:rsidRDefault="0007577E" w:rsidP="0007577E">
      <w:pPr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57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викладанні предмета у </w:t>
      </w:r>
      <w:r w:rsidRPr="0007577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5-6 класах</w:t>
      </w:r>
      <w:r w:rsidRPr="000757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вчителі формують в учнів уявлення про інформаційну картину світу та інформаційні процеси; навчають учнів користуватися комп’ютерною технікою. Використовують переважно ігрові технології («Угадай предмет», «Так чи ні?», «Знайди спільну ознаку» та ін. – Садко К.М.; рольову гру «Комп’ютер», при закріпленні матеріалу проводить змагання «Хто швидше?» , «Хто уважніший?» - Степаненко О.М.).</w:t>
      </w:r>
    </w:p>
    <w:p w:rsidR="0007577E" w:rsidRPr="0007577E" w:rsidRDefault="0007577E" w:rsidP="0007577E">
      <w:pPr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57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Учні </w:t>
      </w:r>
      <w:r w:rsidRPr="0007577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7-8 класів</w:t>
      </w:r>
      <w:r w:rsidRPr="000757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уроках інформатики отримують уявлення про сутність інформаційних процесів, формують навички пошуку, зберігання, упорядкування, оброблення інформації. Для виконання усних завдань Кристина Миколаївна  використовує пошуково-дослідницькі технології, різноманітні методи та прийоми творчого характеру (створити презентацію, буклет, візитку тощо). </w:t>
      </w:r>
    </w:p>
    <w:p w:rsidR="0007577E" w:rsidRPr="0007577E" w:rsidRDefault="0007577E" w:rsidP="0007577E">
      <w:pPr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57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Основним завданням інформатики в </w:t>
      </w:r>
      <w:r w:rsidRPr="0007577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9-11 класах</w:t>
      </w:r>
      <w:r w:rsidRPr="000757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є формування в учнів бази знань, умінь і навичок, необхідних для ефективного використання сучасних ІКТ у навчально-пізнавальній діяльності, при вивченні інших навчальних предметів та у повсякденному житті. Учні 9-11 класів під вмілим керівництвом Оксани Миколаївни створюють проекти, виконують пошукові завдання, творчі роботи (створюють презентації, кросворди, колаж) тощо.</w:t>
      </w:r>
    </w:p>
    <w:p w:rsidR="0007577E" w:rsidRPr="0007577E" w:rsidRDefault="0007577E" w:rsidP="0007577E">
      <w:pPr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57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Практичні роботи вчителі проводять згідно програми МОН України та календарно-тематичного планування.</w:t>
      </w:r>
    </w:p>
    <w:p w:rsidR="0007577E" w:rsidRPr="0007577E" w:rsidRDefault="0007577E" w:rsidP="0007577E">
      <w:pPr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57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Вивчаючи стан викладання інформатики, адміністрацією закладу відвідувались уроки вчителів</w:t>
      </w:r>
      <w:r w:rsidR="00CF4C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Степаненко О.М. та Садко К.М.</w:t>
      </w:r>
    </w:p>
    <w:p w:rsidR="0007577E" w:rsidRPr="0007577E" w:rsidRDefault="0007577E" w:rsidP="0007577E">
      <w:pPr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57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Виявлено, що Оксана Миколаївна та Кристина Миколаївна  добросовісно готуються до уроків, визначають триєдину мету та завдання уроку згідно календарному плануванню, відповідно до цього обирають структуру уроку, форми і методи.</w:t>
      </w:r>
    </w:p>
    <w:p w:rsidR="0007577E" w:rsidRPr="0007577E" w:rsidRDefault="0007577E" w:rsidP="0007577E">
      <w:pPr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57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Науково-методичний рівень викладання предмета знаходиться на достатньому рівні.</w:t>
      </w:r>
    </w:p>
    <w:p w:rsidR="0007577E" w:rsidRPr="0007577E" w:rsidRDefault="0007577E" w:rsidP="0007577E">
      <w:pPr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57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При аналізі оцінювання знань учнів виявлено, що Оксана Миколаївна  об’єктивно оцінює знання учнів, але не завжди систематично це здійснює.</w:t>
      </w:r>
    </w:p>
    <w:p w:rsidR="0007577E" w:rsidRPr="0007577E" w:rsidRDefault="0007577E" w:rsidP="0007577E">
      <w:pPr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57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кожному уроці вчителі проводять інструктаж з техніки безпеки, на початку навчального року, при проведенні практичних робіт проводяться  відповідні інструктажі, які фіксуються у журналах з техніки безпеки.</w:t>
      </w:r>
    </w:p>
    <w:p w:rsidR="0007577E" w:rsidRPr="0007577E" w:rsidRDefault="0007577E" w:rsidP="0007577E">
      <w:pPr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57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ході вивчення стану викладання предмета було проведено аналіз якості знань, умінь і навичок учнів.</w:t>
      </w:r>
    </w:p>
    <w:p w:rsidR="0007577E" w:rsidRPr="0007577E" w:rsidRDefault="0007577E" w:rsidP="0007577E">
      <w:pPr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57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Результати наступні: вчитель – Степаненко О.М.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87"/>
        <w:gridCol w:w="3192"/>
        <w:gridCol w:w="3192"/>
      </w:tblGrid>
      <w:tr w:rsidR="0007577E" w:rsidRPr="0007577E" w:rsidTr="00E942D6">
        <w:tc>
          <w:tcPr>
            <w:tcW w:w="3209" w:type="dxa"/>
          </w:tcPr>
          <w:p w:rsidR="0007577E" w:rsidRPr="0007577E" w:rsidRDefault="0007577E" w:rsidP="00075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Рік </w:t>
            </w:r>
          </w:p>
        </w:tc>
        <w:tc>
          <w:tcPr>
            <w:tcW w:w="3210" w:type="dxa"/>
          </w:tcPr>
          <w:p w:rsidR="0007577E" w:rsidRPr="0007577E" w:rsidRDefault="0007577E" w:rsidP="00075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учнів</w:t>
            </w:r>
          </w:p>
        </w:tc>
        <w:tc>
          <w:tcPr>
            <w:tcW w:w="3210" w:type="dxa"/>
          </w:tcPr>
          <w:p w:rsidR="0007577E" w:rsidRPr="0007577E" w:rsidRDefault="0007577E" w:rsidP="00075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Якісний показник</w:t>
            </w:r>
          </w:p>
        </w:tc>
      </w:tr>
      <w:tr w:rsidR="0007577E" w:rsidRPr="0007577E" w:rsidTr="00E942D6">
        <w:tc>
          <w:tcPr>
            <w:tcW w:w="3209" w:type="dxa"/>
          </w:tcPr>
          <w:p w:rsidR="0007577E" w:rsidRPr="0007577E" w:rsidRDefault="0007577E" w:rsidP="00075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3210" w:type="dxa"/>
          </w:tcPr>
          <w:p w:rsidR="0007577E" w:rsidRPr="0007577E" w:rsidRDefault="0007577E" w:rsidP="00075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3210" w:type="dxa"/>
          </w:tcPr>
          <w:p w:rsidR="0007577E" w:rsidRPr="0007577E" w:rsidRDefault="0007577E" w:rsidP="00075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89%</w:t>
            </w:r>
          </w:p>
        </w:tc>
      </w:tr>
      <w:tr w:rsidR="0007577E" w:rsidRPr="0007577E" w:rsidTr="00E942D6">
        <w:tc>
          <w:tcPr>
            <w:tcW w:w="3209" w:type="dxa"/>
          </w:tcPr>
          <w:p w:rsidR="0007577E" w:rsidRPr="0007577E" w:rsidRDefault="0007577E" w:rsidP="00075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3210" w:type="dxa"/>
          </w:tcPr>
          <w:p w:rsidR="0007577E" w:rsidRPr="0007577E" w:rsidRDefault="0007577E" w:rsidP="00075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3210" w:type="dxa"/>
          </w:tcPr>
          <w:p w:rsidR="0007577E" w:rsidRPr="0007577E" w:rsidRDefault="0007577E" w:rsidP="00075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93%</w:t>
            </w:r>
          </w:p>
        </w:tc>
      </w:tr>
      <w:tr w:rsidR="0007577E" w:rsidRPr="0007577E" w:rsidTr="00E942D6">
        <w:tc>
          <w:tcPr>
            <w:tcW w:w="3209" w:type="dxa"/>
          </w:tcPr>
          <w:p w:rsidR="0007577E" w:rsidRPr="0007577E" w:rsidRDefault="0007577E" w:rsidP="00075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3210" w:type="dxa"/>
          </w:tcPr>
          <w:p w:rsidR="0007577E" w:rsidRPr="0007577E" w:rsidRDefault="0007577E" w:rsidP="00075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210" w:type="dxa"/>
          </w:tcPr>
          <w:p w:rsidR="0007577E" w:rsidRPr="0007577E" w:rsidRDefault="0007577E" w:rsidP="00075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90%</w:t>
            </w:r>
          </w:p>
        </w:tc>
      </w:tr>
      <w:tr w:rsidR="0007577E" w:rsidRPr="0007577E" w:rsidTr="00E942D6">
        <w:tc>
          <w:tcPr>
            <w:tcW w:w="3209" w:type="dxa"/>
          </w:tcPr>
          <w:p w:rsidR="0007577E" w:rsidRPr="0007577E" w:rsidRDefault="0007577E" w:rsidP="00075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3210" w:type="dxa"/>
          </w:tcPr>
          <w:p w:rsidR="0007577E" w:rsidRPr="0007577E" w:rsidRDefault="0007577E" w:rsidP="00075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3210" w:type="dxa"/>
          </w:tcPr>
          <w:p w:rsidR="0007577E" w:rsidRPr="0007577E" w:rsidRDefault="0007577E" w:rsidP="00075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81%</w:t>
            </w:r>
          </w:p>
        </w:tc>
      </w:tr>
      <w:tr w:rsidR="0007577E" w:rsidRPr="0007577E" w:rsidTr="00E942D6">
        <w:tc>
          <w:tcPr>
            <w:tcW w:w="3209" w:type="dxa"/>
          </w:tcPr>
          <w:p w:rsidR="0007577E" w:rsidRPr="0007577E" w:rsidRDefault="0007577E" w:rsidP="00075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2021-2022</w:t>
            </w:r>
          </w:p>
        </w:tc>
        <w:tc>
          <w:tcPr>
            <w:tcW w:w="3210" w:type="dxa"/>
          </w:tcPr>
          <w:p w:rsidR="0007577E" w:rsidRPr="0007577E" w:rsidRDefault="0007577E" w:rsidP="00075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3210" w:type="dxa"/>
          </w:tcPr>
          <w:p w:rsidR="0007577E" w:rsidRPr="0007577E" w:rsidRDefault="0007577E" w:rsidP="00075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84%</w:t>
            </w:r>
          </w:p>
        </w:tc>
      </w:tr>
    </w:tbl>
    <w:p w:rsidR="0007577E" w:rsidRPr="0007577E" w:rsidRDefault="0007577E" w:rsidP="0007577E">
      <w:pPr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577E" w:rsidRPr="0007577E" w:rsidRDefault="0007577E" w:rsidP="0007577E">
      <w:pPr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577E" w:rsidRPr="0007577E" w:rsidRDefault="0007577E" w:rsidP="0007577E">
      <w:pPr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57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Аналіз показав, що у 2018-2019 </w:t>
      </w:r>
      <w:proofErr w:type="spellStart"/>
      <w:r w:rsidRPr="000757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0757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якісний показник рівня навченості самий високий  - 93%. У 2019-2020 р якісний показник знизився на 3%, в 2020-2021 р в порівняні з попереднім роком знизився на 9%. Причинами такого різкого зниження якості знань є: перехід закладу освіти на навчання з використанням форм дистанційних технологій у зв’язку з поширенням вірусної інфекції </w:t>
      </w:r>
      <w:r w:rsidRPr="00075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0757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введенням воєнного положення в країні.</w:t>
      </w:r>
    </w:p>
    <w:p w:rsidR="0007577E" w:rsidRPr="0007577E" w:rsidRDefault="0007577E" w:rsidP="0007577E">
      <w:pPr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57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Результати наступні: вчитель – Садко К.М.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87"/>
        <w:gridCol w:w="3192"/>
        <w:gridCol w:w="3192"/>
      </w:tblGrid>
      <w:tr w:rsidR="0007577E" w:rsidRPr="0007577E" w:rsidTr="00E942D6">
        <w:tc>
          <w:tcPr>
            <w:tcW w:w="3209" w:type="dxa"/>
          </w:tcPr>
          <w:p w:rsidR="0007577E" w:rsidRPr="0007577E" w:rsidRDefault="0007577E" w:rsidP="00075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Рік </w:t>
            </w:r>
          </w:p>
        </w:tc>
        <w:tc>
          <w:tcPr>
            <w:tcW w:w="3210" w:type="dxa"/>
          </w:tcPr>
          <w:p w:rsidR="0007577E" w:rsidRPr="0007577E" w:rsidRDefault="0007577E" w:rsidP="00075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учнів</w:t>
            </w:r>
          </w:p>
        </w:tc>
        <w:tc>
          <w:tcPr>
            <w:tcW w:w="3210" w:type="dxa"/>
          </w:tcPr>
          <w:p w:rsidR="0007577E" w:rsidRPr="0007577E" w:rsidRDefault="0007577E" w:rsidP="00075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Якісний показник</w:t>
            </w:r>
          </w:p>
        </w:tc>
      </w:tr>
      <w:tr w:rsidR="0007577E" w:rsidRPr="0007577E" w:rsidTr="00E942D6">
        <w:tc>
          <w:tcPr>
            <w:tcW w:w="3209" w:type="dxa"/>
          </w:tcPr>
          <w:p w:rsidR="0007577E" w:rsidRPr="0007577E" w:rsidRDefault="0007577E" w:rsidP="00075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3210" w:type="dxa"/>
          </w:tcPr>
          <w:p w:rsidR="0007577E" w:rsidRPr="0007577E" w:rsidRDefault="0007577E" w:rsidP="00075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210" w:type="dxa"/>
          </w:tcPr>
          <w:p w:rsidR="0007577E" w:rsidRPr="0007577E" w:rsidRDefault="0007577E" w:rsidP="00075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78%</w:t>
            </w:r>
          </w:p>
        </w:tc>
      </w:tr>
      <w:tr w:rsidR="0007577E" w:rsidRPr="0007577E" w:rsidTr="00E942D6">
        <w:tc>
          <w:tcPr>
            <w:tcW w:w="3209" w:type="dxa"/>
          </w:tcPr>
          <w:p w:rsidR="0007577E" w:rsidRPr="0007577E" w:rsidRDefault="0007577E" w:rsidP="00075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3210" w:type="dxa"/>
          </w:tcPr>
          <w:p w:rsidR="0007577E" w:rsidRPr="0007577E" w:rsidRDefault="0007577E" w:rsidP="00075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3210" w:type="dxa"/>
          </w:tcPr>
          <w:p w:rsidR="0007577E" w:rsidRPr="0007577E" w:rsidRDefault="0007577E" w:rsidP="00075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82%</w:t>
            </w:r>
          </w:p>
        </w:tc>
      </w:tr>
      <w:tr w:rsidR="0007577E" w:rsidRPr="0007577E" w:rsidTr="00E942D6">
        <w:tc>
          <w:tcPr>
            <w:tcW w:w="3209" w:type="dxa"/>
          </w:tcPr>
          <w:p w:rsidR="0007577E" w:rsidRPr="0007577E" w:rsidRDefault="0007577E" w:rsidP="00075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3210" w:type="dxa"/>
          </w:tcPr>
          <w:p w:rsidR="0007577E" w:rsidRPr="0007577E" w:rsidRDefault="0007577E" w:rsidP="00075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210" w:type="dxa"/>
          </w:tcPr>
          <w:p w:rsidR="0007577E" w:rsidRPr="0007577E" w:rsidRDefault="0007577E" w:rsidP="00075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68%</w:t>
            </w:r>
          </w:p>
        </w:tc>
      </w:tr>
      <w:tr w:rsidR="0007577E" w:rsidRPr="0007577E" w:rsidTr="00E942D6">
        <w:tc>
          <w:tcPr>
            <w:tcW w:w="3209" w:type="dxa"/>
          </w:tcPr>
          <w:p w:rsidR="0007577E" w:rsidRPr="0007577E" w:rsidRDefault="0007577E" w:rsidP="00075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3210" w:type="dxa"/>
          </w:tcPr>
          <w:p w:rsidR="0007577E" w:rsidRPr="0007577E" w:rsidRDefault="0007577E" w:rsidP="00075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210" w:type="dxa"/>
          </w:tcPr>
          <w:p w:rsidR="0007577E" w:rsidRPr="0007577E" w:rsidRDefault="0007577E" w:rsidP="00075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76%</w:t>
            </w:r>
          </w:p>
        </w:tc>
      </w:tr>
      <w:tr w:rsidR="0007577E" w:rsidRPr="0007577E" w:rsidTr="00E942D6">
        <w:tc>
          <w:tcPr>
            <w:tcW w:w="3209" w:type="dxa"/>
          </w:tcPr>
          <w:p w:rsidR="0007577E" w:rsidRPr="0007577E" w:rsidRDefault="0007577E" w:rsidP="00075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2021-2022</w:t>
            </w:r>
          </w:p>
        </w:tc>
        <w:tc>
          <w:tcPr>
            <w:tcW w:w="3210" w:type="dxa"/>
          </w:tcPr>
          <w:p w:rsidR="0007577E" w:rsidRPr="0007577E" w:rsidRDefault="0007577E" w:rsidP="00075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3210" w:type="dxa"/>
          </w:tcPr>
          <w:p w:rsidR="0007577E" w:rsidRPr="0007577E" w:rsidRDefault="0007577E" w:rsidP="00075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77%</w:t>
            </w:r>
          </w:p>
        </w:tc>
      </w:tr>
    </w:tbl>
    <w:p w:rsidR="0007577E" w:rsidRPr="0007577E" w:rsidRDefault="0007577E" w:rsidP="000757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57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У 2018-2019н.р.найвищий показник якості знань, в наступному році він знизився на 14%. Зараз спостерігається поступове підвищення якості.</w:t>
      </w:r>
    </w:p>
    <w:p w:rsidR="0007577E" w:rsidRPr="0007577E" w:rsidRDefault="0007577E" w:rsidP="0007577E">
      <w:pPr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57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 Степаненко О.М. постійно беруть участь у Малій Академії Наук, Всеукраїнських предметних олімпіадах з інформатики, але незначна кількість стає переможцями ІІІ етапу.</w:t>
      </w:r>
    </w:p>
    <w:p w:rsidR="0007577E" w:rsidRPr="0007577E" w:rsidRDefault="0007577E" w:rsidP="000757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57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МАН: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85"/>
        <w:gridCol w:w="3199"/>
        <w:gridCol w:w="3187"/>
      </w:tblGrid>
      <w:tr w:rsidR="0007577E" w:rsidRPr="0007577E" w:rsidTr="00E942D6">
        <w:tc>
          <w:tcPr>
            <w:tcW w:w="3209" w:type="dxa"/>
          </w:tcPr>
          <w:p w:rsidR="0007577E" w:rsidRPr="0007577E" w:rsidRDefault="0007577E" w:rsidP="00075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2019-2020 н.</w:t>
            </w:r>
            <w:r w:rsidR="00CF4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5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3210" w:type="dxa"/>
          </w:tcPr>
          <w:p w:rsidR="0007577E" w:rsidRPr="0007577E" w:rsidRDefault="0007577E" w:rsidP="00075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 етап(районний)</w:t>
            </w:r>
          </w:p>
        </w:tc>
        <w:tc>
          <w:tcPr>
            <w:tcW w:w="3210" w:type="dxa"/>
          </w:tcPr>
          <w:p w:rsidR="0007577E" w:rsidRPr="0007577E" w:rsidRDefault="0007577E" w:rsidP="00075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 місце</w:t>
            </w:r>
          </w:p>
        </w:tc>
      </w:tr>
      <w:tr w:rsidR="0007577E" w:rsidRPr="0007577E" w:rsidTr="00E942D6">
        <w:tc>
          <w:tcPr>
            <w:tcW w:w="9629" w:type="dxa"/>
            <w:gridSpan w:val="3"/>
            <w:tcBorders>
              <w:left w:val="nil"/>
              <w:right w:val="nil"/>
            </w:tcBorders>
          </w:tcPr>
          <w:p w:rsidR="0007577E" w:rsidRPr="0007577E" w:rsidRDefault="0007577E" w:rsidP="00075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577E" w:rsidRPr="0007577E" w:rsidRDefault="0007577E" w:rsidP="00075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Олімпіади:</w:t>
            </w:r>
          </w:p>
        </w:tc>
      </w:tr>
      <w:tr w:rsidR="0007577E" w:rsidRPr="0007577E" w:rsidTr="00E942D6">
        <w:tc>
          <w:tcPr>
            <w:tcW w:w="3209" w:type="dxa"/>
          </w:tcPr>
          <w:p w:rsidR="0007577E" w:rsidRPr="0007577E" w:rsidRDefault="0007577E" w:rsidP="00075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2021-2022 н.</w:t>
            </w:r>
            <w:r w:rsidR="00CF4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5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3210" w:type="dxa"/>
          </w:tcPr>
          <w:p w:rsidR="0007577E" w:rsidRPr="0007577E" w:rsidRDefault="0007577E" w:rsidP="00075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 етап (обласний)</w:t>
            </w:r>
          </w:p>
        </w:tc>
        <w:tc>
          <w:tcPr>
            <w:tcW w:w="3210" w:type="dxa"/>
          </w:tcPr>
          <w:p w:rsidR="0007577E" w:rsidRPr="0007577E" w:rsidRDefault="0007577E" w:rsidP="000757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 місце</w:t>
            </w:r>
          </w:p>
        </w:tc>
      </w:tr>
    </w:tbl>
    <w:p w:rsidR="0007577E" w:rsidRPr="0007577E" w:rsidRDefault="0007577E" w:rsidP="000757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57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Садко К.М. – творчий вчитель, керівник гуртка «Цікава інформатика», Степаненко О.М. відповідальна за веб-сайт Бросківського</w:t>
      </w:r>
      <w:r w:rsidR="00CF4C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757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ЗЗСО.</w:t>
      </w:r>
    </w:p>
    <w:p w:rsidR="0007577E" w:rsidRPr="0007577E" w:rsidRDefault="0007577E" w:rsidP="0007577E">
      <w:pPr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577E" w:rsidRPr="0007577E" w:rsidRDefault="0007577E" w:rsidP="0007577E">
      <w:pPr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57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Виходячи з вищезазначеного </w:t>
      </w:r>
    </w:p>
    <w:p w:rsidR="0007577E" w:rsidRPr="0007577E" w:rsidRDefault="00CF4C38" w:rsidP="0007577E">
      <w:pPr>
        <w:spacing w:after="0" w:line="360" w:lineRule="auto"/>
        <w:ind w:firstLine="57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 А К А З У Ю:</w:t>
      </w:r>
    </w:p>
    <w:p w:rsidR="0007577E" w:rsidRPr="0007577E" w:rsidRDefault="0007577E" w:rsidP="00CF4C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57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Заступнику директора з навчально-виховної роботи Лепській Н.І.:</w:t>
      </w:r>
    </w:p>
    <w:p w:rsidR="0007577E" w:rsidRPr="0007577E" w:rsidRDefault="0007577E" w:rsidP="00CF4C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57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 Розглянути питання про рівень знань, умінь і навичок учнів з інформатики на засіданні методичного об’єднання вчителів природничо-математичного циклу.</w:t>
      </w:r>
    </w:p>
    <w:p w:rsidR="0007577E" w:rsidRPr="0007577E" w:rsidRDefault="0007577E" w:rsidP="00CF4C38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57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1.2. Контролювати кількість та терміни виконання контрольних та практичних робіт на семестр під час складання відповідних графіків протягом 2022/2023 навчального року.  </w:t>
      </w:r>
    </w:p>
    <w:p w:rsidR="0007577E" w:rsidRPr="0007577E" w:rsidRDefault="0007577E" w:rsidP="00CF4C38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57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1.3. Надати вчителю Садко К.М. методичну допомогу щодо диференційованого підходу до дітей з урахуванням їх індивідуальних здібностей, з метою підвищення якості знань та подолання прогалин у їх знаннях.</w:t>
      </w:r>
    </w:p>
    <w:p w:rsidR="0007577E" w:rsidRPr="0007577E" w:rsidRDefault="0007577E" w:rsidP="00CF4C38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57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Керівнику методичного об'єднання вчителів природничо-математичного циклу Ніколаєвій С.В.:</w:t>
      </w:r>
    </w:p>
    <w:p w:rsidR="0007577E" w:rsidRPr="0007577E" w:rsidRDefault="0007577E" w:rsidP="00CF4C38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57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 Активізувати індивідуальну роботу вчителя Степаненко О.М. щодо узагальнення власного педагогічного досвіду у вигляді друкованих робіт.</w:t>
      </w:r>
    </w:p>
    <w:p w:rsidR="0007577E" w:rsidRPr="0007577E" w:rsidRDefault="0007577E" w:rsidP="00CF4C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57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3. Учителям інформатики Степаненко О.М. та Садко К.М.:</w:t>
      </w:r>
    </w:p>
    <w:p w:rsidR="0007577E" w:rsidRPr="0007577E" w:rsidRDefault="0007577E" w:rsidP="00CF4C38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57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 Продовжувати забезпечувати належний науково-методичний рівень викладання предмета, застосовуючи інноваційні технології.</w:t>
      </w:r>
    </w:p>
    <w:p w:rsidR="0007577E" w:rsidRPr="0007577E" w:rsidRDefault="0007577E" w:rsidP="00CF4C38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57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  Ліквідувати недоліки в системі перевірки та оцінювання рівнів навчальних досягнень учнів протягом 2022/2023 навчального року.  </w:t>
      </w:r>
      <w:r w:rsidRPr="000757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07577E" w:rsidRPr="0007577E" w:rsidRDefault="0007577E" w:rsidP="00CF4C38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57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3.3. Провести роботу щодо ліквідації недоліків, виявлених у ході перевірки, та виконання наданих рекомендацій.</w:t>
      </w:r>
    </w:p>
    <w:p w:rsidR="0007577E" w:rsidRPr="0007577E" w:rsidRDefault="0007577E" w:rsidP="00CF4C38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57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3.4 Активізувати роботу з обдарованими учнями з метою їх участі у Всеукраїнських предметних олімпіадах з інформатики, участю у МАН, конкурсах.</w:t>
      </w:r>
    </w:p>
    <w:p w:rsidR="0007577E" w:rsidRPr="0007577E" w:rsidRDefault="0007577E" w:rsidP="00CF4C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57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4.Контроль за виконанням цього наказу покласти на заступника директора з навчально-виховної роботи Лепську Н.І.</w:t>
      </w:r>
    </w:p>
    <w:p w:rsidR="0007577E" w:rsidRPr="0007577E" w:rsidRDefault="0007577E" w:rsidP="00CF4C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577E" w:rsidRDefault="0007577E" w:rsidP="00CF4C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57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                                                                        </w:t>
      </w:r>
      <w:r w:rsidR="00CF4C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Алла ВОДЗЯНОВСЬКА</w:t>
      </w:r>
    </w:p>
    <w:p w:rsidR="009E1647" w:rsidRDefault="009E1647" w:rsidP="00CF4C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1647" w:rsidRDefault="009E1647" w:rsidP="00CF4C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ознайомлені:</w:t>
      </w:r>
    </w:p>
    <w:p w:rsidR="009E1647" w:rsidRDefault="009E1647" w:rsidP="00CF4C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4C38" w:rsidRDefault="00CF4C38" w:rsidP="00CF4C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Лепська Н.І.</w:t>
      </w:r>
    </w:p>
    <w:p w:rsidR="00CF4C38" w:rsidRDefault="00CF4C38" w:rsidP="00CF4C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Садко К. М.</w:t>
      </w:r>
    </w:p>
    <w:p w:rsidR="00CF4C38" w:rsidRDefault="00CF4C38" w:rsidP="00CF4C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Степаненко О. М.</w:t>
      </w:r>
    </w:p>
    <w:p w:rsidR="00CF4C38" w:rsidRPr="0007577E" w:rsidRDefault="00CF4C38" w:rsidP="00CF4C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Ніколаєва С. В.</w:t>
      </w:r>
    </w:p>
    <w:p w:rsidR="0007577E" w:rsidRPr="0007577E" w:rsidRDefault="0007577E" w:rsidP="00CF4C38">
      <w:pPr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577E" w:rsidRPr="0007577E" w:rsidRDefault="0007577E" w:rsidP="00CF4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7577E" w:rsidRPr="0007577E" w:rsidRDefault="0007577E" w:rsidP="00CF4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C0C" w:rsidRPr="0007577E" w:rsidRDefault="009E1647" w:rsidP="0007577E">
      <w:pPr>
        <w:rPr>
          <w:lang w:val="uk-UA"/>
        </w:rPr>
      </w:pPr>
    </w:p>
    <w:sectPr w:rsidR="00CB1C0C" w:rsidRPr="00075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489D"/>
    <w:multiLevelType w:val="hybridMultilevel"/>
    <w:tmpl w:val="16702FFC"/>
    <w:lvl w:ilvl="0" w:tplc="27566FB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96A0DF02">
      <w:numFmt w:val="none"/>
      <w:lvlText w:val=""/>
      <w:lvlJc w:val="left"/>
      <w:pPr>
        <w:tabs>
          <w:tab w:val="num" w:pos="360"/>
        </w:tabs>
      </w:pPr>
    </w:lvl>
    <w:lvl w:ilvl="2" w:tplc="D2940F6A">
      <w:numFmt w:val="none"/>
      <w:lvlText w:val=""/>
      <w:lvlJc w:val="left"/>
      <w:pPr>
        <w:tabs>
          <w:tab w:val="num" w:pos="360"/>
        </w:tabs>
      </w:pPr>
    </w:lvl>
    <w:lvl w:ilvl="3" w:tplc="A7B09D60">
      <w:numFmt w:val="none"/>
      <w:lvlText w:val=""/>
      <w:lvlJc w:val="left"/>
      <w:pPr>
        <w:tabs>
          <w:tab w:val="num" w:pos="360"/>
        </w:tabs>
      </w:pPr>
    </w:lvl>
    <w:lvl w:ilvl="4" w:tplc="E996B2AA">
      <w:numFmt w:val="none"/>
      <w:lvlText w:val=""/>
      <w:lvlJc w:val="left"/>
      <w:pPr>
        <w:tabs>
          <w:tab w:val="num" w:pos="360"/>
        </w:tabs>
      </w:pPr>
    </w:lvl>
    <w:lvl w:ilvl="5" w:tplc="C6E0F8DE">
      <w:numFmt w:val="none"/>
      <w:lvlText w:val=""/>
      <w:lvlJc w:val="left"/>
      <w:pPr>
        <w:tabs>
          <w:tab w:val="num" w:pos="360"/>
        </w:tabs>
      </w:pPr>
    </w:lvl>
    <w:lvl w:ilvl="6" w:tplc="0A4AF7A8">
      <w:numFmt w:val="none"/>
      <w:lvlText w:val=""/>
      <w:lvlJc w:val="left"/>
      <w:pPr>
        <w:tabs>
          <w:tab w:val="num" w:pos="360"/>
        </w:tabs>
      </w:pPr>
    </w:lvl>
    <w:lvl w:ilvl="7" w:tplc="A198CAEC">
      <w:numFmt w:val="none"/>
      <w:lvlText w:val=""/>
      <w:lvlJc w:val="left"/>
      <w:pPr>
        <w:tabs>
          <w:tab w:val="num" w:pos="360"/>
        </w:tabs>
      </w:pPr>
    </w:lvl>
    <w:lvl w:ilvl="8" w:tplc="5D82D56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9CA2DCD"/>
    <w:multiLevelType w:val="hybridMultilevel"/>
    <w:tmpl w:val="05EA52C0"/>
    <w:lvl w:ilvl="0" w:tplc="5F96757E">
      <w:start w:val="7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7EBE1E42"/>
    <w:multiLevelType w:val="hybridMultilevel"/>
    <w:tmpl w:val="F1DAD56C"/>
    <w:lvl w:ilvl="0" w:tplc="89A4D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9D0"/>
    <w:rsid w:val="0007577E"/>
    <w:rsid w:val="00555E8C"/>
    <w:rsid w:val="006A49D0"/>
    <w:rsid w:val="00717B50"/>
    <w:rsid w:val="009E1647"/>
    <w:rsid w:val="00AA67AB"/>
    <w:rsid w:val="00CA0515"/>
    <w:rsid w:val="00CF4C38"/>
    <w:rsid w:val="00F2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7577E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75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7577E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75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7</cp:revision>
  <cp:lastPrinted>2023-02-17T08:17:00Z</cp:lastPrinted>
  <dcterms:created xsi:type="dcterms:W3CDTF">2022-10-24T12:32:00Z</dcterms:created>
  <dcterms:modified xsi:type="dcterms:W3CDTF">2023-02-17T08:23:00Z</dcterms:modified>
</cp:coreProperties>
</file>