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43B63" w14:textId="77777777" w:rsidR="00945D66" w:rsidRPr="000315F3" w:rsidRDefault="00945D66" w:rsidP="00945D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0315F3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01A34874" wp14:editId="701F2ABB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71691" w14:textId="77777777" w:rsidR="00945D66" w:rsidRPr="000315F3" w:rsidRDefault="00945D66" w:rsidP="00945D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</w:p>
    <w:p w14:paraId="040964BD" w14:textId="77777777" w:rsidR="00945D66" w:rsidRPr="000315F3" w:rsidRDefault="00945D66" w:rsidP="00945D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0315F3">
        <w:rPr>
          <w:rFonts w:ascii="Times New Roman" w:eastAsiaTheme="minorHAns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776A52A4" w14:textId="77777777" w:rsidR="00945D66" w:rsidRPr="000315F3" w:rsidRDefault="00945D66" w:rsidP="00945D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0315F3">
        <w:rPr>
          <w:rFonts w:ascii="Times New Roman" w:eastAsiaTheme="minorHAns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44F14F52" w14:textId="77777777" w:rsidR="00945D66" w:rsidRPr="000315F3" w:rsidRDefault="00945D66" w:rsidP="00945D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0315F3">
        <w:rPr>
          <w:rFonts w:ascii="Times New Roman" w:eastAsiaTheme="minorHAns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787CCC6F" w14:textId="77777777" w:rsidR="00945D66" w:rsidRPr="000315F3" w:rsidRDefault="00945D66" w:rsidP="00945D6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6BBC1BF" w14:textId="77777777" w:rsidR="00945D66" w:rsidRPr="000315F3" w:rsidRDefault="00945D66" w:rsidP="00945D6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1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4C04AD4E" w14:textId="77777777" w:rsidR="00945D66" w:rsidRPr="000315F3" w:rsidRDefault="00945D66" w:rsidP="00945D6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A7958E8" w14:textId="69AD499F" w:rsidR="00945D66" w:rsidRPr="000315F3" w:rsidRDefault="00091213" w:rsidP="00945D6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20</w:t>
      </w:r>
      <w:r w:rsidR="00945D66" w:rsidRPr="000315F3">
        <w:rPr>
          <w:rFonts w:ascii="Times New Roman" w:eastAsiaTheme="minorHAnsi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Theme="minorHAnsi" w:hAnsi="Times New Roman" w:cs="Times New Roman"/>
          <w:sz w:val="28"/>
          <w:szCs w:val="28"/>
        </w:rPr>
        <w:t>1</w:t>
      </w:r>
      <w:r w:rsidR="00945D66" w:rsidRPr="000315F3">
        <w:rPr>
          <w:rFonts w:ascii="Times New Roman" w:eastAsiaTheme="minorHAnsi" w:hAnsi="Times New Roman" w:cs="Times New Roman"/>
          <w:sz w:val="28"/>
          <w:szCs w:val="28"/>
          <w:lang w:val="uk-UA"/>
        </w:rPr>
        <w:t>.202</w:t>
      </w: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="00945D66" w:rsidRPr="000315F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№</w:t>
      </w:r>
      <w:r w:rsidR="00E83C6D">
        <w:rPr>
          <w:rFonts w:ascii="Times New Roman" w:eastAsiaTheme="minorHAnsi" w:hAnsi="Times New Roman" w:cs="Times New Roman"/>
          <w:sz w:val="28"/>
          <w:szCs w:val="28"/>
          <w:lang w:val="uk-UA"/>
        </w:rPr>
        <w:t>12</w:t>
      </w:r>
      <w:bookmarkStart w:id="0" w:name="_GoBack"/>
      <w:bookmarkEnd w:id="0"/>
      <w:r w:rsidR="00945D66" w:rsidRPr="000315F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/О </w:t>
      </w:r>
    </w:p>
    <w:p w14:paraId="4C54B8BD" w14:textId="77777777" w:rsidR="00945D66" w:rsidRPr="000315F3" w:rsidRDefault="00945D66" w:rsidP="00945D66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3FF92F" w14:textId="77777777" w:rsidR="00945D66" w:rsidRPr="000315F3" w:rsidRDefault="00945D66" w:rsidP="00945D66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навчання</w:t>
      </w:r>
    </w:p>
    <w:p w14:paraId="564767B3" w14:textId="77777777" w:rsidR="00945D66" w:rsidRPr="000315F3" w:rsidRDefault="00945D66" w:rsidP="00945D66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за індивідуальною (сімейною) формою</w:t>
      </w:r>
    </w:p>
    <w:p w14:paraId="0C621FE3" w14:textId="77777777" w:rsidR="00945D66" w:rsidRPr="000315F3" w:rsidRDefault="00945D66" w:rsidP="00945D66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в Бросківському ЗЗСО</w:t>
      </w:r>
    </w:p>
    <w:p w14:paraId="2B6E037C" w14:textId="77777777" w:rsidR="00945D66" w:rsidRPr="000315F3" w:rsidRDefault="00945D66" w:rsidP="00945D66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у 2022/2023 навчальному році</w:t>
      </w:r>
    </w:p>
    <w:p w14:paraId="3688727B" w14:textId="77777777" w:rsidR="00945D66" w:rsidRPr="000315F3" w:rsidRDefault="00945D66" w:rsidP="00945D66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9CA8A2" w14:textId="4C0B2858" w:rsidR="00945D66" w:rsidRPr="000315F3" w:rsidRDefault="00945D66" w:rsidP="00945D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lang w:val="uk-UA"/>
        </w:rPr>
        <w:t xml:space="preserve">       Згідно із законами України «Про освіту» від 05.09.2017 р. № 2145-VIII, «Про загальну середню освіту» від </w:t>
      </w:r>
      <w:r w:rsidRPr="000315F3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16.01.2020 р. № 463-IX,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індивідуальну (сімейну) форму навчання в загальноосвітніх навчальних закладах, затвердженого наказом Міністерства освіти і науки України від 12.01.2016 № 8, зареєстрованим в Міністерстві юстиції України 03.02.2016 за № 184\28314 (Про внесення змін до наказу Міністерства освіти і науки України від 12 січня 2016 року N 8), листа Міністерства освіти і науки України від 28.03.2016р. № 1 \9-154 «Щодо надання роз’яснення» та заяви матері учня від 2</w:t>
      </w:r>
      <w:r w:rsidR="00C53AD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53A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53A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р., з метою забезпечення рівного доступу до якісної освіти, з урахуванням індивідуальних здібностей та стану здоров’я учня.</w:t>
      </w:r>
    </w:p>
    <w:p w14:paraId="33FE216C" w14:textId="77777777" w:rsidR="00945D66" w:rsidRPr="000315F3" w:rsidRDefault="00945D66" w:rsidP="00945D6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550C85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4CE0D74" w14:textId="5B0C2466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      1. Організувати навчання за індивідуальною формою з </w:t>
      </w:r>
      <w:r w:rsidR="00091213">
        <w:rPr>
          <w:rFonts w:ascii="Times New Roman" w:hAnsi="Times New Roman" w:cs="Times New Roman"/>
          <w:sz w:val="28"/>
          <w:szCs w:val="28"/>
        </w:rPr>
        <w:t>23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91213">
        <w:rPr>
          <w:rFonts w:ascii="Times New Roman" w:hAnsi="Times New Roman" w:cs="Times New Roman"/>
          <w:sz w:val="28"/>
          <w:szCs w:val="28"/>
        </w:rPr>
        <w:t>1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91213">
        <w:rPr>
          <w:rFonts w:ascii="Times New Roman" w:hAnsi="Times New Roman" w:cs="Times New Roman"/>
          <w:sz w:val="28"/>
          <w:szCs w:val="28"/>
        </w:rPr>
        <w:t>3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>р. по</w:t>
      </w:r>
    </w:p>
    <w:p w14:paraId="7FE6EB63" w14:textId="4B4FF5F0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="00091213">
        <w:rPr>
          <w:rFonts w:ascii="Times New Roman" w:hAnsi="Times New Roman" w:cs="Times New Roman"/>
          <w:sz w:val="28"/>
          <w:szCs w:val="28"/>
        </w:rPr>
        <w:t>05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91213">
        <w:rPr>
          <w:rFonts w:ascii="Times New Roman" w:hAnsi="Times New Roman" w:cs="Times New Roman"/>
          <w:sz w:val="28"/>
          <w:szCs w:val="28"/>
        </w:rPr>
        <w:t>3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р. для учня:</w:t>
      </w:r>
    </w:p>
    <w:tbl>
      <w:tblPr>
        <w:tblpPr w:leftFromText="180" w:rightFromText="180" w:vertAnchor="text" w:horzAnchor="margin" w:tblpXSpec="center" w:tblpY="27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1"/>
        <w:gridCol w:w="1921"/>
        <w:gridCol w:w="1107"/>
        <w:gridCol w:w="1659"/>
        <w:gridCol w:w="2151"/>
      </w:tblGrid>
      <w:tr w:rsidR="00945D66" w:rsidRPr="000315F3" w14:paraId="14FB1857" w14:textId="77777777" w:rsidTr="00DC0F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2368" w14:textId="77777777" w:rsidR="00945D66" w:rsidRPr="000315F3" w:rsidRDefault="00945D66" w:rsidP="00DC0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50184318" w14:textId="77777777" w:rsidR="00945D66" w:rsidRPr="000315F3" w:rsidRDefault="00945D66" w:rsidP="00DC0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C24A" w14:textId="77777777" w:rsidR="00945D66" w:rsidRPr="000315F3" w:rsidRDefault="00945D66" w:rsidP="00DC0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712B" w14:textId="77777777" w:rsidR="00945D66" w:rsidRPr="000315F3" w:rsidRDefault="00945D66" w:rsidP="00DC0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41C1" w14:textId="77777777" w:rsidR="00945D66" w:rsidRPr="000315F3" w:rsidRDefault="00945D66" w:rsidP="00DC0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7FBA" w14:textId="77777777" w:rsidR="00945D66" w:rsidRPr="000315F3" w:rsidRDefault="00945D66" w:rsidP="00DC0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Паспорт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CABA" w14:textId="77777777" w:rsidR="00945D66" w:rsidRPr="000315F3" w:rsidRDefault="00945D66" w:rsidP="00DC0F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прописки (реєстрації)</w:t>
            </w:r>
          </w:p>
        </w:tc>
      </w:tr>
      <w:tr w:rsidR="00945D66" w:rsidRPr="00E83C6D" w14:paraId="64132F53" w14:textId="77777777" w:rsidTr="00DC0F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821D" w14:textId="77777777" w:rsidR="00945D66" w:rsidRPr="000315F3" w:rsidRDefault="00945D66" w:rsidP="00DC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A1CD" w14:textId="77777777" w:rsidR="00945D66" w:rsidRPr="000315F3" w:rsidRDefault="00945D66" w:rsidP="00DC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Мохнюк Дамодара</w:t>
            </w:r>
          </w:p>
          <w:p w14:paraId="68D0F456" w14:textId="77777777" w:rsidR="00945D66" w:rsidRPr="000315F3" w:rsidRDefault="00945D66" w:rsidP="00DC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Васильович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04B" w14:textId="77777777" w:rsidR="00945D66" w:rsidRPr="000315F3" w:rsidRDefault="00945D66" w:rsidP="00DC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17.10.2005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A0C" w14:textId="77777777" w:rsidR="00945D66" w:rsidRPr="000315F3" w:rsidRDefault="00945D66" w:rsidP="00DC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3F2A" w14:textId="77777777" w:rsidR="00945D66" w:rsidRPr="000315F3" w:rsidRDefault="00945D66" w:rsidP="00DC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004150399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22D" w14:textId="77777777" w:rsidR="00945D66" w:rsidRPr="000315F3" w:rsidRDefault="00945D66" w:rsidP="00DC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Ізмаїл </w:t>
            </w:r>
          </w:p>
          <w:p w14:paraId="56B7CBD3" w14:textId="77777777" w:rsidR="00945D66" w:rsidRPr="000315F3" w:rsidRDefault="00945D66" w:rsidP="00DC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Гагаріна, буд.4-А.кв.53</w:t>
            </w:r>
          </w:p>
        </w:tc>
      </w:tr>
    </w:tbl>
    <w:p w14:paraId="4F0B5C8B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A0EBA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439AF7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      2. Індивідуальну (сімейну ) форму навчання здійснювати, відповідно до</w:t>
      </w:r>
    </w:p>
    <w:p w14:paraId="3B9C9B59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затвердженого персонального складу педагогічних працівників школи.</w:t>
      </w:r>
    </w:p>
    <w:p w14:paraId="020076D9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lastRenderedPageBreak/>
        <w:t>3. Заступнику директора з навчально-виховної роботи Лепській Н.І:</w:t>
      </w:r>
    </w:p>
    <w:p w14:paraId="66DC1EFF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3.1. Провести методичні консультації з педагогічними працівниками, які працюють з учнем за індивідуальною формою (сімейною (домашньою) навчання, щодо ведення  шкільної документації. </w:t>
      </w:r>
    </w:p>
    <w:p w14:paraId="259E1760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3.2.Вжити заходів щодо виконання у повному обсязі Державного стандарту</w:t>
      </w:r>
    </w:p>
    <w:p w14:paraId="3CF37639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освіти під час навчання учня  за індивідуальною формою.</w:t>
      </w:r>
    </w:p>
    <w:p w14:paraId="630B32F6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3.3. Розробити, погодити письмово з одним з батьків  та представити на затвердження розклад підсумкового оцінювання  для учня, що буде навчатися за сімейною формою.</w:t>
      </w:r>
    </w:p>
    <w:p w14:paraId="3FAEE16E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3.4. Перевірити та погодити плани підсумкового оцінювання , складені вчителями на підставі існуючих програм .</w:t>
      </w:r>
    </w:p>
    <w:p w14:paraId="330B1F8A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3.5. Забезпечити контроль за:</w:t>
      </w:r>
    </w:p>
    <w:p w14:paraId="4CC5BE29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3.5.1. Здійсненням навчання учня за сімейною формою.</w:t>
      </w:r>
    </w:p>
    <w:p w14:paraId="591CFA3E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3.5.2. Виконанням навчальних програм.</w:t>
      </w:r>
    </w:p>
    <w:p w14:paraId="47B90413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3.5.3. Дотриманням порядку оцінювання навчальних досягнень.</w:t>
      </w:r>
    </w:p>
    <w:p w14:paraId="1FDE27CB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3.5.4. Веденням відповідної шкільної документації.</w:t>
      </w:r>
    </w:p>
    <w:p w14:paraId="28A956E3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3.5.5. Організацією змістовного дозвілля учня, який  навчається за</w:t>
      </w:r>
    </w:p>
    <w:p w14:paraId="03770887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індивідуальною формою, для запобігання бездоглядності, бродяжництву та дитячій злочинності.</w:t>
      </w:r>
    </w:p>
    <w:p w14:paraId="088ED027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4. Учителям, які здійснюють індивідуальне навчання учня зазначеного  у п. 1</w:t>
      </w:r>
    </w:p>
    <w:p w14:paraId="69D428FB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цього наказу:</w:t>
      </w:r>
    </w:p>
    <w:p w14:paraId="0B350399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4.1.Забезпечити постійний взаємозв’язок  з матір’ю  учня, який навчається  за сімейною (домашньою) формою, враховувати побажання учня та матері  під час організації консультацій.</w:t>
      </w:r>
    </w:p>
    <w:p w14:paraId="0BD7B2F7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4.2. Розробити і подати на погодження та затвердження плани підсумкового</w:t>
      </w:r>
    </w:p>
    <w:p w14:paraId="6CF971EA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оцінювання .</w:t>
      </w:r>
    </w:p>
    <w:p w14:paraId="38940316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4.3. Розробити відповідно до навчальних програм календарні плани</w:t>
      </w:r>
    </w:p>
    <w:p w14:paraId="21473E2F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і надати їх на погодження.</w:t>
      </w:r>
    </w:p>
    <w:p w14:paraId="452946B9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4.4. Неухильно дотримуватись порядку оцінювання навчальних досягнень</w:t>
      </w:r>
    </w:p>
    <w:p w14:paraId="5B8B0325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учня відповідно до листа Міністерства освіти і науки України від 28.01.2014</w:t>
      </w:r>
    </w:p>
    <w:p w14:paraId="7F047768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№1/9-74 «Щодо контролю та оцінювання навчальних досягнень учнів</w:t>
      </w:r>
    </w:p>
    <w:p w14:paraId="6965D03B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загальноосвітніх навчальних закладів»).</w:t>
      </w:r>
    </w:p>
    <w:p w14:paraId="01F26697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4.5. Виконання індивідуальних навчальних планів та програм, навчальних</w:t>
      </w:r>
    </w:p>
    <w:p w14:paraId="4B566BB2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досягнень учня фіксувати в окремому журналі, щоденнику учня.</w:t>
      </w:r>
    </w:p>
    <w:p w14:paraId="4D6E7863" w14:textId="6317A8BC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4.6. Бали навчальних досягнень учня за I</w:t>
      </w:r>
      <w:r w:rsidR="00C53A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семестр виставляти у класний журнал відповідного класу.</w:t>
      </w:r>
    </w:p>
    <w:p w14:paraId="220D4DF3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5. Практичному психологу систематично здійснювати психологічний супровід індивідуальної форми навчання.</w:t>
      </w:r>
    </w:p>
    <w:p w14:paraId="737430E6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 даного наказу залишаю за собою.</w:t>
      </w:r>
    </w:p>
    <w:p w14:paraId="4B84EEA6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C44353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57AC02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Алла ВОДЗЯНОВСЬКА</w:t>
      </w:r>
    </w:p>
    <w:p w14:paraId="5F6E8EEF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6E483B" w14:textId="77777777" w:rsidR="00945D66" w:rsidRDefault="00945D66" w:rsidP="00945D66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 І.</w:t>
      </w:r>
    </w:p>
    <w:p w14:paraId="34D5DE5E" w14:textId="77777777" w:rsidR="00945D66" w:rsidRDefault="00945D66" w:rsidP="00945D66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C09B50" w14:textId="77777777" w:rsidR="00945D66" w:rsidRPr="000315F3" w:rsidRDefault="00945D66" w:rsidP="00945D66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Проскуріна І. В.</w:t>
      </w:r>
    </w:p>
    <w:p w14:paraId="7712F366" w14:textId="77777777" w:rsidR="00945D66" w:rsidRPr="000315F3" w:rsidRDefault="00945D66" w:rsidP="00945D66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1077C2" w14:textId="77777777" w:rsidR="00945D66" w:rsidRPr="000315F3" w:rsidRDefault="00945D66" w:rsidP="0094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F0FF0" w14:textId="77777777" w:rsidR="00945D66" w:rsidRPr="000315F3" w:rsidRDefault="00945D66" w:rsidP="00945D66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DF515D" w14:textId="77777777" w:rsidR="0012015B" w:rsidRDefault="0012015B"/>
    <w:sectPr w:rsidR="00120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A7"/>
    <w:rsid w:val="00091213"/>
    <w:rsid w:val="0012015B"/>
    <w:rsid w:val="003706AA"/>
    <w:rsid w:val="004072A7"/>
    <w:rsid w:val="00945D66"/>
    <w:rsid w:val="00C53AD6"/>
    <w:rsid w:val="00E8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1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66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45D66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paragraph" w:styleId="a3">
    <w:name w:val="No Spacing"/>
    <w:uiPriority w:val="1"/>
    <w:qFormat/>
    <w:rsid w:val="00945D66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7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6AA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66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45D66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paragraph" w:styleId="a3">
    <w:name w:val="No Spacing"/>
    <w:uiPriority w:val="1"/>
    <w:qFormat/>
    <w:rsid w:val="00945D66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7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6A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6</cp:revision>
  <dcterms:created xsi:type="dcterms:W3CDTF">2023-02-16T11:33:00Z</dcterms:created>
  <dcterms:modified xsi:type="dcterms:W3CDTF">2023-03-06T11:44:00Z</dcterms:modified>
</cp:coreProperties>
</file>