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D3" w:rsidRDefault="00B615D3" w:rsidP="00B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B615D3" w:rsidRDefault="00B615D3" w:rsidP="00B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B615D3" w:rsidRDefault="00B615D3" w:rsidP="00B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B615D3" w:rsidRDefault="00B615D3" w:rsidP="00B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B615D3" w:rsidRDefault="00B615D3" w:rsidP="00B615D3">
      <w:pPr>
        <w:widowControl w:val="0"/>
        <w:spacing w:before="120" w:after="120" w:line="240" w:lineRule="atLeast"/>
        <w:jc w:val="center"/>
        <w:rPr>
          <w:rStyle w:val="a4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tgtFrame="_blank" w:history="1">
        <w:r>
          <w:rPr>
            <w:rStyle w:val="a4"/>
            <w:rFonts w:eastAsia="Calibri"/>
            <w:color w:val="1155CC"/>
            <w:szCs w:val="28"/>
            <w:shd w:val="clear" w:color="auto" w:fill="FFFFFF"/>
            <w:lang w:val="en-US"/>
          </w:rPr>
          <w:t>broska</w:t>
        </w:r>
        <w:r w:rsidRPr="008568B0">
          <w:rPr>
            <w:rStyle w:val="a4"/>
            <w:rFonts w:eastAsia="Calibri"/>
            <w:color w:val="1155CC"/>
            <w:szCs w:val="28"/>
            <w:shd w:val="clear" w:color="auto" w:fill="FFFFFF"/>
          </w:rPr>
          <w:t>.</w:t>
        </w:r>
        <w:r>
          <w:rPr>
            <w:rStyle w:val="a4"/>
            <w:rFonts w:eastAsia="Calibri"/>
            <w:color w:val="1155CC"/>
            <w:szCs w:val="28"/>
            <w:shd w:val="clear" w:color="auto" w:fill="FFFFFF"/>
            <w:lang w:val="en-US"/>
          </w:rPr>
          <w:t>school</w:t>
        </w:r>
        <w:r w:rsidRPr="008568B0">
          <w:rPr>
            <w:rStyle w:val="a4"/>
            <w:rFonts w:eastAsia="Calibri"/>
            <w:color w:val="1155CC"/>
            <w:szCs w:val="28"/>
            <w:shd w:val="clear" w:color="auto" w:fill="FFFFFF"/>
          </w:rPr>
          <w:t>75@</w:t>
        </w:r>
        <w:r>
          <w:rPr>
            <w:rStyle w:val="a4"/>
            <w:rFonts w:eastAsia="Calibri"/>
            <w:color w:val="1155CC"/>
            <w:szCs w:val="28"/>
            <w:shd w:val="clear" w:color="auto" w:fill="FFFFFF"/>
            <w:lang w:val="en-US"/>
          </w:rPr>
          <w:t>ukr</w:t>
        </w:r>
        <w:r w:rsidRPr="008568B0">
          <w:rPr>
            <w:rStyle w:val="a4"/>
            <w:rFonts w:eastAsia="Calibri"/>
            <w:color w:val="1155CC"/>
            <w:szCs w:val="28"/>
            <w:shd w:val="clear" w:color="auto" w:fill="FFFFFF"/>
          </w:rPr>
          <w:t>.</w:t>
        </w:r>
        <w:r>
          <w:rPr>
            <w:rStyle w:val="a4"/>
            <w:rFonts w:eastAsia="Calibri"/>
            <w:color w:val="1155CC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6" w:tgtFrame="_blank" w:history="1"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4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4"/>
            <w:rFonts w:ascii="Arial" w:hAnsi="Arial" w:cs="Arial"/>
            <w:shd w:val="clear" w:color="auto" w:fill="F2FAFF"/>
          </w:rPr>
          <w:t>-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4"/>
            <w:rFonts w:ascii="Arial" w:hAnsi="Arial" w:cs="Arial"/>
            <w:shd w:val="clear" w:color="auto" w:fill="F2FAFF"/>
          </w:rPr>
          <w:t>.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4"/>
            <w:rFonts w:ascii="Arial" w:hAnsi="Arial" w:cs="Arial"/>
            <w:shd w:val="clear" w:color="auto" w:fill="F2FAFF"/>
          </w:rPr>
          <w:t>-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4"/>
            <w:rFonts w:ascii="Arial" w:hAnsi="Arial" w:cs="Arial"/>
            <w:shd w:val="clear" w:color="auto" w:fill="F2FAFF"/>
          </w:rPr>
          <w:t>.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B615D3" w:rsidRPr="00FF347D" w:rsidRDefault="00B615D3" w:rsidP="00B61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PmW/t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C5A95" w:rsidRPr="00B615D3" w:rsidRDefault="00FC5A95" w:rsidP="00FC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A95" w:rsidRPr="00FC5A95" w:rsidRDefault="00FC5A95" w:rsidP="00FC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 А К А З </w:t>
      </w:r>
    </w:p>
    <w:p w:rsidR="00FC5A95" w:rsidRDefault="00FC5A95" w:rsidP="00FC5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2008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/О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66A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</w:t>
      </w:r>
      <w:r w:rsidRPr="00F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151EE7" w:rsidRPr="00151EE7" w:rsidRDefault="00151EE7" w:rsidP="00FC5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FC5A95" w:rsidRPr="00FC5A95" w:rsidRDefault="00F25B5E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години прийому громадян </w:t>
      </w:r>
    </w:p>
    <w:p w:rsidR="00FC5A95" w:rsidRPr="00FC5A95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5A9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», Указу Президента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№ 109/2008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07 лютого 2008 року «Про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9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5A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A95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5A95" w:rsidRDefault="00FC5A95" w:rsidP="00FC5A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A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А К А З У Ю: </w:t>
      </w:r>
    </w:p>
    <w:p w:rsidR="00FC5A95" w:rsidRPr="00FC5A95" w:rsidRDefault="00EC1DC0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Секретарю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Чобану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М</w:t>
      </w:r>
      <w:r w:rsidR="00FC5A9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</w:p>
    <w:p w:rsidR="00FC5A95" w:rsidRPr="00FC5A95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FC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 подати на затвердження </w:t>
      </w:r>
      <w:r w:rsidRPr="00FC5A95">
        <w:rPr>
          <w:rFonts w:ascii="Times New Roman" w:hAnsi="Times New Roman" w:cs="Times New Roman"/>
          <w:sz w:val="28"/>
          <w:szCs w:val="28"/>
          <w:lang w:val="uk-UA"/>
        </w:rPr>
        <w:t xml:space="preserve"> графік особистого прийому громадян </w:t>
      </w:r>
      <w:r w:rsidR="00D32357">
        <w:rPr>
          <w:rFonts w:ascii="Times New Roman" w:hAnsi="Times New Roman" w:cs="Times New Roman"/>
          <w:sz w:val="28"/>
          <w:szCs w:val="28"/>
          <w:lang w:val="uk-UA"/>
        </w:rPr>
        <w:t>адміністрацією школи</w:t>
      </w:r>
      <w:r w:rsidRPr="00FC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(Додаток 1). </w:t>
      </w:r>
    </w:p>
    <w:p w:rsidR="00FC5A95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FC5A95">
        <w:rPr>
          <w:rFonts w:ascii="Times New Roman" w:hAnsi="Times New Roman" w:cs="Times New Roman"/>
          <w:sz w:val="28"/>
          <w:szCs w:val="28"/>
          <w:lang w:val="uk-UA"/>
        </w:rPr>
        <w:t>Розмістити графік на 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та на інформаційних стендах. </w:t>
      </w:r>
    </w:p>
    <w:p w:rsidR="008E4CC7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5A9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5A95" w:rsidRDefault="00FC5A95" w:rsidP="00FC5A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5A95" w:rsidRDefault="00FC5A95" w:rsidP="00FC5A9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Водзяновська А.П.</w:t>
      </w:r>
    </w:p>
    <w:p w:rsidR="00D32357" w:rsidRPr="00D32357" w:rsidRDefault="00F25B5E" w:rsidP="00A81911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32357" w:rsidRPr="00A81911" w:rsidRDefault="00D32357" w:rsidP="00D3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>ГРАФІК</w:t>
      </w:r>
    </w:p>
    <w:p w:rsidR="00D32357" w:rsidRPr="00A81911" w:rsidRDefault="00D32357" w:rsidP="00D3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ОСОБИСТОГО ПРИЙОМУ ГРОМАДЯН</w:t>
      </w:r>
    </w:p>
    <w:p w:rsidR="00D32357" w:rsidRPr="00A81911" w:rsidRDefault="00D32357" w:rsidP="00D323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АДМІНІСТРАЦІЄЮ ШКОЛИ</w:t>
      </w:r>
    </w:p>
    <w:p w:rsidR="00D32357" w:rsidRPr="00A81911" w:rsidRDefault="00D32357" w:rsidP="00D323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Понеділок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D32357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директор школи,</w:t>
      </w:r>
    </w:p>
    <w:p w:rsid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Водзяновська А.П.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Вівторок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заступник директора з навчально- 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виховної роботи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Щербина М.С.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                      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Середа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D32357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заступник директора з навчально- 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D323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виховної роботи</w:t>
      </w:r>
    </w:p>
    <w:p w:rsidR="00D32357" w:rsidRPr="00D32357" w:rsidRDefault="00D32357" w:rsidP="00D32357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 </w:t>
      </w:r>
      <w:r w:rsidRPr="00D323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Лепська Н.І.</w:t>
      </w:r>
    </w:p>
    <w:p w:rsidR="00F25B5E" w:rsidRDefault="00F25B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B5E" w:rsidSect="00151E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C"/>
    <w:rsid w:val="00014F1A"/>
    <w:rsid w:val="00042D05"/>
    <w:rsid w:val="00071CC6"/>
    <w:rsid w:val="0009090F"/>
    <w:rsid w:val="000A1DB7"/>
    <w:rsid w:val="000A466F"/>
    <w:rsid w:val="000E32EF"/>
    <w:rsid w:val="00142561"/>
    <w:rsid w:val="00151EE7"/>
    <w:rsid w:val="001A3547"/>
    <w:rsid w:val="001B71C6"/>
    <w:rsid w:val="001B7B19"/>
    <w:rsid w:val="001C651B"/>
    <w:rsid w:val="001D32C4"/>
    <w:rsid w:val="001E287D"/>
    <w:rsid w:val="001E2A57"/>
    <w:rsid w:val="001F643D"/>
    <w:rsid w:val="001F6DF7"/>
    <w:rsid w:val="0020089E"/>
    <w:rsid w:val="002050CE"/>
    <w:rsid w:val="00212EA9"/>
    <w:rsid w:val="00213771"/>
    <w:rsid w:val="00214D6B"/>
    <w:rsid w:val="002231FC"/>
    <w:rsid w:val="00236B59"/>
    <w:rsid w:val="002656B6"/>
    <w:rsid w:val="00265B0A"/>
    <w:rsid w:val="00285048"/>
    <w:rsid w:val="002B0DAB"/>
    <w:rsid w:val="002D3D5B"/>
    <w:rsid w:val="003028C1"/>
    <w:rsid w:val="00310639"/>
    <w:rsid w:val="0033365A"/>
    <w:rsid w:val="00334F1F"/>
    <w:rsid w:val="00340702"/>
    <w:rsid w:val="003556CE"/>
    <w:rsid w:val="003608A0"/>
    <w:rsid w:val="00365BEC"/>
    <w:rsid w:val="003A7D58"/>
    <w:rsid w:val="003E290D"/>
    <w:rsid w:val="00406245"/>
    <w:rsid w:val="0041748A"/>
    <w:rsid w:val="00417B0F"/>
    <w:rsid w:val="00433AF4"/>
    <w:rsid w:val="00442EED"/>
    <w:rsid w:val="004618F3"/>
    <w:rsid w:val="004A2A02"/>
    <w:rsid w:val="004A4A1D"/>
    <w:rsid w:val="004A4B38"/>
    <w:rsid w:val="004A526E"/>
    <w:rsid w:val="004B3D87"/>
    <w:rsid w:val="004C0621"/>
    <w:rsid w:val="004D255E"/>
    <w:rsid w:val="004D5FFE"/>
    <w:rsid w:val="0052661F"/>
    <w:rsid w:val="005557FE"/>
    <w:rsid w:val="005561D5"/>
    <w:rsid w:val="00566A55"/>
    <w:rsid w:val="005726F1"/>
    <w:rsid w:val="005B4299"/>
    <w:rsid w:val="005F65CB"/>
    <w:rsid w:val="006270D7"/>
    <w:rsid w:val="00670918"/>
    <w:rsid w:val="00686AB9"/>
    <w:rsid w:val="006A021B"/>
    <w:rsid w:val="006D2F3B"/>
    <w:rsid w:val="006F0017"/>
    <w:rsid w:val="0071031F"/>
    <w:rsid w:val="00721542"/>
    <w:rsid w:val="007266AF"/>
    <w:rsid w:val="0075725D"/>
    <w:rsid w:val="007667BC"/>
    <w:rsid w:val="00772912"/>
    <w:rsid w:val="007C4C42"/>
    <w:rsid w:val="007C6DC0"/>
    <w:rsid w:val="007E0F14"/>
    <w:rsid w:val="007E6C20"/>
    <w:rsid w:val="0080368D"/>
    <w:rsid w:val="00810E3F"/>
    <w:rsid w:val="008253D5"/>
    <w:rsid w:val="00870CD6"/>
    <w:rsid w:val="008E054E"/>
    <w:rsid w:val="008E4CC7"/>
    <w:rsid w:val="008E75D8"/>
    <w:rsid w:val="008E7CA6"/>
    <w:rsid w:val="00903137"/>
    <w:rsid w:val="00924483"/>
    <w:rsid w:val="009318BF"/>
    <w:rsid w:val="009341F5"/>
    <w:rsid w:val="009648A6"/>
    <w:rsid w:val="00984232"/>
    <w:rsid w:val="00995D89"/>
    <w:rsid w:val="009B4692"/>
    <w:rsid w:val="009B7E68"/>
    <w:rsid w:val="009D1B17"/>
    <w:rsid w:val="009F66C6"/>
    <w:rsid w:val="00A81911"/>
    <w:rsid w:val="00A90B9D"/>
    <w:rsid w:val="00A911F6"/>
    <w:rsid w:val="00AA3D9A"/>
    <w:rsid w:val="00AB7746"/>
    <w:rsid w:val="00AC7B46"/>
    <w:rsid w:val="00AD3555"/>
    <w:rsid w:val="00AE0D0D"/>
    <w:rsid w:val="00AF3465"/>
    <w:rsid w:val="00AF38CF"/>
    <w:rsid w:val="00AF67B9"/>
    <w:rsid w:val="00B10AEF"/>
    <w:rsid w:val="00B37116"/>
    <w:rsid w:val="00B50561"/>
    <w:rsid w:val="00B615D3"/>
    <w:rsid w:val="00BA3672"/>
    <w:rsid w:val="00BC2EF6"/>
    <w:rsid w:val="00BC6B7A"/>
    <w:rsid w:val="00BF5941"/>
    <w:rsid w:val="00C019E9"/>
    <w:rsid w:val="00C15F9E"/>
    <w:rsid w:val="00C360A0"/>
    <w:rsid w:val="00C46CB3"/>
    <w:rsid w:val="00C6313A"/>
    <w:rsid w:val="00C66A00"/>
    <w:rsid w:val="00C75EC1"/>
    <w:rsid w:val="00D32357"/>
    <w:rsid w:val="00DE6628"/>
    <w:rsid w:val="00E0600D"/>
    <w:rsid w:val="00E572AE"/>
    <w:rsid w:val="00E57C29"/>
    <w:rsid w:val="00E60BDA"/>
    <w:rsid w:val="00E75474"/>
    <w:rsid w:val="00E81791"/>
    <w:rsid w:val="00EC1DC0"/>
    <w:rsid w:val="00F07173"/>
    <w:rsid w:val="00F149F9"/>
    <w:rsid w:val="00F25B5E"/>
    <w:rsid w:val="00F47906"/>
    <w:rsid w:val="00F53D12"/>
    <w:rsid w:val="00F77DEC"/>
    <w:rsid w:val="00FB3517"/>
    <w:rsid w:val="00FB75B5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1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2018-01-25T06:59:00Z</dcterms:created>
  <dcterms:modified xsi:type="dcterms:W3CDTF">2019-02-19T08:45:00Z</dcterms:modified>
</cp:coreProperties>
</file>