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C816B" w14:textId="77777777" w:rsidR="003E11FB" w:rsidRPr="003E11FB" w:rsidRDefault="003E11FB" w:rsidP="003E11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11FB">
        <w:rPr>
          <w:noProof/>
          <w:lang w:eastAsia="ru-RU"/>
        </w:rPr>
        <w:drawing>
          <wp:inline distT="0" distB="0" distL="0" distR="0" wp14:anchorId="43F781C4" wp14:editId="093A1140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DD298" w14:textId="77777777" w:rsidR="003E11FB" w:rsidRPr="003E11FB" w:rsidRDefault="003E11FB" w:rsidP="003E11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5F4DA33" w14:textId="77777777" w:rsidR="003E11FB" w:rsidRPr="003E11FB" w:rsidRDefault="003E11FB" w:rsidP="003E11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11FB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3D63AD38" w14:textId="77777777" w:rsidR="003E11FB" w:rsidRPr="003E11FB" w:rsidRDefault="003E11FB" w:rsidP="003E11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11FB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33F91D41" w14:textId="77777777" w:rsidR="003E11FB" w:rsidRPr="003E11FB" w:rsidRDefault="003E11FB" w:rsidP="003E11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11FB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76E40D45" w14:textId="77777777" w:rsidR="003E11FB" w:rsidRPr="003E11FB" w:rsidRDefault="003E11FB" w:rsidP="003E11FB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5DDF4EC" w14:textId="77777777" w:rsidR="003E11FB" w:rsidRPr="003E11FB" w:rsidRDefault="003E11FB" w:rsidP="003E11FB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11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</w:t>
      </w:r>
    </w:p>
    <w:p w14:paraId="4F09C817" w14:textId="77777777" w:rsidR="003E11FB" w:rsidRPr="003E11FB" w:rsidRDefault="003E11FB" w:rsidP="003E11FB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54E09B3" w14:textId="77777777" w:rsidR="00CB1C0C" w:rsidRPr="003E11FB" w:rsidRDefault="0053195E">
      <w:pPr>
        <w:rPr>
          <w:rFonts w:ascii="Times New Roman" w:hAnsi="Times New Roman" w:cs="Times New Roman"/>
          <w:lang w:val="uk-UA"/>
        </w:rPr>
      </w:pPr>
      <w:r w:rsidRPr="003E11FB">
        <w:rPr>
          <w:rFonts w:ascii="Times New Roman" w:hAnsi="Times New Roman" w:cs="Times New Roman"/>
          <w:sz w:val="28"/>
          <w:lang w:val="uk-UA"/>
        </w:rPr>
        <w:t>05.09.</w:t>
      </w:r>
      <w:r w:rsidR="003E11FB" w:rsidRPr="003E11FB">
        <w:rPr>
          <w:rFonts w:ascii="Times New Roman" w:hAnsi="Times New Roman" w:cs="Times New Roman"/>
          <w:sz w:val="28"/>
          <w:lang w:val="uk-UA"/>
        </w:rPr>
        <w:t>2022                                                                                                      119/О</w:t>
      </w:r>
    </w:p>
    <w:p w14:paraId="5DD6EEB8" w14:textId="06FCAF66" w:rsidR="0063584C" w:rsidRPr="003A327D" w:rsidRDefault="0063584C" w:rsidP="0063584C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3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  підсумки  проведення</w:t>
      </w:r>
      <w:r w:rsidRPr="003A3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 </w:t>
      </w:r>
      <w:r w:rsidR="00EA03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днів</w:t>
      </w:r>
      <w:r w:rsidRPr="003A3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безпеки руху дітей</w:t>
      </w:r>
    </w:p>
    <w:p w14:paraId="673DFAC5" w14:textId="20691AFB" w:rsidR="0063584C" w:rsidRPr="00584920" w:rsidRDefault="0063584C" w:rsidP="00584920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58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  <w:r w:rsidR="003A327D" w:rsidRPr="005849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327D" w:rsidRPr="005849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Згідно з наказом по школі від  </w:t>
      </w:r>
      <w:r w:rsidR="00EA0304" w:rsidRPr="005849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01.09.</w:t>
      </w:r>
      <w:r w:rsidR="003A327D" w:rsidRPr="005849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2022 року №1</w:t>
      </w:r>
      <w:r w:rsidR="00EA0304" w:rsidRPr="005849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18</w:t>
      </w:r>
      <w:r w:rsidR="005849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/О</w:t>
      </w:r>
      <w:r w:rsidR="00EA0304" w:rsidRPr="005849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A327D" w:rsidRPr="005849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A0304" w:rsidRPr="005849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EA0304" w:rsidRPr="0058492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проведення предметних тижнів у 2022/2023 навчальному році» та </w:t>
      </w:r>
      <w:r w:rsidR="003A327D" w:rsidRPr="005849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виконання</w:t>
      </w:r>
      <w:r w:rsidR="003A327D" w:rsidRPr="005849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327D" w:rsidRPr="005849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річного плану виховної роботи школи, з метою поліпшення роботи із запобігання дитячому дорожньо-транспортному травматизму, формуванню навичок безпечної поведінки на вулицях і дорогах, удосконалення і узагальнення знань з безпеки дорожнього руху, правил пішоходів, безпечного поводження під час руху до школи і додому.</w:t>
      </w:r>
      <w:r w:rsidRPr="0058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Бросківському ЗЗСО 01.09.2022 – 02.09.2022 заплановано і проведено </w:t>
      </w:r>
      <w:r w:rsidR="00EA0304" w:rsidRPr="0058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дні </w:t>
      </w:r>
      <w:r w:rsidRPr="0058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безпеки руху дітей</w:t>
      </w:r>
      <w:r w:rsidR="00EA0304" w:rsidRPr="0058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класними керівниками 1-11 класів проведено ряд виховних бесід, тренінгів, дискусій під час проходження тижня безпеки руху (додаток1)</w:t>
      </w:r>
      <w:r w:rsidR="0058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8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FCA3C6B" w14:textId="38F902AA" w:rsidR="0063584C" w:rsidRPr="00584920" w:rsidRDefault="0063584C" w:rsidP="00584920">
      <w:pPr>
        <w:pStyle w:val="a6"/>
        <w:jc w:val="both"/>
        <w:rPr>
          <w:rFonts w:ascii="Times New Roman" w:hAnsi="Times New Roman" w:cs="Times New Roman"/>
          <w:color w:val="666666"/>
          <w:sz w:val="28"/>
          <w:lang w:val="uk-UA" w:eastAsia="ru-RU"/>
        </w:rPr>
      </w:pPr>
      <w:r w:rsidRPr="00584920">
        <w:rPr>
          <w:rFonts w:ascii="Times New Roman" w:hAnsi="Times New Roman" w:cs="Times New Roman"/>
          <w:sz w:val="28"/>
          <w:lang w:val="uk-UA" w:eastAsia="ru-RU"/>
        </w:rPr>
        <w:t>Під час проведення  заходу діти повторили, узагальнили та систематизували знання про правила дорожнього руху та дорожні знаки,</w:t>
      </w:r>
      <w:r w:rsidR="00EA0304" w:rsidRPr="00584920">
        <w:rPr>
          <w:rFonts w:ascii="Times New Roman" w:hAnsi="Times New Roman" w:cs="Times New Roman"/>
          <w:sz w:val="28"/>
          <w:lang w:val="uk-UA" w:eastAsia="ru-RU"/>
        </w:rPr>
        <w:t xml:space="preserve"> правила </w:t>
      </w:r>
      <w:r w:rsidRPr="00584920">
        <w:rPr>
          <w:rFonts w:ascii="Times New Roman" w:hAnsi="Times New Roman" w:cs="Times New Roman"/>
          <w:sz w:val="28"/>
          <w:lang w:val="uk-UA" w:eastAsia="ru-RU"/>
        </w:rPr>
        <w:t>пожежної безпеки, навчилися застосовувати свої знання в певних життєвих ситуаціях, продовжили розвивати увагу, спостережливість, логічне мислення, мову, пам’ять,</w:t>
      </w:r>
      <w:r w:rsidR="00EA0304" w:rsidRPr="00584920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Pr="00584920">
        <w:rPr>
          <w:rFonts w:ascii="Times New Roman" w:hAnsi="Times New Roman" w:cs="Times New Roman"/>
          <w:sz w:val="28"/>
          <w:lang w:val="uk-UA" w:eastAsia="ru-RU"/>
        </w:rPr>
        <w:t>фізичне навантаження, уміння орієнтуватися на вулицях за допомогою дорожніх знаків. Учні обговорили основні правила поведінки на вулиці та дійшли висновку, що знання правил дорожнього руху, уважність, обережність на дорогах, в побуті – це запорука власної безпеки.</w:t>
      </w:r>
      <w:r w:rsidRPr="00584920">
        <w:rPr>
          <w:rFonts w:ascii="Times New Roman" w:hAnsi="Times New Roman" w:cs="Times New Roman"/>
          <w:sz w:val="28"/>
          <w:lang w:val="uk-UA" w:eastAsia="ru-RU"/>
        </w:rPr>
        <w:br/>
        <w:t>       Підвищення поінформованості учасників навчального процесу про негативні наслідки дорожньо-транспортних пригод та стимулювання дій, спрямованих на усунення основних факторів ризику дорожньо-транспортного травматизму, безпеки в побуті.</w:t>
      </w:r>
    </w:p>
    <w:p w14:paraId="1C7CC172" w14:textId="77777777" w:rsidR="0063584C" w:rsidRPr="00584920" w:rsidRDefault="0063584C" w:rsidP="00584920">
      <w:pPr>
        <w:pStyle w:val="a6"/>
        <w:rPr>
          <w:rFonts w:ascii="Times New Roman" w:hAnsi="Times New Roman" w:cs="Times New Roman"/>
          <w:b/>
          <w:color w:val="666666"/>
          <w:sz w:val="28"/>
          <w:lang w:val="uk-UA" w:eastAsia="ru-RU"/>
        </w:rPr>
      </w:pPr>
      <w:r w:rsidRPr="00584920">
        <w:rPr>
          <w:rFonts w:ascii="Times New Roman" w:hAnsi="Times New Roman" w:cs="Times New Roman"/>
          <w:sz w:val="28"/>
          <w:lang w:val="uk-UA" w:eastAsia="ru-RU"/>
        </w:rPr>
        <w:t>Виходячи з вищевказаного,</w:t>
      </w:r>
      <w:r w:rsidRPr="00584920">
        <w:rPr>
          <w:rFonts w:ascii="Times New Roman" w:hAnsi="Times New Roman" w:cs="Times New Roman"/>
          <w:sz w:val="28"/>
          <w:lang w:val="uk-UA" w:eastAsia="ru-RU"/>
        </w:rPr>
        <w:br/>
      </w:r>
      <w:r w:rsidRPr="00584920">
        <w:rPr>
          <w:rFonts w:ascii="Times New Roman" w:hAnsi="Times New Roman" w:cs="Times New Roman"/>
          <w:b/>
          <w:sz w:val="28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E11FB" w:rsidRPr="00584920">
        <w:rPr>
          <w:rFonts w:ascii="Times New Roman" w:hAnsi="Times New Roman" w:cs="Times New Roman"/>
          <w:b/>
          <w:sz w:val="28"/>
          <w:lang w:val="uk-UA" w:eastAsia="ru-RU"/>
        </w:rPr>
        <w:t>          </w:t>
      </w:r>
      <w:r w:rsidRPr="00584920">
        <w:rPr>
          <w:rFonts w:ascii="Times New Roman" w:hAnsi="Times New Roman" w:cs="Times New Roman"/>
          <w:b/>
          <w:sz w:val="28"/>
          <w:lang w:val="uk-UA" w:eastAsia="ru-RU"/>
        </w:rPr>
        <w:t>  Н</w:t>
      </w:r>
      <w:r w:rsidR="003E11FB" w:rsidRPr="00584920">
        <w:rPr>
          <w:rFonts w:ascii="Times New Roman" w:hAnsi="Times New Roman" w:cs="Times New Roman"/>
          <w:b/>
          <w:sz w:val="28"/>
          <w:lang w:val="uk-UA" w:eastAsia="ru-RU"/>
        </w:rPr>
        <w:t xml:space="preserve"> </w:t>
      </w:r>
      <w:r w:rsidRPr="00584920">
        <w:rPr>
          <w:rFonts w:ascii="Times New Roman" w:hAnsi="Times New Roman" w:cs="Times New Roman"/>
          <w:b/>
          <w:sz w:val="28"/>
          <w:lang w:val="uk-UA" w:eastAsia="ru-RU"/>
        </w:rPr>
        <w:t>А</w:t>
      </w:r>
      <w:r w:rsidR="003E11FB" w:rsidRPr="00584920">
        <w:rPr>
          <w:rFonts w:ascii="Times New Roman" w:hAnsi="Times New Roman" w:cs="Times New Roman"/>
          <w:b/>
          <w:sz w:val="28"/>
          <w:lang w:val="uk-UA" w:eastAsia="ru-RU"/>
        </w:rPr>
        <w:t xml:space="preserve"> </w:t>
      </w:r>
      <w:r w:rsidRPr="00584920">
        <w:rPr>
          <w:rFonts w:ascii="Times New Roman" w:hAnsi="Times New Roman" w:cs="Times New Roman"/>
          <w:b/>
          <w:sz w:val="28"/>
          <w:lang w:val="uk-UA" w:eastAsia="ru-RU"/>
        </w:rPr>
        <w:t>К</w:t>
      </w:r>
      <w:r w:rsidR="003E11FB" w:rsidRPr="00584920">
        <w:rPr>
          <w:rFonts w:ascii="Times New Roman" w:hAnsi="Times New Roman" w:cs="Times New Roman"/>
          <w:b/>
          <w:sz w:val="28"/>
          <w:lang w:val="uk-UA" w:eastAsia="ru-RU"/>
        </w:rPr>
        <w:t xml:space="preserve"> </w:t>
      </w:r>
      <w:r w:rsidRPr="00584920">
        <w:rPr>
          <w:rFonts w:ascii="Times New Roman" w:hAnsi="Times New Roman" w:cs="Times New Roman"/>
          <w:b/>
          <w:sz w:val="28"/>
          <w:lang w:val="uk-UA" w:eastAsia="ru-RU"/>
        </w:rPr>
        <w:t>А</w:t>
      </w:r>
      <w:r w:rsidR="003E11FB" w:rsidRPr="00584920">
        <w:rPr>
          <w:rFonts w:ascii="Times New Roman" w:hAnsi="Times New Roman" w:cs="Times New Roman"/>
          <w:b/>
          <w:sz w:val="28"/>
          <w:lang w:val="uk-UA" w:eastAsia="ru-RU"/>
        </w:rPr>
        <w:t xml:space="preserve"> </w:t>
      </w:r>
      <w:r w:rsidRPr="00584920">
        <w:rPr>
          <w:rFonts w:ascii="Times New Roman" w:hAnsi="Times New Roman" w:cs="Times New Roman"/>
          <w:b/>
          <w:sz w:val="28"/>
          <w:lang w:val="uk-UA" w:eastAsia="ru-RU"/>
        </w:rPr>
        <w:t>З</w:t>
      </w:r>
      <w:r w:rsidR="003E11FB" w:rsidRPr="00584920">
        <w:rPr>
          <w:rFonts w:ascii="Times New Roman" w:hAnsi="Times New Roman" w:cs="Times New Roman"/>
          <w:b/>
          <w:sz w:val="28"/>
          <w:lang w:val="uk-UA" w:eastAsia="ru-RU"/>
        </w:rPr>
        <w:t xml:space="preserve"> </w:t>
      </w:r>
      <w:r w:rsidRPr="00584920">
        <w:rPr>
          <w:rFonts w:ascii="Times New Roman" w:hAnsi="Times New Roman" w:cs="Times New Roman"/>
          <w:b/>
          <w:sz w:val="28"/>
          <w:lang w:val="uk-UA" w:eastAsia="ru-RU"/>
        </w:rPr>
        <w:t>У</w:t>
      </w:r>
      <w:r w:rsidR="003E11FB" w:rsidRPr="00584920">
        <w:rPr>
          <w:rFonts w:ascii="Times New Roman" w:hAnsi="Times New Roman" w:cs="Times New Roman"/>
          <w:b/>
          <w:sz w:val="28"/>
          <w:lang w:val="uk-UA" w:eastAsia="ru-RU"/>
        </w:rPr>
        <w:t xml:space="preserve"> </w:t>
      </w:r>
      <w:r w:rsidRPr="00584920">
        <w:rPr>
          <w:rFonts w:ascii="Times New Roman" w:hAnsi="Times New Roman" w:cs="Times New Roman"/>
          <w:b/>
          <w:sz w:val="28"/>
          <w:lang w:val="uk-UA" w:eastAsia="ru-RU"/>
        </w:rPr>
        <w:t>Ю</w:t>
      </w:r>
      <w:r w:rsidRPr="00584920">
        <w:rPr>
          <w:rFonts w:ascii="Times New Roman" w:hAnsi="Times New Roman" w:cs="Times New Roman"/>
          <w:sz w:val="28"/>
          <w:lang w:val="uk-UA" w:eastAsia="ru-RU"/>
        </w:rPr>
        <w:t>:</w:t>
      </w:r>
      <w:r w:rsidRPr="00584920">
        <w:rPr>
          <w:rFonts w:ascii="Times New Roman" w:hAnsi="Times New Roman" w:cs="Times New Roman"/>
          <w:sz w:val="28"/>
          <w:lang w:val="uk-UA" w:eastAsia="ru-RU"/>
        </w:rPr>
        <w:br/>
      </w:r>
      <w:r w:rsidR="003E11FB" w:rsidRPr="00584920">
        <w:rPr>
          <w:rFonts w:ascii="Times New Roman" w:hAnsi="Times New Roman" w:cs="Times New Roman"/>
          <w:sz w:val="28"/>
          <w:lang w:val="uk-UA" w:eastAsia="ru-RU"/>
        </w:rPr>
        <w:t xml:space="preserve">       </w:t>
      </w:r>
      <w:r w:rsidRPr="00584920">
        <w:rPr>
          <w:rFonts w:ascii="Times New Roman" w:hAnsi="Times New Roman" w:cs="Times New Roman"/>
          <w:sz w:val="28"/>
          <w:lang w:val="uk-UA" w:eastAsia="ru-RU"/>
        </w:rPr>
        <w:t xml:space="preserve">1.    Заступнику директора з навчально-виховної роботи </w:t>
      </w:r>
      <w:r w:rsidRPr="00584920">
        <w:rPr>
          <w:rFonts w:ascii="Times New Roman" w:hAnsi="Times New Roman" w:cs="Times New Roman"/>
          <w:b/>
          <w:sz w:val="28"/>
          <w:lang w:val="uk-UA" w:eastAsia="ru-RU"/>
        </w:rPr>
        <w:t>Щербині М.С.:</w:t>
      </w:r>
      <w:r w:rsidRPr="00584920">
        <w:rPr>
          <w:rFonts w:ascii="Times New Roman" w:hAnsi="Times New Roman" w:cs="Times New Roman"/>
          <w:sz w:val="28"/>
          <w:lang w:val="uk-UA" w:eastAsia="ru-RU"/>
        </w:rPr>
        <w:br/>
        <w:t>1.1.    Забезпечувати у школі систему виховної роботи щодо активізації форм роботи з безпеки  руху дітей, пожежної безпеки, фізичного розвитку учнів.</w:t>
      </w:r>
      <w:r w:rsidRPr="00584920">
        <w:rPr>
          <w:rFonts w:ascii="Times New Roman" w:hAnsi="Times New Roman" w:cs="Times New Roman"/>
          <w:sz w:val="28"/>
          <w:lang w:val="uk-UA" w:eastAsia="ru-RU"/>
        </w:rPr>
        <w:br/>
      </w:r>
      <w:r w:rsidRPr="00584920">
        <w:rPr>
          <w:rFonts w:ascii="Times New Roman" w:hAnsi="Times New Roman" w:cs="Times New Roman"/>
          <w:sz w:val="28"/>
          <w:lang w:val="uk-UA" w:eastAsia="ru-RU"/>
        </w:rPr>
        <w:lastRenderedPageBreak/>
        <w:t xml:space="preserve">1.2.    Підтримувати співпрацю з батьківською громадськістю з питань безпеки здобувачів освіти . </w:t>
      </w:r>
      <w:r w:rsidRPr="00584920">
        <w:rPr>
          <w:rFonts w:ascii="Times New Roman" w:hAnsi="Times New Roman" w:cs="Times New Roman"/>
          <w:sz w:val="28"/>
          <w:lang w:val="uk-UA" w:eastAsia="ru-RU"/>
        </w:rPr>
        <w:br/>
        <w:t>                                                                                              Впродовж року</w:t>
      </w:r>
      <w:r w:rsidRPr="00584920">
        <w:rPr>
          <w:rFonts w:ascii="Times New Roman" w:hAnsi="Times New Roman" w:cs="Times New Roman"/>
          <w:sz w:val="28"/>
          <w:lang w:val="uk-UA" w:eastAsia="ru-RU"/>
        </w:rPr>
        <w:br/>
      </w:r>
      <w:r w:rsidR="003E11FB" w:rsidRPr="00584920">
        <w:rPr>
          <w:rFonts w:ascii="Times New Roman" w:hAnsi="Times New Roman" w:cs="Times New Roman"/>
          <w:sz w:val="28"/>
          <w:lang w:val="uk-UA" w:eastAsia="ru-RU"/>
        </w:rPr>
        <w:t xml:space="preserve">       </w:t>
      </w:r>
      <w:r w:rsidRPr="00584920">
        <w:rPr>
          <w:rFonts w:ascii="Times New Roman" w:hAnsi="Times New Roman" w:cs="Times New Roman"/>
          <w:sz w:val="28"/>
          <w:lang w:val="uk-UA" w:eastAsia="ru-RU"/>
        </w:rPr>
        <w:t>2.    Класним керівникам:</w:t>
      </w:r>
      <w:r w:rsidRPr="00584920">
        <w:rPr>
          <w:rFonts w:ascii="Times New Roman" w:hAnsi="Times New Roman" w:cs="Times New Roman"/>
          <w:sz w:val="28"/>
          <w:lang w:val="uk-UA" w:eastAsia="ru-RU"/>
        </w:rPr>
        <w:br/>
        <w:t>2.1. Налагодити чітке планування профілактичних заходів через наскрізну систему виховної роботи в позаурочний час.</w:t>
      </w:r>
      <w:r w:rsidRPr="00584920">
        <w:rPr>
          <w:rFonts w:ascii="Times New Roman" w:hAnsi="Times New Roman" w:cs="Times New Roman"/>
          <w:sz w:val="28"/>
          <w:lang w:val="uk-UA" w:eastAsia="ru-RU"/>
        </w:rPr>
        <w:br/>
        <w:t>2.2.  Планувати вправи на формування практичних навичок поведінки дітей на дорозі, безпеки в побуті.</w:t>
      </w:r>
      <w:r w:rsidRPr="00584920">
        <w:rPr>
          <w:rFonts w:ascii="Times New Roman" w:hAnsi="Times New Roman" w:cs="Times New Roman"/>
          <w:sz w:val="28"/>
          <w:lang w:val="uk-UA" w:eastAsia="ru-RU"/>
        </w:rPr>
        <w:br/>
        <w:t>                                                                                                         Постійно</w:t>
      </w:r>
      <w:r w:rsidRPr="00584920">
        <w:rPr>
          <w:rFonts w:ascii="Times New Roman" w:hAnsi="Times New Roman" w:cs="Times New Roman"/>
          <w:sz w:val="28"/>
          <w:lang w:val="uk-UA" w:eastAsia="ru-RU"/>
        </w:rPr>
        <w:br/>
        <w:t>2.3. Передбачати в планах виховної роботи і проводити цикл заходів з питань повторення знань з безпеки дорожнього руху, пожежної безпеки у формі бесід, зустрічей, вікторин, конкурсів, творчих робіт, заочних подорожей, уявних мандрівок, інсценізацій, рольових і сюжетних ігор, складанні віршів, написанні диктантів.</w:t>
      </w:r>
      <w:r w:rsidRPr="00584920">
        <w:rPr>
          <w:rFonts w:ascii="Times New Roman" w:hAnsi="Times New Roman" w:cs="Times New Roman"/>
          <w:sz w:val="28"/>
          <w:lang w:val="uk-UA" w:eastAsia="ru-RU"/>
        </w:rPr>
        <w:br/>
        <w:t>2.4. Акцентувати увагу на популяризації знань школярів про правила руху пішоходів, безпечного руху учнів до школи і додому.</w:t>
      </w:r>
      <w:r w:rsidRPr="00584920">
        <w:rPr>
          <w:rFonts w:ascii="Times New Roman" w:hAnsi="Times New Roman" w:cs="Times New Roman"/>
          <w:sz w:val="28"/>
          <w:lang w:val="uk-UA" w:eastAsia="ru-RU"/>
        </w:rPr>
        <w:br/>
        <w:t>2.5. Не допускати випадків дитячого травматизму під час освітнього  процесу.</w:t>
      </w:r>
      <w:r w:rsidRPr="00584920">
        <w:rPr>
          <w:rFonts w:ascii="Times New Roman" w:hAnsi="Times New Roman" w:cs="Times New Roman"/>
          <w:sz w:val="28"/>
          <w:lang w:val="uk-UA" w:eastAsia="ru-RU"/>
        </w:rPr>
        <w:br/>
      </w:r>
      <w:r w:rsidR="003E11FB" w:rsidRPr="00584920">
        <w:rPr>
          <w:rFonts w:ascii="Times New Roman" w:hAnsi="Times New Roman" w:cs="Times New Roman"/>
          <w:sz w:val="28"/>
          <w:lang w:val="uk-UA" w:eastAsia="ru-RU"/>
        </w:rPr>
        <w:t xml:space="preserve">       </w:t>
      </w:r>
      <w:r w:rsidRPr="00584920">
        <w:rPr>
          <w:rFonts w:ascii="Times New Roman" w:hAnsi="Times New Roman" w:cs="Times New Roman"/>
          <w:sz w:val="28"/>
          <w:lang w:val="uk-UA" w:eastAsia="ru-RU"/>
        </w:rPr>
        <w:t xml:space="preserve">3.    Контроль за виконанням наказу покласти на заступника директора з навчально-виховної роботи </w:t>
      </w:r>
      <w:r w:rsidRPr="00584920">
        <w:rPr>
          <w:rFonts w:ascii="Times New Roman" w:hAnsi="Times New Roman" w:cs="Times New Roman"/>
          <w:b/>
          <w:sz w:val="28"/>
          <w:lang w:val="uk-UA" w:eastAsia="ru-RU"/>
        </w:rPr>
        <w:t>Щербину М.С..</w:t>
      </w:r>
    </w:p>
    <w:p w14:paraId="63BEF9EE" w14:textId="77777777" w:rsidR="00584920" w:rsidRDefault="00584920" w:rsidP="0063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15ED74" w14:textId="0D311D7B" w:rsidR="0063584C" w:rsidRPr="003A327D" w:rsidRDefault="0063584C" w:rsidP="0063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="0058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Алла ВОДЗЯНОВСЬКА</w:t>
      </w:r>
      <w:r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  </w:t>
      </w:r>
    </w:p>
    <w:p w14:paraId="59438070" w14:textId="77777777" w:rsidR="0063584C" w:rsidRPr="003A327D" w:rsidRDefault="0063584C" w:rsidP="00635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A327ED" w14:textId="77777777" w:rsidR="0063584C" w:rsidRPr="003A327D" w:rsidRDefault="0063584C" w:rsidP="00635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  <w:bookmarkStart w:id="0" w:name="_GoBack"/>
      <w:bookmarkEnd w:id="0"/>
    </w:p>
    <w:p w14:paraId="473F5D67" w14:textId="77777777" w:rsidR="0063584C" w:rsidRPr="003A327D" w:rsidRDefault="0063584C" w:rsidP="00635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EF1BFF" w14:textId="77777777" w:rsidR="00BF41D5" w:rsidRPr="003A327D" w:rsidRDefault="0063584C" w:rsidP="00BF41D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Щербина М.С</w:t>
      </w:r>
      <w:r w:rsidR="00BF41D5"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</w:p>
    <w:p w14:paraId="4411EED6" w14:textId="77777777" w:rsidR="00BF41D5" w:rsidRPr="003A327D" w:rsidRDefault="00BF41D5" w:rsidP="00BF41D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Цимбалюк В. О.                            Ткаченко Т. Д.</w:t>
      </w:r>
    </w:p>
    <w:p w14:paraId="7F04627A" w14:textId="77777777" w:rsidR="00BF41D5" w:rsidRPr="003A327D" w:rsidRDefault="00BF41D5" w:rsidP="00BF41D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Діденко Д.О.                                   Іовчева В.В.</w:t>
      </w:r>
    </w:p>
    <w:p w14:paraId="6642E13F" w14:textId="77777777" w:rsidR="00BF41D5" w:rsidRPr="003A327D" w:rsidRDefault="00BF41D5" w:rsidP="00BF41D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Колісницька Н.Ю.                         Михальченко Н.К.                  </w:t>
      </w:r>
    </w:p>
    <w:p w14:paraId="2EC822B4" w14:textId="77777777" w:rsidR="00BF41D5" w:rsidRPr="003A327D" w:rsidRDefault="00BF41D5" w:rsidP="00BF41D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Рубцова Н.О.                                 Фільчакова В.І.                      </w:t>
      </w:r>
    </w:p>
    <w:p w14:paraId="4EE80DAF" w14:textId="77777777" w:rsidR="00BF41D5" w:rsidRPr="003A327D" w:rsidRDefault="00BF41D5" w:rsidP="00BF41D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Бойченко Г. Г.                                Головатюк О. С.                </w:t>
      </w:r>
    </w:p>
    <w:p w14:paraId="3761D88D" w14:textId="77777777" w:rsidR="00BF41D5" w:rsidRPr="003A327D" w:rsidRDefault="00BF41D5" w:rsidP="00BF41D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Садко К. М.                                   Клопот С.Б.</w:t>
      </w:r>
    </w:p>
    <w:p w14:paraId="3FBD7B3B" w14:textId="77777777" w:rsidR="00BF41D5" w:rsidRPr="003A327D" w:rsidRDefault="00BF41D5" w:rsidP="0063584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Картелян Н.В.                                 Ніколаєва С.В.  </w:t>
      </w:r>
      <w:r w:rsidR="0063584C"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</w:p>
    <w:p w14:paraId="632D5063" w14:textId="77777777" w:rsidR="0063584C" w:rsidRPr="003A327D" w:rsidRDefault="00BF41D5" w:rsidP="0063584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Діма Ю.Г.</w:t>
      </w:r>
      <w:r w:rsidR="0063584C"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3584C"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Степаненко О.М.</w:t>
      </w:r>
    </w:p>
    <w:p w14:paraId="5C71CA84" w14:textId="77777777" w:rsidR="0063584C" w:rsidRPr="003A327D" w:rsidRDefault="00BF41D5" w:rsidP="0063584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Храпавицька В.Д.</w:t>
      </w:r>
      <w:r w:rsidR="0063584C"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3584C"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Жук М.І.</w:t>
      </w:r>
    </w:p>
    <w:p w14:paraId="14732104" w14:textId="77777777" w:rsidR="00BF41D5" w:rsidRPr="003A327D" w:rsidRDefault="00BF41D5" w:rsidP="0063584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Трифонова Н.М                             Тарахтієнко А.М.                      </w:t>
      </w:r>
      <w:r w:rsidR="0063584C"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</w:t>
      </w:r>
    </w:p>
    <w:p w14:paraId="41F615A5" w14:textId="48F2A6EA" w:rsidR="0063584C" w:rsidRPr="003E11FB" w:rsidRDefault="0063584C" w:rsidP="00584920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27D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lastRenderedPageBreak/>
        <w:t xml:space="preserve"> </w:t>
      </w:r>
      <w:r w:rsidRPr="003A327D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                                  </w:t>
      </w:r>
      <w:r w:rsidRPr="003A3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</w:t>
      </w:r>
      <w:r w:rsidRPr="003E1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14:paraId="18A92E57" w14:textId="5F2F99CF" w:rsidR="0063584C" w:rsidRPr="003E11FB" w:rsidRDefault="00584920" w:rsidP="0063584C">
      <w:pPr>
        <w:shd w:val="clear" w:color="auto" w:fill="FFFFFF"/>
        <w:spacing w:after="37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Тиждень безпеки руху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63584C" w:rsidRPr="003E11FB" w14:paraId="4A5A3835" w14:textId="77777777" w:rsidTr="007A52B9">
        <w:tc>
          <w:tcPr>
            <w:tcW w:w="534" w:type="dxa"/>
          </w:tcPr>
          <w:p w14:paraId="2D637974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1" w:type="dxa"/>
          </w:tcPr>
          <w:p w14:paraId="5C37134F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14:paraId="47EC9211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</w:tcPr>
          <w:p w14:paraId="59AC843F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63584C" w:rsidRPr="003E11FB" w14:paraId="3E165AA3" w14:textId="77777777" w:rsidTr="007A52B9">
        <w:tc>
          <w:tcPr>
            <w:tcW w:w="534" w:type="dxa"/>
          </w:tcPr>
          <w:p w14:paraId="022B227F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</w:tcPr>
          <w:p w14:paraId="4BD7226D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Агітбригада «Ти нам, знак, допоможи! Від біди нас збережи!»</w:t>
            </w:r>
          </w:p>
        </w:tc>
        <w:tc>
          <w:tcPr>
            <w:tcW w:w="2393" w:type="dxa"/>
          </w:tcPr>
          <w:p w14:paraId="17508399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93" w:type="dxa"/>
          </w:tcPr>
          <w:p w14:paraId="06D54074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Іовчева В.В.</w:t>
            </w:r>
          </w:p>
        </w:tc>
      </w:tr>
      <w:tr w:rsidR="0063584C" w:rsidRPr="003E11FB" w14:paraId="0110C304" w14:textId="77777777" w:rsidTr="007A52B9">
        <w:tc>
          <w:tcPr>
            <w:tcW w:w="534" w:type="dxa"/>
          </w:tcPr>
          <w:p w14:paraId="7A9FF767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1" w:type="dxa"/>
          </w:tcPr>
          <w:p w14:paraId="65E3229A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Рольова гра «Ми пішоходи»</w:t>
            </w:r>
          </w:p>
        </w:tc>
        <w:tc>
          <w:tcPr>
            <w:tcW w:w="2393" w:type="dxa"/>
          </w:tcPr>
          <w:p w14:paraId="55B35545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93" w:type="dxa"/>
          </w:tcPr>
          <w:p w14:paraId="5BDB2469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Т.Д.</w:t>
            </w:r>
          </w:p>
        </w:tc>
      </w:tr>
      <w:tr w:rsidR="0063584C" w:rsidRPr="003E11FB" w14:paraId="55F3CB1B" w14:textId="77777777" w:rsidTr="007A52B9">
        <w:tc>
          <w:tcPr>
            <w:tcW w:w="534" w:type="dxa"/>
          </w:tcPr>
          <w:p w14:paraId="7B160F05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1" w:type="dxa"/>
          </w:tcPr>
          <w:p w14:paraId="184B3738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«Увага, діти на дорозі!»</w:t>
            </w:r>
          </w:p>
        </w:tc>
        <w:tc>
          <w:tcPr>
            <w:tcW w:w="2393" w:type="dxa"/>
          </w:tcPr>
          <w:p w14:paraId="18921CDD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393" w:type="dxa"/>
          </w:tcPr>
          <w:p w14:paraId="386A02A2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Подколоднєва Т.С.</w:t>
            </w:r>
          </w:p>
        </w:tc>
      </w:tr>
      <w:tr w:rsidR="0063584C" w:rsidRPr="003E11FB" w14:paraId="46EF0A54" w14:textId="77777777" w:rsidTr="007A52B9">
        <w:tc>
          <w:tcPr>
            <w:tcW w:w="534" w:type="dxa"/>
          </w:tcPr>
          <w:p w14:paraId="04C3A4E0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51" w:type="dxa"/>
          </w:tcPr>
          <w:p w14:paraId="6098E596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Відеопрезентація</w:t>
            </w:r>
            <w:proofErr w:type="spellEnd"/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«Обережно, діти на дорозі!»</w:t>
            </w:r>
          </w:p>
        </w:tc>
        <w:tc>
          <w:tcPr>
            <w:tcW w:w="2393" w:type="dxa"/>
          </w:tcPr>
          <w:p w14:paraId="64AC9EE1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2393" w:type="dxa"/>
          </w:tcPr>
          <w:p w14:paraId="4D581373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 М.І.</w:t>
            </w:r>
          </w:p>
        </w:tc>
      </w:tr>
      <w:tr w:rsidR="0063584C" w:rsidRPr="003E11FB" w14:paraId="1C9DAF29" w14:textId="77777777" w:rsidTr="007A52B9">
        <w:tc>
          <w:tcPr>
            <w:tcW w:w="534" w:type="dxa"/>
          </w:tcPr>
          <w:p w14:paraId="5B6C1367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51" w:type="dxa"/>
          </w:tcPr>
          <w:p w14:paraId="5C313CEB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години «Безпека пішохода»</w:t>
            </w:r>
          </w:p>
        </w:tc>
        <w:tc>
          <w:tcPr>
            <w:tcW w:w="2393" w:type="dxa"/>
          </w:tcPr>
          <w:p w14:paraId="67FAEFCA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5-Б, 6-9 класи</w:t>
            </w:r>
          </w:p>
        </w:tc>
        <w:tc>
          <w:tcPr>
            <w:tcW w:w="2393" w:type="dxa"/>
          </w:tcPr>
          <w:p w14:paraId="20CE1238" w14:textId="77777777" w:rsidR="0063584C" w:rsidRPr="003E11FB" w:rsidRDefault="0063584C" w:rsidP="007A52B9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14:paraId="68556FF0" w14:textId="77777777" w:rsidR="0063584C" w:rsidRPr="003E11FB" w:rsidRDefault="0063584C" w:rsidP="0063584C">
      <w:pPr>
        <w:shd w:val="clear" w:color="auto" w:fill="FFFFFF"/>
        <w:spacing w:after="372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B4454C" w14:textId="77777777" w:rsidR="0063584C" w:rsidRPr="003E11FB" w:rsidRDefault="0063584C" w:rsidP="0063584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  <w:r w:rsidRPr="003E11FB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 xml:space="preserve">                          </w:t>
      </w:r>
    </w:p>
    <w:p w14:paraId="0ED338CC" w14:textId="77777777" w:rsidR="0063584C" w:rsidRPr="003E11FB" w:rsidRDefault="0063584C" w:rsidP="0063584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</w:p>
    <w:p w14:paraId="5836A8D3" w14:textId="77777777" w:rsidR="0063584C" w:rsidRPr="003E11FB" w:rsidRDefault="0063584C" w:rsidP="00BF41D5">
      <w:pPr>
        <w:spacing w:after="0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</w:p>
    <w:sectPr w:rsidR="0063584C" w:rsidRPr="003E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A3"/>
    <w:rsid w:val="003A327D"/>
    <w:rsid w:val="003E11FB"/>
    <w:rsid w:val="0053195E"/>
    <w:rsid w:val="00584920"/>
    <w:rsid w:val="0063584C"/>
    <w:rsid w:val="00717B50"/>
    <w:rsid w:val="009F6266"/>
    <w:rsid w:val="00BF41D5"/>
    <w:rsid w:val="00CA0515"/>
    <w:rsid w:val="00EA0304"/>
    <w:rsid w:val="00E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8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58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5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1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849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58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5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1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84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cp:lastPrinted>2022-10-18T06:43:00Z</cp:lastPrinted>
  <dcterms:created xsi:type="dcterms:W3CDTF">2022-10-11T07:53:00Z</dcterms:created>
  <dcterms:modified xsi:type="dcterms:W3CDTF">2022-10-18T06:50:00Z</dcterms:modified>
</cp:coreProperties>
</file>