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BA" w:rsidRPr="00E633E7" w:rsidRDefault="00C800BA" w:rsidP="00C80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C800BA" w:rsidRPr="00E633E7" w:rsidRDefault="00C800BA" w:rsidP="00C80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C800BA" w:rsidRPr="00E633E7" w:rsidRDefault="00C800BA" w:rsidP="00C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C800BA" w:rsidRPr="00E633E7" w:rsidRDefault="00C800BA" w:rsidP="00C80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C800BA" w:rsidRPr="00722EF2" w:rsidRDefault="00C800BA" w:rsidP="00C800BA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C800BA" w:rsidRPr="00722EF2" w:rsidRDefault="00C800BA" w:rsidP="00C800BA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141AB8" wp14:editId="3451C1E9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800BA" w:rsidRPr="00722EF2" w:rsidRDefault="00C800BA" w:rsidP="00C80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00BA" w:rsidRPr="00BF0C20" w:rsidRDefault="00C800BA" w:rsidP="00BF0C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00BA" w:rsidRPr="00BF0C20" w:rsidRDefault="00C800BA" w:rsidP="00BF0C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0C20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C800BA" w:rsidRPr="00BF0C20" w:rsidRDefault="004068C3" w:rsidP="00BF0C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 115/О              </w:t>
      </w:r>
      <w:r w:rsidR="00C800BA" w:rsidRPr="00BF0C2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03.09.2019</w:t>
      </w:r>
    </w:p>
    <w:p w:rsidR="00BF0C20" w:rsidRPr="00BF0C20" w:rsidRDefault="00C800BA" w:rsidP="00BF0C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BF0C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F0C20">
        <w:rPr>
          <w:rFonts w:ascii="Times New Roman" w:hAnsi="Times New Roman"/>
          <w:b/>
          <w:sz w:val="28"/>
          <w:szCs w:val="28"/>
          <w:lang w:val="ru-RU"/>
        </w:rPr>
        <w:t>Про</w:t>
      </w:r>
      <w:proofErr w:type="gramEnd"/>
      <w:r w:rsidRPr="00BF0C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BF0C20">
        <w:rPr>
          <w:rFonts w:ascii="Times New Roman" w:hAnsi="Times New Roman"/>
          <w:b/>
          <w:sz w:val="28"/>
          <w:szCs w:val="28"/>
          <w:lang w:val="ru-RU"/>
        </w:rPr>
        <w:t>роботу</w:t>
      </w:r>
      <w:proofErr w:type="gramEnd"/>
      <w:r w:rsidRPr="00BF0C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F0C20">
        <w:rPr>
          <w:rFonts w:ascii="Times New Roman" w:hAnsi="Times New Roman"/>
          <w:b/>
          <w:sz w:val="28"/>
          <w:szCs w:val="28"/>
          <w:lang w:val="ru-RU"/>
        </w:rPr>
        <w:t>школи</w:t>
      </w:r>
      <w:proofErr w:type="spellEnd"/>
      <w:r w:rsidRPr="00BF0C20">
        <w:rPr>
          <w:rFonts w:ascii="Times New Roman" w:hAnsi="Times New Roman"/>
          <w:b/>
          <w:sz w:val="28"/>
          <w:szCs w:val="28"/>
          <w:lang w:val="ru-RU"/>
        </w:rPr>
        <w:t xml:space="preserve"> з профилактики </w:t>
      </w:r>
      <w:proofErr w:type="spellStart"/>
      <w:r w:rsidRPr="00BF0C20">
        <w:rPr>
          <w:rFonts w:ascii="Times New Roman" w:hAnsi="Times New Roman"/>
          <w:b/>
          <w:sz w:val="28"/>
          <w:szCs w:val="28"/>
          <w:lang w:val="ru-RU"/>
        </w:rPr>
        <w:t>насильства</w:t>
      </w:r>
      <w:proofErr w:type="spellEnd"/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З метою виконання закону України «Про запобігання та протидію домашньому насильству» від 07.12.2017 року, постанови Кабінету Міністрів України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року, Закону України «Про внесення змін до деяких законодавчих актів України щодо протидії булінгу (цькуванню)» від 18.12.2018 року, на виконання листа Міністерства освіти і науки України від 29.12.2018 № 1/9-790 «Щодо організації роботи з питань запобігання і протидії домашньому насильству та булінгу», відповідно до плану заходів Міністерства освіти і науки України щодо реалізації Національної стратегії у сфері прав людини на період до 2020 року (наказ МОНУ від 03.03.2016 №214), та з метою попередження поширення негативних явищ в учнівському середовищі</w:t>
      </w:r>
    </w:p>
    <w:p w:rsidR="00BF0C20" w:rsidRPr="00BF0C20" w:rsidRDefault="00BF0C20" w:rsidP="00BF0C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b/>
          <w:sz w:val="28"/>
          <w:szCs w:val="28"/>
          <w:lang w:val="uk-UA" w:eastAsia="ru-RU"/>
        </w:rPr>
        <w:t>НАКАЗУЮ:</w:t>
      </w: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0C20" w:rsidRPr="00BF0C20" w:rsidRDefault="00BF0C20" w:rsidP="00BF0C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Затвердити Раду профілактики насильства в 2019-2020 н.р. у складі:</w:t>
      </w:r>
    </w:p>
    <w:p w:rsidR="00BF0C20" w:rsidRPr="00BF0C20" w:rsidRDefault="00BF0C20" w:rsidP="00BF0C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Голова Ради: заступник директора з НВР – Щербина М.С.</w:t>
      </w:r>
    </w:p>
    <w:p w:rsidR="00BF0C20" w:rsidRPr="00BF0C20" w:rsidRDefault="00BF0C20" w:rsidP="00BF0C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Члени Ради: Голова батьківського комітету – </w:t>
      </w:r>
      <w:proofErr w:type="spellStart"/>
      <w:r w:rsidRPr="00BF0C20">
        <w:rPr>
          <w:rFonts w:ascii="Times New Roman" w:hAnsi="Times New Roman"/>
          <w:sz w:val="28"/>
          <w:szCs w:val="28"/>
          <w:lang w:val="uk-UA" w:eastAsia="ru-RU"/>
        </w:rPr>
        <w:t>Мараховська</w:t>
      </w:r>
      <w:proofErr w:type="spellEnd"/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Л.М.,</w:t>
      </w:r>
    </w:p>
    <w:p w:rsidR="00BF0C20" w:rsidRPr="00BF0C20" w:rsidRDefault="00BF0C20" w:rsidP="00BF0C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Президент учнівського самоврядування – Діденко А.,</w:t>
      </w:r>
    </w:p>
    <w:p w:rsidR="00BF0C20" w:rsidRPr="00BF0C20" w:rsidRDefault="00BF0C20" w:rsidP="00BF0C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>сихолог – Проскуріна І.В.,</w:t>
      </w:r>
    </w:p>
    <w:p w:rsidR="00BF0C20" w:rsidRDefault="00BF0C20" w:rsidP="00BF0C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>оціальний педагог – Малахова М.В.,</w:t>
      </w:r>
    </w:p>
    <w:p w:rsidR="00BF0C20" w:rsidRPr="00BF0C20" w:rsidRDefault="00BF0C20" w:rsidP="00BF0C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едсестра – </w:t>
      </w:r>
      <w:proofErr w:type="spellStart"/>
      <w:r w:rsidRPr="00BF0C20">
        <w:rPr>
          <w:rFonts w:ascii="Times New Roman" w:hAnsi="Times New Roman"/>
          <w:sz w:val="28"/>
          <w:szCs w:val="28"/>
          <w:lang w:val="uk-UA" w:eastAsia="ru-RU"/>
        </w:rPr>
        <w:t>Лисова</w:t>
      </w:r>
      <w:proofErr w:type="spellEnd"/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А.</w:t>
      </w:r>
      <w:r>
        <w:rPr>
          <w:rFonts w:ascii="Times New Roman" w:hAnsi="Times New Roman"/>
          <w:sz w:val="28"/>
          <w:szCs w:val="28"/>
          <w:lang w:val="uk-UA" w:eastAsia="ru-RU"/>
        </w:rPr>
        <w:t>А.</w:t>
      </w:r>
    </w:p>
    <w:p w:rsidR="00BF0C20" w:rsidRPr="00BF0C20" w:rsidRDefault="00BF0C20" w:rsidP="00BF0C2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Затвердити заходи з правової та організаційно-просвітницької роботи щодо запобігання та протидії домашньому насильству та булінгу (заходи додаються).</w:t>
      </w:r>
    </w:p>
    <w:p w:rsidR="00BF0C20" w:rsidRPr="00BF0C20" w:rsidRDefault="00BF0C20" w:rsidP="00BF0C2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Педагогічному колективу неухильно дотримуватись заходів з правової та організаційно-просвітницької роботи щодо попередження насильства та жорстокого поводження з дітьми</w:t>
      </w:r>
    </w:p>
    <w:p w:rsidR="00BF0C20" w:rsidRDefault="00BF0C20" w:rsidP="00BF0C2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BF0C20" w:rsidRPr="00BF0C20" w:rsidRDefault="00BF0C20" w:rsidP="00BF0C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Директор школи                                          Водзяновська А.П.</w:t>
      </w:r>
    </w:p>
    <w:p w:rsidR="00BF0C20" w:rsidRP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З наказом ознайомлені: </w:t>
      </w: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709B6" w:rsidRDefault="00E709B6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709B6" w:rsidRDefault="00E709B6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709B6" w:rsidRDefault="00E709B6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709B6" w:rsidRDefault="00E709B6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709B6" w:rsidRDefault="00E709B6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F0C20" w:rsidRP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Додаток до наказу № 115 </w:t>
      </w:r>
    </w:p>
    <w:p w:rsidR="00BF0C20" w:rsidRP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від </w:t>
      </w:r>
      <w:r>
        <w:rPr>
          <w:rFonts w:ascii="Times New Roman" w:hAnsi="Times New Roman"/>
          <w:sz w:val="28"/>
          <w:szCs w:val="28"/>
          <w:lang w:val="uk-UA" w:eastAsia="ru-RU"/>
        </w:rPr>
        <w:t>03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>.09.2018</w:t>
      </w:r>
    </w:p>
    <w:p w:rsidR="00BF0C20" w:rsidRP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b/>
          <w:sz w:val="28"/>
          <w:szCs w:val="28"/>
          <w:lang w:val="uk-UA" w:eastAsia="ru-RU"/>
        </w:rPr>
        <w:t>Заходи</w:t>
      </w:r>
    </w:p>
    <w:p w:rsidR="00BF0C20" w:rsidRP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b/>
          <w:sz w:val="28"/>
          <w:szCs w:val="28"/>
          <w:lang w:val="uk-UA" w:eastAsia="ru-RU"/>
        </w:rPr>
        <w:t xml:space="preserve">з правової та організаційно-просвітницької роботи </w:t>
      </w:r>
    </w:p>
    <w:p w:rsidR="00BF0C20" w:rsidRP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b/>
          <w:sz w:val="28"/>
          <w:szCs w:val="28"/>
          <w:lang w:val="uk-UA" w:eastAsia="ru-RU"/>
        </w:rPr>
        <w:t>щодо запобігання та протидії домашньому насильству та булінгу</w:t>
      </w:r>
    </w:p>
    <w:p w:rsidR="00BF0C20" w:rsidRPr="00BF0C20" w:rsidRDefault="00BF0C20" w:rsidP="00BF0C2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b/>
          <w:sz w:val="28"/>
          <w:szCs w:val="28"/>
          <w:lang w:val="uk-UA" w:eastAsia="ru-RU"/>
        </w:rPr>
        <w:t>на 2019-2020 н.р.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Вести журнал обліку дітей, які зазнали насилля – постійно – соціальний педагог Малахова М.В.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Поновлювати банк даних асоціальних сімей та сімей, де існує реальна загроза вчинення насилля над дітьми та тими, що опинилися у складних життєвих </w:t>
      </w:r>
      <w:proofErr w:type="spellStart"/>
      <w:r w:rsidRPr="00BF0C20">
        <w:rPr>
          <w:rFonts w:ascii="Times New Roman" w:hAnsi="Times New Roman"/>
          <w:sz w:val="28"/>
          <w:szCs w:val="28"/>
          <w:lang w:val="uk-UA" w:eastAsia="ru-RU"/>
        </w:rPr>
        <w:t>обставинах–</w:t>
      </w:r>
      <w:proofErr w:type="spellEnd"/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вересень – соціальний педагог Малахова М.В., класні керівники.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Проводити роз’яснювальну роботу щодо основних положень Закону України «Про запобігання та протидію домашньому насильству» від 07.12.2017 року, постанови Кабінету Міністрів України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 від 22.08.2018 року, Закону України «Про внесення змін до деяких законодавчих актів України щодо протидії булінгу (цькуванню)» від 18.12.2018 року, на виконання листа Міністерства освіти і науки України від 29.12.2018 № 1/9-790 «Щодо організації роботи з питань запобігання і протидії домашньому насильству та булінгу» «Про попередження насильства в сім’ї» серед колективу школи та батьківської громадськості – постійно – адміністрація, соціальний педагог Малахова М.В.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Спланувати  виховну роботу в напрямку формування в учнів толерантних відносин, розвитку комунікативних  навичок спілкування, відповідальності, моральних якостей, які б регулювали їхню поведінку та проводити заходи щодо профілактики насильства спрямовані на попередження негативних факторів та обставин по причині яких може 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lastRenderedPageBreak/>
        <w:t>трапитися насильство – вересень, жовтень – заступник директора з НВР Щербина М.С, класні керівники.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/>
          <w:i/>
          <w:sz w:val="28"/>
          <w:szCs w:val="28"/>
          <w:lang w:val="uk-UA" w:eastAsia="ru-RU"/>
        </w:rPr>
      </w:pPr>
      <w:r w:rsidRPr="00BF0C20">
        <w:rPr>
          <w:rFonts w:ascii="Times New Roman" w:eastAsiaTheme="minorHAnsi" w:hAnsi="Times New Roman"/>
          <w:sz w:val="28"/>
          <w:szCs w:val="28"/>
          <w:lang w:val="uk-UA"/>
        </w:rPr>
        <w:t xml:space="preserve">Організовувати педагогічну просвіту щодо наслідків насильства в сім’ї, явища булінгу та 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з питань утвердження гендерної грамотності </w:t>
      </w:r>
      <w:r w:rsidRPr="00BF0C20">
        <w:rPr>
          <w:rFonts w:ascii="Times New Roman" w:eastAsiaTheme="minorHAnsi" w:hAnsi="Times New Roman"/>
          <w:sz w:val="28"/>
          <w:szCs w:val="28"/>
          <w:lang w:val="uk-UA"/>
        </w:rPr>
        <w:t>батьків з використанням сучасних форм і методів та активно залучати  їх до участі у виховних заходах - заступник директора з НВР Щербина М.С, класні керівники, психологічна служба школи.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eastAsiaTheme="minorHAnsi" w:hAnsi="Times New Roman"/>
          <w:sz w:val="28"/>
          <w:szCs w:val="28"/>
          <w:lang w:val="uk-UA"/>
        </w:rPr>
        <w:t>Організовувати  соціальний супровід сімей, які перебувають у складних життєвих обставинах та соціально-психологічну  реабілітацію  дітей, які потрапили в складні життєві обставини,  розвивати  навички  соціального життя дитини і підтримку  її  в учнівському середовищі – постійно – соціальний педагог Малахова М.В.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Проводити тематичні заходи (бесіди, виховні години, просвітницько-попереджувальні  тренінги, перегляди </w:t>
      </w:r>
      <w:proofErr w:type="spellStart"/>
      <w:r w:rsidRPr="00BF0C20">
        <w:rPr>
          <w:rFonts w:ascii="Times New Roman" w:hAnsi="Times New Roman"/>
          <w:sz w:val="28"/>
          <w:szCs w:val="28"/>
          <w:lang w:val="uk-UA" w:eastAsia="ru-RU"/>
        </w:rPr>
        <w:t>кіно-</w:t>
      </w:r>
      <w:proofErr w:type="spellEnd"/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та відеофільмів, театралізовані постановки, ярмарки солідарності, акції, </w:t>
      </w:r>
      <w:proofErr w:type="spellStart"/>
      <w:r w:rsidRPr="00BF0C20">
        <w:rPr>
          <w:rFonts w:ascii="Times New Roman" w:hAnsi="Times New Roman"/>
          <w:sz w:val="28"/>
          <w:szCs w:val="28"/>
          <w:lang w:val="uk-UA" w:eastAsia="ru-RU"/>
        </w:rPr>
        <w:t>флешмоби</w:t>
      </w:r>
      <w:proofErr w:type="spellEnd"/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, колективні творчі справи, анкети (стіна) думок, </w:t>
      </w:r>
      <w:proofErr w:type="spellStart"/>
      <w:r w:rsidRPr="00BF0C20">
        <w:rPr>
          <w:rFonts w:ascii="Times New Roman" w:hAnsi="Times New Roman"/>
          <w:color w:val="000000"/>
          <w:sz w:val="28"/>
          <w:szCs w:val="28"/>
          <w:lang w:val="uk-UA" w:eastAsia="uk-UA"/>
        </w:rPr>
        <w:t>стріт-арти</w:t>
      </w:r>
      <w:proofErr w:type="spellEnd"/>
      <w:r w:rsidRPr="00BF0C2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асфальті крейдою,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круглі столи, диспути,  фестивалі, літопис колективу, тематичні колажі тощо) щодо виховання гендерної культури, попередження проникнення у свідомість дітей культу насильства, жорстокості, ксенофобії та расистських проявів – протягом року – педагог-організатор, класні керівники, психологічна служба школи.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Організовувати та проводити Тижні права (</w:t>
      </w:r>
      <w:proofErr w:type="spellStart"/>
      <w:r w:rsidRPr="00BF0C20">
        <w:rPr>
          <w:rFonts w:ascii="Times New Roman" w:hAnsi="Times New Roman"/>
          <w:sz w:val="28"/>
          <w:szCs w:val="28"/>
          <w:lang w:val="uk-UA" w:eastAsia="ru-RU"/>
        </w:rPr>
        <w:t>права</w:t>
      </w:r>
      <w:proofErr w:type="spellEnd"/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дитини), Тиждень толерантності, приймати участь у щорічній всеукраїнській акції «16 днів без насилля» - за річним планом – педагог-організатор, класні керівники, вчитель права, соціальний педагог Малахова М.В.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Застосовувати систему ранньої профілактики, психолого-педагогічного діагностування, індивідуальної виховної роботи з метою виявлення учнів «групи соціального ризику» - постійно – психологічна служба школи.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Продовжити співпрацю з правоохоронними органами, 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державними установами, громадськими та благодійними організаціями,  які працюють в інтересах дітей </w:t>
      </w:r>
      <w:r w:rsidRPr="00BF0C20">
        <w:rPr>
          <w:rFonts w:ascii="Times New Roman" w:hAnsi="Times New Roman"/>
          <w:sz w:val="28"/>
          <w:szCs w:val="28"/>
          <w:lang w:val="uk-UA" w:eastAsia="uk-UA"/>
        </w:rPr>
        <w:t>щодо ефективної профілактики та запобігання конфліктам та іншим негативним проявам учнів</w:t>
      </w:r>
      <w:r w:rsidRPr="00BF0C20">
        <w:rPr>
          <w:rFonts w:ascii="Times New Roman" w:hAnsi="Times New Roman"/>
          <w:sz w:val="28"/>
          <w:szCs w:val="28"/>
          <w:lang w:val="uk-UA" w:eastAsia="ru-RU"/>
        </w:rPr>
        <w:t>, сприяти участі  навчальних закладів в інноваційних просвітницько-профілактичних програмах та проектах – протягом року – адміністрація, педагог-організатор, медична сестра, психологічна служба школи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Залучати органи учнівського самоврядування, батьківські комітети до здійснення профілактичної роботи з питань попередження жорстокості та насильства в учнівському середовищі – постійно - адміністрація школи.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Створити в навчальному закладі служби порозуміння за допомогою медіаторів (посередників), діяльність яких дозволяє формувати у школярів навички співпраці, будувати ефективну систему вирішення конфліктних ситуацій у закладі, забезпечувати психологічно здорове середовище в учнівському колективі – вересень-листопад - психологічна служба школи.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Здійснювати  </w:t>
      </w:r>
      <w:proofErr w:type="spellStart"/>
      <w:r w:rsidRPr="00BF0C20">
        <w:rPr>
          <w:rFonts w:ascii="Times New Roman" w:hAnsi="Times New Roman"/>
          <w:sz w:val="28"/>
          <w:szCs w:val="28"/>
          <w:lang w:val="uk-UA" w:eastAsia="ru-RU"/>
        </w:rPr>
        <w:t>корекційно-профілактичну</w:t>
      </w:r>
      <w:proofErr w:type="spellEnd"/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роботу з учнями, схильними до проявів насильства та правопорушень – постійно – психологічна служба школи.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Надавати психологічну, інформаційну, соціально-медичну допомогу особам, які постраждали від злочинів, пов’язаних з насильницькими діями – постійно – адміністрація, психолог Проскуріна І.В, соціальний педагог Малахова М.В., медична сестра.</w:t>
      </w:r>
    </w:p>
    <w:p w:rsidR="00BF0C20" w:rsidRPr="00BF0C20" w:rsidRDefault="00BF0C20" w:rsidP="00BF0C20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>Проводити засідання шкільної Ради профілактики насильства – за необхідністю – заступник директора з НВР Щербина М.С.</w:t>
      </w: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BF0C20" w:rsidRPr="00BF0C20" w:rsidRDefault="00BF0C20" w:rsidP="00BF0C20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BF0C20">
        <w:rPr>
          <w:rFonts w:ascii="Times New Roman" w:hAnsi="Times New Roman"/>
          <w:sz w:val="28"/>
          <w:szCs w:val="28"/>
          <w:lang w:val="uk-UA" w:eastAsia="ru-RU"/>
        </w:rPr>
        <w:t xml:space="preserve">     Директор школи                                          Водзяновська А.П.</w:t>
      </w:r>
    </w:p>
    <w:p w:rsidR="00BF0C20" w:rsidRPr="00BF0C20" w:rsidRDefault="00BF0C20" w:rsidP="00BF0C2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BF0C20" w:rsidRPr="00BF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E76"/>
    <w:multiLevelType w:val="hybridMultilevel"/>
    <w:tmpl w:val="AF003DE8"/>
    <w:lvl w:ilvl="0" w:tplc="652C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65D8">
      <w:numFmt w:val="none"/>
      <w:lvlText w:val=""/>
      <w:lvlJc w:val="left"/>
      <w:pPr>
        <w:tabs>
          <w:tab w:val="num" w:pos="360"/>
        </w:tabs>
      </w:pPr>
    </w:lvl>
    <w:lvl w:ilvl="2" w:tplc="985EDBC8">
      <w:numFmt w:val="none"/>
      <w:lvlText w:val=""/>
      <w:lvlJc w:val="left"/>
      <w:pPr>
        <w:tabs>
          <w:tab w:val="num" w:pos="360"/>
        </w:tabs>
      </w:pPr>
    </w:lvl>
    <w:lvl w:ilvl="3" w:tplc="21228136">
      <w:numFmt w:val="none"/>
      <w:lvlText w:val=""/>
      <w:lvlJc w:val="left"/>
      <w:pPr>
        <w:tabs>
          <w:tab w:val="num" w:pos="360"/>
        </w:tabs>
      </w:pPr>
    </w:lvl>
    <w:lvl w:ilvl="4" w:tplc="8A1A8214">
      <w:numFmt w:val="none"/>
      <w:lvlText w:val=""/>
      <w:lvlJc w:val="left"/>
      <w:pPr>
        <w:tabs>
          <w:tab w:val="num" w:pos="360"/>
        </w:tabs>
      </w:pPr>
    </w:lvl>
    <w:lvl w:ilvl="5" w:tplc="BD90CD62">
      <w:numFmt w:val="none"/>
      <w:lvlText w:val=""/>
      <w:lvlJc w:val="left"/>
      <w:pPr>
        <w:tabs>
          <w:tab w:val="num" w:pos="360"/>
        </w:tabs>
      </w:pPr>
    </w:lvl>
    <w:lvl w:ilvl="6" w:tplc="CFFEC642">
      <w:numFmt w:val="none"/>
      <w:lvlText w:val=""/>
      <w:lvlJc w:val="left"/>
      <w:pPr>
        <w:tabs>
          <w:tab w:val="num" w:pos="360"/>
        </w:tabs>
      </w:pPr>
    </w:lvl>
    <w:lvl w:ilvl="7" w:tplc="6FA803D6">
      <w:numFmt w:val="none"/>
      <w:lvlText w:val=""/>
      <w:lvlJc w:val="left"/>
      <w:pPr>
        <w:tabs>
          <w:tab w:val="num" w:pos="360"/>
        </w:tabs>
      </w:pPr>
    </w:lvl>
    <w:lvl w:ilvl="8" w:tplc="84BCA3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2C3CED"/>
    <w:multiLevelType w:val="hybridMultilevel"/>
    <w:tmpl w:val="A71E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80"/>
    <w:rsid w:val="004068C3"/>
    <w:rsid w:val="006F7080"/>
    <w:rsid w:val="00784F24"/>
    <w:rsid w:val="00A628A4"/>
    <w:rsid w:val="00AC099A"/>
    <w:rsid w:val="00BF0C20"/>
    <w:rsid w:val="00C800BA"/>
    <w:rsid w:val="00E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B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B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Админ</cp:lastModifiedBy>
  <cp:revision>4</cp:revision>
  <dcterms:created xsi:type="dcterms:W3CDTF">2019-10-08T06:07:00Z</dcterms:created>
  <dcterms:modified xsi:type="dcterms:W3CDTF">2019-10-09T06:37:00Z</dcterms:modified>
</cp:coreProperties>
</file>