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59" w:rsidRPr="00E17859" w:rsidRDefault="00E17859" w:rsidP="00E17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1785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</w:t>
      </w:r>
      <w:r w:rsidRPr="00E1785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59" w:rsidRPr="00E17859" w:rsidRDefault="00E17859" w:rsidP="00E1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E17859" w:rsidRPr="00E17859" w:rsidRDefault="00E17859" w:rsidP="00E1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17859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E17859" w:rsidRPr="00E17859" w:rsidRDefault="00E17859" w:rsidP="00E1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1785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:rsidR="00E17859" w:rsidRPr="00E17859" w:rsidRDefault="00E17859" w:rsidP="00E1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1785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E17859" w:rsidRPr="00E17859" w:rsidRDefault="00E17859" w:rsidP="00E17859">
      <w:pPr>
        <w:tabs>
          <w:tab w:val="left" w:pos="3148"/>
        </w:tabs>
        <w:spacing w:before="120" w:after="120"/>
        <w:ind w:left="708"/>
        <w:rPr>
          <w:rFonts w:ascii="Times New Roman" w:eastAsia="Calibri" w:hAnsi="Times New Roman" w:cs="Times New Roman"/>
          <w:b/>
          <w:sz w:val="28"/>
          <w:lang w:val="uk-UA"/>
        </w:rPr>
      </w:pPr>
      <w:r w:rsidRPr="00E17859">
        <w:rPr>
          <w:rFonts w:ascii="Times New Roman" w:eastAsia="Calibri" w:hAnsi="Times New Roman" w:cs="Times New Roman"/>
          <w:b/>
          <w:sz w:val="28"/>
          <w:lang w:val="uk-UA"/>
        </w:rPr>
        <w:t xml:space="preserve">                                            </w:t>
      </w:r>
      <w:r w:rsidR="00AC4431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E17859">
        <w:rPr>
          <w:rFonts w:ascii="Times New Roman" w:eastAsia="Calibri" w:hAnsi="Times New Roman" w:cs="Times New Roman"/>
          <w:b/>
          <w:sz w:val="28"/>
          <w:lang w:val="uk-UA"/>
        </w:rPr>
        <w:t xml:space="preserve"> Н А К А З</w:t>
      </w:r>
    </w:p>
    <w:p w:rsidR="00E17859" w:rsidRPr="00E17859" w:rsidRDefault="00E17859" w:rsidP="00690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17859" w:rsidRPr="00E17859" w:rsidRDefault="00AC4431" w:rsidP="00E17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11A2">
        <w:rPr>
          <w:rFonts w:ascii="Times New Roman" w:eastAsia="Calibri" w:hAnsi="Times New Roman" w:cs="Times New Roman"/>
          <w:sz w:val="28"/>
          <w:szCs w:val="28"/>
          <w:lang w:val="uk-UA"/>
        </w:rPr>
        <w:t>01.09</w:t>
      </w:r>
      <w:r w:rsidR="00E17859" w:rsidRPr="00E178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                                                              </w:t>
      </w:r>
      <w:r w:rsidR="003911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11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№ 114</w:t>
      </w:r>
      <w:r w:rsidR="00E17859" w:rsidRPr="00E178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/О </w:t>
      </w:r>
    </w:p>
    <w:p w:rsidR="0084043E" w:rsidRPr="00E17859" w:rsidRDefault="0084043E" w:rsidP="00E178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6704" w:rsidRPr="00E17859" w:rsidRDefault="00CA6704" w:rsidP="00E178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рішень</w:t>
      </w:r>
    </w:p>
    <w:p w:rsidR="00CA6704" w:rsidRPr="00E17859" w:rsidRDefault="003911A2" w:rsidP="00E178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педагогічної ради №1</w:t>
      </w:r>
    </w:p>
    <w:p w:rsidR="00E17859" w:rsidRPr="00E17859" w:rsidRDefault="00E17859" w:rsidP="00E178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6704" w:rsidRPr="00E17859" w:rsidRDefault="00CA6704" w:rsidP="00CA6704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78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Відповідно д</w:t>
      </w:r>
      <w:r w:rsidR="003911A2">
        <w:rPr>
          <w:rFonts w:ascii="Times New Roman" w:eastAsia="Calibri" w:hAnsi="Times New Roman" w:cs="Times New Roman"/>
          <w:sz w:val="28"/>
          <w:szCs w:val="28"/>
          <w:lang w:val="uk-UA"/>
        </w:rPr>
        <w:t>о  рішення  педагогічної ради №1  (Протокол №1</w:t>
      </w:r>
      <w:r w:rsidRPr="00E178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 </w:t>
      </w:r>
      <w:r w:rsidR="003911A2" w:rsidRPr="003911A2">
        <w:rPr>
          <w:rFonts w:ascii="Times New Roman" w:eastAsia="Calibri" w:hAnsi="Times New Roman" w:cs="Times New Roman"/>
          <w:sz w:val="28"/>
          <w:szCs w:val="28"/>
          <w:lang w:val="uk-UA"/>
        </w:rPr>
        <w:t>31.08.</w:t>
      </w:r>
      <w:r w:rsidRPr="003911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2022р.)</w:t>
      </w:r>
    </w:p>
    <w:p w:rsidR="002F377C" w:rsidRPr="002F377C" w:rsidRDefault="00CA6704" w:rsidP="002F377C">
      <w:pPr>
        <w:spacing w:after="0"/>
        <w:rPr>
          <w:rFonts w:ascii="Times New Roman" w:eastAsia="Calibri" w:hAnsi="Times New Roman" w:cs="Times New Roman"/>
          <w:sz w:val="12"/>
          <w:szCs w:val="28"/>
          <w:lang w:val="uk-UA"/>
        </w:rPr>
      </w:pPr>
      <w:r w:rsidRPr="00E178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A6704" w:rsidRPr="00E17859" w:rsidRDefault="00CA6704" w:rsidP="002F377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</w:t>
      </w:r>
      <w:r w:rsid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r w:rsid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178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Ю: </w:t>
      </w:r>
    </w:p>
    <w:p w:rsidR="00CA6704" w:rsidRDefault="00E17859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      </w:t>
      </w:r>
      <w:r w:rsidR="00CA6704" w:rsidRPr="00E17859">
        <w:rPr>
          <w:rFonts w:ascii="Times New Roman" w:eastAsia="Calibri" w:hAnsi="Times New Roman" w:cs="Times New Roman"/>
          <w:sz w:val="28"/>
          <w:lang w:val="uk-UA"/>
        </w:rPr>
        <w:t xml:space="preserve">1.Затвердити таке рішення педради з 1 питання « </w:t>
      </w:r>
      <w:r w:rsidR="00CA6704" w:rsidRPr="00E17859">
        <w:rPr>
          <w:rFonts w:ascii="Times New Roman" w:hAnsi="Times New Roman" w:cs="Times New Roman"/>
          <w:sz w:val="28"/>
          <w:lang w:val="uk-UA"/>
        </w:rPr>
        <w:t xml:space="preserve">Про </w:t>
      </w:r>
      <w:r w:rsidR="003911A2">
        <w:rPr>
          <w:rFonts w:ascii="Times New Roman" w:hAnsi="Times New Roman" w:cs="Times New Roman"/>
          <w:sz w:val="28"/>
          <w:lang w:val="uk-UA"/>
        </w:rPr>
        <w:t>підсумки роботи навчального закладу за 2021 – 2022 навчальний рік та завдання педагогічного колективу щодо підвищення якості освітнього процесу у 2022 – 2023 навчальному році.</w:t>
      </w:r>
    </w:p>
    <w:p w:rsidR="003911A2" w:rsidRDefault="003911A2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1.1. Вважати роботу Бросківського ЗЗСО в 2021 – 2022 навчальному році в умовах карантину та воєнного стану задовільною.</w:t>
      </w:r>
    </w:p>
    <w:p w:rsidR="002F377C" w:rsidRDefault="003911A2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1.2. </w:t>
      </w:r>
      <w:r w:rsidR="002F377C">
        <w:rPr>
          <w:rFonts w:ascii="Times New Roman" w:hAnsi="Times New Roman" w:cs="Times New Roman"/>
          <w:sz w:val="28"/>
          <w:lang w:val="uk-UA"/>
        </w:rPr>
        <w:t>Адміністрації закладу:</w:t>
      </w:r>
    </w:p>
    <w:p w:rsidR="003911A2" w:rsidRDefault="002F377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- </w:t>
      </w:r>
      <w:r w:rsidR="003911A2">
        <w:rPr>
          <w:rFonts w:ascii="Times New Roman" w:hAnsi="Times New Roman" w:cs="Times New Roman"/>
          <w:sz w:val="28"/>
          <w:lang w:val="uk-UA"/>
        </w:rPr>
        <w:t>сприяти подальшій участі учителів в здійсненні самоосвіти, курсової перепідготовки, атестації та обласних семінарів, практикумів, методичних об'єднань, науково-теоретичних конференцій, творчих груп, у зви</w:t>
      </w:r>
      <w:r>
        <w:rPr>
          <w:rFonts w:ascii="Times New Roman" w:hAnsi="Times New Roman" w:cs="Times New Roman"/>
          <w:sz w:val="28"/>
          <w:lang w:val="uk-UA"/>
        </w:rPr>
        <w:t>чайному і дистанційному режимах;</w:t>
      </w:r>
    </w:p>
    <w:p w:rsidR="003911A2" w:rsidRDefault="003911A2" w:rsidP="00347C0D">
      <w:pPr>
        <w:pStyle w:val="a6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(Протягом навчального року)</w:t>
      </w:r>
    </w:p>
    <w:p w:rsidR="0023194C" w:rsidRDefault="0023194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забезпечити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внутрішкільний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контроль за роботою вчителів-предметників через відвідування уроків з метою виявлення рівня проведення індивідуальної роботи учнів з предметів</w:t>
      </w:r>
    </w:p>
    <w:p w:rsidR="00347C0D" w:rsidRDefault="00347C0D" w:rsidP="00347C0D">
      <w:pPr>
        <w:pStyle w:val="a6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(Протягом навчального року)</w:t>
      </w:r>
    </w:p>
    <w:p w:rsidR="00347C0D" w:rsidRDefault="00347C0D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</w:p>
    <w:p w:rsidR="003911A2" w:rsidRDefault="002F377C" w:rsidP="002F377C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 w:rsidRPr="002F377C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з</w:t>
      </w:r>
      <w:r w:rsidR="003911A2">
        <w:rPr>
          <w:rFonts w:ascii="Times New Roman" w:hAnsi="Times New Roman" w:cs="Times New Roman"/>
          <w:sz w:val="28"/>
          <w:lang w:val="uk-UA"/>
        </w:rPr>
        <w:t xml:space="preserve"> метою досягнення результативності навчально-виховного процесу, підвищення якості освітнього процесу, продовжити організацію і проведення днів відкритих уроків</w:t>
      </w:r>
      <w:r>
        <w:rPr>
          <w:rFonts w:ascii="Times New Roman" w:hAnsi="Times New Roman" w:cs="Times New Roman"/>
          <w:sz w:val="28"/>
          <w:lang w:val="uk-UA"/>
        </w:rPr>
        <w:t xml:space="preserve"> для вчителів та батьків учнів, предметних тижнів, методичних декад, презентацій медіа уроків для колег;</w:t>
      </w:r>
    </w:p>
    <w:p w:rsidR="002F377C" w:rsidRDefault="002F377C" w:rsidP="00347C0D">
      <w:pPr>
        <w:pStyle w:val="a6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(Протягом навчального року)</w:t>
      </w:r>
    </w:p>
    <w:p w:rsidR="002F377C" w:rsidRDefault="003911A2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1.3. </w:t>
      </w:r>
      <w:r w:rsidR="002F377C">
        <w:rPr>
          <w:rFonts w:ascii="Times New Roman" w:hAnsi="Times New Roman" w:cs="Times New Roman"/>
          <w:sz w:val="28"/>
          <w:lang w:val="uk-UA"/>
        </w:rPr>
        <w:t>Керівникам методичних об'єднань:</w:t>
      </w:r>
    </w:p>
    <w:p w:rsidR="002F377C" w:rsidRDefault="002F377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матеріали роботи шкільних методичних об'єднань, результати наукової 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проєктної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діяльності учасників освітнього процесу, медіа-презентація уроків та портфоліо вчителів систематично розміщувати на сайті школи;</w:t>
      </w:r>
    </w:p>
    <w:p w:rsidR="002F377C" w:rsidRDefault="002F377C" w:rsidP="00347C0D">
      <w:pPr>
        <w:pStyle w:val="a6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 два рази на місяць);</w:t>
      </w:r>
    </w:p>
    <w:p w:rsidR="002F377C" w:rsidRDefault="002F377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провести методичну конференцію та здійснити онлайн презентацію педагогічних технологій вчителів за підсумками 2022 – 2023 навчального року;</w:t>
      </w:r>
    </w:p>
    <w:p w:rsidR="002F377C" w:rsidRDefault="002F377C" w:rsidP="00347C0D">
      <w:pPr>
        <w:pStyle w:val="a6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(Травень 2023 року);</w:t>
      </w:r>
    </w:p>
    <w:p w:rsidR="002F377C" w:rsidRDefault="002F377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1.4. Вчителям-предметникам, вчителям початкових класів створити оптимальні умови для виявлення розвитку обдарованих дітей, організувати роботу з такими учнями для участі у Всеукраїнських предметних олімпіадах, конкурсах, дослідницьких конкурсах, спортивних змаганнях, художньо-мистецьких конкурсах;</w:t>
      </w:r>
    </w:p>
    <w:p w:rsidR="002F377C" w:rsidRDefault="002F377C" w:rsidP="00347C0D">
      <w:pPr>
        <w:pStyle w:val="a6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(протягом року)</w:t>
      </w:r>
    </w:p>
    <w:p w:rsidR="0023194C" w:rsidRDefault="0023194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звертати особливу увагу у 2022 – 2023 навчальному році на підвищення мотивації здобувачів освіти у вивченні навчальних предметів, підвищити якість їх викладання;</w:t>
      </w:r>
    </w:p>
    <w:p w:rsidR="0023194C" w:rsidRDefault="0023194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організувати протягом І семестру 2022 – 2023 н. р. індивідуальну роботу з учнями на консультаціях, уроках, факультативах, індивідуальних заняттях, курсів за вибором, з метою підвищення результативності навчальних досягнень здобувачів освіти;</w:t>
      </w:r>
    </w:p>
    <w:p w:rsidR="0023194C" w:rsidRDefault="0023194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урізноманітнювати постійні форми й методи роботи на уроках, опитування здобувачів освіти, перевірка якості їх знань;</w:t>
      </w:r>
    </w:p>
    <w:p w:rsidR="0023194C" w:rsidRDefault="0023194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надавати здобувачам освіти можливість постійно підвищувати рівень знань шляхом додаткових індивідуальних занять;</w:t>
      </w:r>
    </w:p>
    <w:p w:rsidR="0023194C" w:rsidRDefault="0023194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FF486C">
        <w:rPr>
          <w:rFonts w:ascii="Times New Roman" w:hAnsi="Times New Roman" w:cs="Times New Roman"/>
          <w:sz w:val="28"/>
          <w:lang w:val="uk-UA"/>
        </w:rPr>
        <w:t>дотримуватись постійно критеріїв оцінювання навчальних досягнень здобувачів освіти розробляти власні критерії</w:t>
      </w:r>
      <w:r w:rsidR="00FF486C" w:rsidRPr="00FF486C">
        <w:rPr>
          <w:rFonts w:ascii="Times New Roman" w:hAnsi="Times New Roman" w:cs="Times New Roman"/>
          <w:sz w:val="28"/>
          <w:lang w:val="uk-UA"/>
        </w:rPr>
        <w:t xml:space="preserve"> </w:t>
      </w:r>
      <w:r w:rsidR="00FF486C">
        <w:rPr>
          <w:rFonts w:ascii="Times New Roman" w:hAnsi="Times New Roman" w:cs="Times New Roman"/>
          <w:sz w:val="28"/>
          <w:lang w:val="uk-UA"/>
        </w:rPr>
        <w:t>оцінювання навчальних досягнень за потребую на усі види творчих робіт, проводити протягом 2022 – 2023 н. р. моніторингові дослідження рівня навчальних досягнень здобувачів освіти зі свого предмету за результатами семестрового та річного оцінювання;</w:t>
      </w:r>
    </w:p>
    <w:p w:rsidR="00FF486C" w:rsidRDefault="00FF486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систематично впроваджувати в освітній процес сучасні педагогічні методики, використовувати інновації педагогічної науки та трансформувати в практику роботи результативний педагогічний досвід колег;</w:t>
      </w:r>
    </w:p>
    <w:p w:rsidR="00FF486C" w:rsidRDefault="00FF486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забезпечити протягом 2022 – 2023 н. р.  самоосвіту з питань впровадження дистанційного навчання через відвідування семінарів, онлайн курсів, тощо;</w:t>
      </w:r>
    </w:p>
    <w:p w:rsidR="00FF486C" w:rsidRDefault="00FF486C" w:rsidP="00E1785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застосовувати постійно індивідуальний підхід до учнів, у яких виникають труднощі в засвоєнні програмового матеріалу</w:t>
      </w:r>
      <w:r w:rsidR="002C7485">
        <w:rPr>
          <w:rFonts w:ascii="Times New Roman" w:hAnsi="Times New Roman" w:cs="Times New Roman"/>
          <w:sz w:val="28"/>
          <w:lang w:val="uk-UA"/>
        </w:rPr>
        <w:t>, проводити корекційну роботу протягом 2022 – 2023 навчального року.</w:t>
      </w:r>
    </w:p>
    <w:p w:rsidR="00B53B32" w:rsidRDefault="00E17859" w:rsidP="00E17859">
      <w:pPr>
        <w:pStyle w:val="a6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 w:rsidRPr="003911A2">
        <w:rPr>
          <w:rFonts w:ascii="Times New Roman" w:hAnsi="Times New Roman" w:cs="Times New Roman"/>
          <w:color w:val="FF0000"/>
          <w:sz w:val="28"/>
          <w:lang w:val="uk-UA"/>
        </w:rPr>
        <w:t xml:space="preserve">      </w:t>
      </w:r>
    </w:p>
    <w:p w:rsidR="000579A2" w:rsidRDefault="00B53B32" w:rsidP="00B53B32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 w:rsidRPr="00B53B32">
        <w:rPr>
          <w:rFonts w:ascii="Times New Roman" w:hAnsi="Times New Roman" w:cs="Times New Roman"/>
          <w:sz w:val="28"/>
          <w:lang w:val="uk-UA"/>
        </w:rPr>
        <w:t xml:space="preserve">       </w:t>
      </w:r>
      <w:r w:rsidR="00CA6704" w:rsidRPr="000579A2">
        <w:rPr>
          <w:rFonts w:ascii="Times New Roman" w:hAnsi="Times New Roman" w:cs="Times New Roman"/>
          <w:sz w:val="28"/>
          <w:lang w:val="uk-UA"/>
        </w:rPr>
        <w:t>2.Ввести в дію рішення педагогічної ради Бросківського закладу з другого питання: «</w:t>
      </w:r>
      <w:r w:rsidRPr="000579A2">
        <w:rPr>
          <w:rFonts w:ascii="Times New Roman" w:hAnsi="Times New Roman" w:cs="Times New Roman"/>
          <w:sz w:val="28"/>
          <w:lang w:val="uk-UA"/>
        </w:rPr>
        <w:t>Про погодження річного плану роботи школи на 2022 – 2023 навчальний рік»</w:t>
      </w:r>
    </w:p>
    <w:p w:rsidR="00CA6704" w:rsidRPr="003911A2" w:rsidRDefault="000579A2" w:rsidP="00B53B32">
      <w:pPr>
        <w:pStyle w:val="a6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2.1. Затвердити річний план роботи Бросківського ЗЗСО на 2022 – 2023 навчальний рік.</w:t>
      </w:r>
      <w:r w:rsidR="00B53B3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17859" w:rsidRPr="003911A2" w:rsidRDefault="00CA6704" w:rsidP="00E17859">
      <w:pPr>
        <w:pStyle w:val="a6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 w:rsidRPr="003911A2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</w:p>
    <w:p w:rsidR="00E17859" w:rsidRDefault="00E17859" w:rsidP="00B53B32">
      <w:pPr>
        <w:pStyle w:val="a6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B53B32">
        <w:rPr>
          <w:rFonts w:ascii="Times New Roman" w:hAnsi="Times New Roman" w:cs="Times New Roman"/>
          <w:sz w:val="28"/>
          <w:lang w:val="uk-UA"/>
        </w:rPr>
        <w:t xml:space="preserve">       </w:t>
      </w:r>
      <w:r w:rsidR="00CA6704" w:rsidRPr="00B53B32">
        <w:rPr>
          <w:rFonts w:ascii="Times New Roman" w:hAnsi="Times New Roman" w:cs="Times New Roman"/>
          <w:sz w:val="28"/>
          <w:lang w:val="uk-UA"/>
        </w:rPr>
        <w:t>3. Ввести в дію рішення педагогічної ради Бросківського закладу з третього питання:  «</w:t>
      </w:r>
      <w:r w:rsidR="00CA6704" w:rsidRPr="00B53B32">
        <w:rPr>
          <w:rFonts w:ascii="Times New Roman" w:eastAsia="Times New Roman" w:hAnsi="Times New Roman" w:cs="Times New Roman"/>
          <w:sz w:val="28"/>
          <w:lang w:val="uk-UA" w:eastAsia="ru-RU"/>
        </w:rPr>
        <w:t xml:space="preserve">Про </w:t>
      </w:r>
      <w:r w:rsidR="00B53B32" w:rsidRPr="00B53B32">
        <w:rPr>
          <w:rFonts w:ascii="Times New Roman" w:eastAsia="Times New Roman" w:hAnsi="Times New Roman" w:cs="Times New Roman"/>
          <w:sz w:val="28"/>
          <w:lang w:val="uk-UA" w:eastAsia="ru-RU"/>
        </w:rPr>
        <w:t>режим роботи Бросківського ЗЗСО у 2022 – 2023 навчального року»</w:t>
      </w:r>
    </w:p>
    <w:p w:rsidR="00B53B32" w:rsidRDefault="00B53B32" w:rsidP="00B53B32">
      <w:pPr>
        <w:pStyle w:val="a6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3.1. Затвердити режим роботи навчального закладу у 2022 – 2023 навчальному році на період дії воєнного стану в Україні.</w:t>
      </w:r>
    </w:p>
    <w:p w:rsidR="00B53B32" w:rsidRPr="00B53B32" w:rsidRDefault="00B53B32" w:rsidP="00B53B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704" w:rsidRDefault="00E17859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CA6704" w:rsidRPr="000579A2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="00CA6704" w:rsidRPr="00057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6704" w:rsidRPr="000579A2">
        <w:rPr>
          <w:rFonts w:ascii="Times New Roman" w:hAnsi="Times New Roman" w:cs="Times New Roman"/>
          <w:sz w:val="28"/>
          <w:szCs w:val="28"/>
          <w:lang w:val="uk-UA"/>
        </w:rPr>
        <w:t>Ввести в дію рішення педагогічної ради Бросківського закладу з четвертого питання  «</w:t>
      </w:r>
      <w:r w:rsidR="00CA6704" w:rsidRPr="00057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B53B32" w:rsidRPr="00057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викладання навчальних предметів у 2022 – 2023 навчальному році»</w:t>
      </w:r>
    </w:p>
    <w:p w:rsidR="000579A2" w:rsidRDefault="000579A2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Педагогічному колективу:</w:t>
      </w:r>
    </w:p>
    <w:p w:rsidR="000579A2" w:rsidRDefault="000579A2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продовжити реформу загальної середньої освіти відповідно до Концепції «Нова українська школа», впровадження у 5 класах нового Державного стандарту базової середньої освіти;</w:t>
      </w:r>
    </w:p>
    <w:p w:rsidR="000579A2" w:rsidRDefault="000579A2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організувати освітній процес після вимушеного переривання його звичного перебігу. Викликаного с початку, тривалими карантинами, потім військовою агресією російської федерації на території нашої держави:</w:t>
      </w:r>
    </w:p>
    <w:p w:rsidR="000579A2" w:rsidRDefault="000579A2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-</w:t>
      </w:r>
      <w:r w:rsid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навчальну діяльність здобувачів освіти в умовах поєднання різних форм організації освітнього процесу;</w:t>
      </w:r>
    </w:p>
    <w:p w:rsidR="000579A2" w:rsidRDefault="000579A2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посилити національно-патріотичне виховання, </w:t>
      </w:r>
      <w:r w:rsid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громадянську позицію, просвіту з питань особистої безпеки.</w:t>
      </w:r>
    </w:p>
    <w:p w:rsidR="00815B2D" w:rsidRPr="00E17859" w:rsidRDefault="00815B2D" w:rsidP="00B5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Соціально-психологічній службі надавати психологічну допомогу учасникам освітнього процесу.</w:t>
      </w:r>
    </w:p>
    <w:p w:rsidR="00B53B32" w:rsidRDefault="00E17859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CA6704" w:rsidRDefault="00B53B32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1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6704" w:rsidRP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CA6704" w:rsidRPr="00815B2D">
        <w:rPr>
          <w:rFonts w:ascii="Times New Roman" w:hAnsi="Times New Roman" w:cs="Times New Roman"/>
          <w:sz w:val="28"/>
          <w:szCs w:val="28"/>
          <w:lang w:val="uk-UA"/>
        </w:rPr>
        <w:t xml:space="preserve"> Ввести в дію рішення педагогічної ради Бросківського закладу з п’ятого питання  «</w:t>
      </w:r>
      <w:r w:rsidR="00CA6704" w:rsidRP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навчальних досягнень учнів  1 – 11 класів у 2022 – 2023 навчальному році»</w:t>
      </w:r>
    </w:p>
    <w:p w:rsidR="00815B2D" w:rsidRDefault="00815B2D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 Затвердити наступне оцінювання </w:t>
      </w:r>
      <w:r w:rsidRP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 досягнень учнів  1 – 11 класів у 2022 – 2023 навчальному році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15B2D" w:rsidRDefault="00815B2D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B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– 3 класи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вербальна оцінка, </w:t>
      </w:r>
    </w:p>
    <w:p w:rsidR="00815B2D" w:rsidRDefault="00815B2D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B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 класи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 семестр – вербальне оцінювання, ІІ семестр – рівнева оцінка;</w:t>
      </w:r>
    </w:p>
    <w:p w:rsidR="00815B2D" w:rsidRDefault="00815B2D" w:rsidP="00B5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B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 класи: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визначити адаптаційний період протягом вересня-жовтня, продовж якого не здійснюється поточне та тематичне оцінювання, протягом листопада-грудня, здійснювати рівневе оцінювання, І семестр, рівневе оцінювання, ІІ семестр та підсумкове (річне) оцінювання результатів навчання здійснювати за дванадцяти бальною системою, а його результати позначати цифрами від 1 до 12.</w:t>
      </w:r>
    </w:p>
    <w:p w:rsidR="00815B2D" w:rsidRPr="00E17859" w:rsidRDefault="00815B2D" w:rsidP="00B5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B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 – 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 оцінювання учнів здійснюється за критеріями оцінювання та орієнтовними вимогами оцінювання навчальних досягнень учнів з базових дисциплін у системі загальної середньої освіти</w:t>
      </w:r>
    </w:p>
    <w:p w:rsidR="00CA6704" w:rsidRPr="00E17859" w:rsidRDefault="00CA6704" w:rsidP="00E1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704" w:rsidRDefault="00E17859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A6704" w:rsidRP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CA6704" w:rsidRPr="00815B2D">
        <w:rPr>
          <w:rFonts w:ascii="Times New Roman" w:hAnsi="Times New Roman" w:cs="Times New Roman"/>
          <w:sz w:val="28"/>
          <w:szCs w:val="28"/>
          <w:lang w:val="uk-UA"/>
        </w:rPr>
        <w:t xml:space="preserve"> Ввести в дію рішення педагогічної ради Бросківського закладу з шостого питання</w:t>
      </w:r>
      <w:r w:rsidR="00CA6704" w:rsidRP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B53B32" w:rsidRP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інклюзивного навчання з учнями школи у 2022 – 2023 навчальному році»</w:t>
      </w:r>
    </w:p>
    <w:p w:rsidR="00060E1D" w:rsidRDefault="00815B2D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060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60E1D" w:rsidRDefault="00060E1D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учениці 2-Б класу Шахрай Ксенії, </w:t>
      </w:r>
    </w:p>
    <w:p w:rsidR="00060E1D" w:rsidRDefault="00060E1D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15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3-А класу Яценко Валентина, </w:t>
      </w:r>
    </w:p>
    <w:p w:rsidR="00060E1D" w:rsidRDefault="00060E1D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учня 3-Б класу Хорошилова Ігоря, </w:t>
      </w:r>
    </w:p>
    <w:p w:rsidR="00060E1D" w:rsidRDefault="00060E1D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учня 4-А класу Щербини Олександра, </w:t>
      </w:r>
    </w:p>
    <w:p w:rsidR="00060E1D" w:rsidRDefault="00060E1D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учня 4-Б класу Янсон Богдана, </w:t>
      </w:r>
    </w:p>
    <w:p w:rsidR="00060E1D" w:rsidRDefault="00060E1D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учениці 5-Б класу Бойченко Вікторії, </w:t>
      </w:r>
    </w:p>
    <w:p w:rsidR="00060E1D" w:rsidRDefault="00060E1D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учня 6-Б 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Веліксар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Максима,</w:t>
      </w:r>
    </w:p>
    <w:p w:rsidR="00815B2D" w:rsidRPr="00E17859" w:rsidRDefault="00060E1D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учня 8-А класу Бойченко Віктора</w:t>
      </w:r>
    </w:p>
    <w:p w:rsidR="00CA6704" w:rsidRPr="00E17859" w:rsidRDefault="00CA6704" w:rsidP="00E1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3B32" w:rsidRPr="00B53B32" w:rsidRDefault="00B53B32" w:rsidP="00580DF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B3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94894" w:rsidRPr="00B53B3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B53B32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бібліотеки, роботи соціально-психологічної служби, модулів з фізкультури та трудового навчання.</w:t>
      </w:r>
    </w:p>
    <w:p w:rsidR="00B53B32" w:rsidRPr="00B53B32" w:rsidRDefault="00B53B32" w:rsidP="00580DF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B32">
        <w:rPr>
          <w:rFonts w:ascii="Times New Roman" w:hAnsi="Times New Roman" w:cs="Times New Roman"/>
          <w:sz w:val="28"/>
          <w:szCs w:val="28"/>
          <w:lang w:val="uk-UA"/>
        </w:rPr>
        <w:t>7.1. Затвердити план роботи бібліотеки, план роботи соціально-психологічної служби, модулів з фізкультури та трудового навчання.</w:t>
      </w:r>
    </w:p>
    <w:p w:rsidR="00B53B32" w:rsidRDefault="00B53B32" w:rsidP="00580DF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B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B53B32" w:rsidRDefault="00B53B32" w:rsidP="00580DF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53B32"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проєкту соціального паспорту школи</w:t>
      </w:r>
      <w:r w:rsidR="002319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194C" w:rsidRDefault="0023194C" w:rsidP="00580DF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8.1. Затвердити проєкт соціального паспорту школи.</w:t>
      </w:r>
    </w:p>
    <w:p w:rsidR="0023194C" w:rsidRDefault="0023194C" w:rsidP="00580DF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4D0E" w:rsidRDefault="0023194C" w:rsidP="00580DF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9. </w:t>
      </w:r>
      <w:r w:rsidR="00AA4D0E">
        <w:rPr>
          <w:rFonts w:ascii="Times New Roman" w:hAnsi="Times New Roman" w:cs="Times New Roman"/>
          <w:sz w:val="28"/>
          <w:szCs w:val="28"/>
          <w:lang w:val="uk-UA"/>
        </w:rPr>
        <w:t>Вважати недоцільним проведення навчальних екскурсій та навчальної практики у 2022 – 2023 н. р.  в  умовах воєнного часу.</w:t>
      </w:r>
    </w:p>
    <w:p w:rsidR="00AA4D0E" w:rsidRDefault="00AA4D0E" w:rsidP="00580DF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894" w:rsidRPr="00B53B32" w:rsidRDefault="00AA4D0E" w:rsidP="00580DF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10. </w:t>
      </w:r>
      <w:r w:rsidR="00494894" w:rsidRPr="00B53B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E17859" w:rsidRDefault="00E17859" w:rsidP="00580DF7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DF7" w:rsidRDefault="00580DF7" w:rsidP="00580DF7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859" w:rsidRDefault="00E17859" w:rsidP="00CA6704">
      <w:p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  Алла ВОДЗЯНОВСЬКА</w:t>
      </w:r>
    </w:p>
    <w:p w:rsidR="00CA6704" w:rsidRPr="00E17859" w:rsidRDefault="00CA6704" w:rsidP="00CA6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Бойченко Г. Г. _________</w:t>
      </w:r>
      <w:r w:rsidRPr="0058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 Голобородько Т. Д. 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Головатюк О. С.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_______ </w:t>
      </w:r>
      <w:r w:rsidRPr="0058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>Діденко Д. О. 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Діма Ю. Г. 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Жук М. І. 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Іовчева В. В. 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05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Картелян Н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В. _________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Карапузова І. В. 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Клопот С. Б. __________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Колісницька Н. Ю. 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Конькова С. О. _______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Кукліна О. Г. 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Лепська  Н. І. 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Малахова М. В. 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Мартинчук Н. А. ________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Михальченко Н. К. ________ Ніколаєва С. В. ________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Проскуріна І. В. 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Решельян Л. В. 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Романова О. М. 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Рубцова Н. О. ________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Руснак Л. О. 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58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 Саяпіна</w:t>
      </w:r>
      <w:bookmarkStart w:id="0" w:name="_GoBack"/>
      <w:bookmarkEnd w:id="0"/>
      <w:r w:rsidRPr="0058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 М. Г. 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Садко Х. М. ______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                </w:t>
      </w:r>
      <w:r w:rsidRPr="0058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>Степаненко О. М. 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>Тарахтієнко А. М. ______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Ткаченко Т. Д. _______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Трифонова Н. М. 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8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 Філіпова Н. В. ________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Фільчакова В. І. _______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Фоміна О. Є. ________ 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Храпавицька В. Д. 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Цимбалюк В. О. 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Щербина К. Г. 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Щербина М. С. _______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Ющенко А. В. ________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58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Янсон Л. З. ________</w:t>
      </w: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DF7" w:rsidRPr="00580DF7" w:rsidRDefault="00580DF7" w:rsidP="0058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704" w:rsidRPr="00E17859" w:rsidRDefault="00CA6704" w:rsidP="00CA6704">
      <w:pPr>
        <w:rPr>
          <w:lang w:val="uk-UA"/>
        </w:rPr>
      </w:pPr>
    </w:p>
    <w:p w:rsidR="006C5F2E" w:rsidRPr="00E17859" w:rsidRDefault="006C5F2E" w:rsidP="000B5CDA">
      <w:pPr>
        <w:spacing w:line="480" w:lineRule="auto"/>
        <w:rPr>
          <w:rFonts w:ascii="Times New Roman" w:hAnsi="Times New Roman" w:cs="Times New Roman"/>
          <w:b/>
          <w:lang w:val="uk-UA"/>
        </w:rPr>
      </w:pPr>
    </w:p>
    <w:sectPr w:rsidR="006C5F2E" w:rsidRPr="00E17859" w:rsidSect="005631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3F8"/>
    <w:multiLevelType w:val="hybridMultilevel"/>
    <w:tmpl w:val="5E88F6A2"/>
    <w:lvl w:ilvl="0" w:tplc="11B49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C7930"/>
    <w:multiLevelType w:val="hybridMultilevel"/>
    <w:tmpl w:val="AC4C6E3E"/>
    <w:lvl w:ilvl="0" w:tplc="37309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94AD6"/>
    <w:multiLevelType w:val="multilevel"/>
    <w:tmpl w:val="809C84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6B196AD0"/>
    <w:multiLevelType w:val="hybridMultilevel"/>
    <w:tmpl w:val="8146FC50"/>
    <w:lvl w:ilvl="0" w:tplc="5CEC32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E7074"/>
    <w:rsid w:val="0000457C"/>
    <w:rsid w:val="00005D73"/>
    <w:rsid w:val="000579A2"/>
    <w:rsid w:val="00060E1D"/>
    <w:rsid w:val="000B5CDA"/>
    <w:rsid w:val="0022297C"/>
    <w:rsid w:val="0023194C"/>
    <w:rsid w:val="002C7485"/>
    <w:rsid w:val="002E7074"/>
    <w:rsid w:val="002F377C"/>
    <w:rsid w:val="00347C0D"/>
    <w:rsid w:val="003911A2"/>
    <w:rsid w:val="00494894"/>
    <w:rsid w:val="004B1771"/>
    <w:rsid w:val="005631DC"/>
    <w:rsid w:val="00574A27"/>
    <w:rsid w:val="00580DF7"/>
    <w:rsid w:val="005E542C"/>
    <w:rsid w:val="00690828"/>
    <w:rsid w:val="00697A7A"/>
    <w:rsid w:val="006C5F2E"/>
    <w:rsid w:val="00815B2D"/>
    <w:rsid w:val="0084043E"/>
    <w:rsid w:val="00907C7D"/>
    <w:rsid w:val="00976E16"/>
    <w:rsid w:val="00AA4D0E"/>
    <w:rsid w:val="00AC4431"/>
    <w:rsid w:val="00B455D8"/>
    <w:rsid w:val="00B53B32"/>
    <w:rsid w:val="00C56EDA"/>
    <w:rsid w:val="00CA6704"/>
    <w:rsid w:val="00CE7C92"/>
    <w:rsid w:val="00E17859"/>
    <w:rsid w:val="00F66801"/>
    <w:rsid w:val="00FA04E6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859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E1785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859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E1785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380968151858</dc:creator>
  <cp:keywords/>
  <dc:description/>
  <cp:lastModifiedBy>Компас</cp:lastModifiedBy>
  <cp:revision>19</cp:revision>
  <cp:lastPrinted>2022-09-12T10:45:00Z</cp:lastPrinted>
  <dcterms:created xsi:type="dcterms:W3CDTF">2022-07-31T14:25:00Z</dcterms:created>
  <dcterms:modified xsi:type="dcterms:W3CDTF">2022-10-19T07:48:00Z</dcterms:modified>
</cp:coreProperties>
</file>