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5" w:type="dxa"/>
        <w:tblLook w:val="0000" w:firstRow="0" w:lastRow="0" w:firstColumn="0" w:lastColumn="0" w:noHBand="0" w:noVBand="0"/>
      </w:tblPr>
      <w:tblGrid>
        <w:gridCol w:w="9485"/>
      </w:tblGrid>
      <w:tr w:rsidR="00F3158A" w:rsidRPr="00F3158A" w:rsidTr="007B61AA">
        <w:trPr>
          <w:trHeight w:val="1155"/>
        </w:trPr>
        <w:tc>
          <w:tcPr>
            <w:tcW w:w="9485" w:type="dxa"/>
          </w:tcPr>
          <w:p w:rsidR="009F6F7F" w:rsidRDefault="009F6F7F" w:rsidP="009F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Бросківська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9F6F7F" w:rsidRDefault="009F6F7F" w:rsidP="009F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Ізмаїльської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Одеської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області</w:t>
            </w:r>
            <w:proofErr w:type="spellEnd"/>
          </w:p>
          <w:p w:rsidR="009F6F7F" w:rsidRDefault="009F6F7F" w:rsidP="009F6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Болградська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90, с. Броска,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Одеська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Ізмаїльський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9F6F7F" w:rsidRDefault="009F6F7F" w:rsidP="009F6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68663, тел./факс (04841) 4-08-02,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код 26110884</w:t>
            </w:r>
          </w:p>
          <w:p w:rsidR="009F6F7F" w:rsidRDefault="009F6F7F" w:rsidP="009F6F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>e-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>mail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 xml:space="preserve">: </w:t>
            </w:r>
            <w:hyperlink r:id="rId8" w:history="1">
              <w:r>
                <w:rPr>
                  <w:rStyle w:val="a6"/>
                  <w:rFonts w:ascii="Times New Roman" w:hAnsi="Times New Roman"/>
                  <w:bCs/>
                  <w:kern w:val="28"/>
                  <w:sz w:val="28"/>
                  <w:szCs w:val="28"/>
                  <w:lang w:eastAsia="ru-RU"/>
                </w:rPr>
                <w:t>broska.school75@ukr.net</w:t>
              </w:r>
            </w:hyperlink>
            <w:r>
              <w:rPr>
                <w:rFonts w:ascii="Times New Roman" w:hAnsi="Times New Roman"/>
                <w:bCs/>
                <w:color w:val="0000FF"/>
                <w:kern w:val="28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broska-sh.at.ua</w:t>
            </w:r>
          </w:p>
          <w:p w:rsidR="009F6F7F" w:rsidRDefault="009F6F7F" w:rsidP="009F6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111125</wp:posOffset>
                      </wp:positionV>
                      <wp:extent cx="5532120" cy="0"/>
                      <wp:effectExtent l="0" t="19050" r="1143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212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.75pt,8.75pt" to="45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" strokeweight="4.5pt">
                      <v:stroke linestyle="thinThick"/>
                    </v:line>
                  </w:pict>
                </mc:Fallback>
              </mc:AlternateContent>
            </w:r>
          </w:p>
          <w:p w:rsidR="009F6F7F" w:rsidRDefault="009F6F7F" w:rsidP="009F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6F7F" w:rsidRDefault="009F6F7F" w:rsidP="009F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F6F7F" w:rsidRDefault="009F6F7F" w:rsidP="009F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 А К А З</w:t>
            </w:r>
          </w:p>
          <w:p w:rsidR="009F6F7F" w:rsidRDefault="009F6F7F" w:rsidP="009F6F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113/О                                                                                              03.09.2019</w:t>
            </w:r>
          </w:p>
          <w:p w:rsidR="00F3158A" w:rsidRPr="00F3158A" w:rsidRDefault="00F3158A" w:rsidP="00F3158A">
            <w:pPr>
              <w:widowControl w:val="0"/>
              <w:tabs>
                <w:tab w:val="left" w:pos="3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F6F7F" w:rsidRDefault="009F6F7F" w:rsidP="009F6F7F">
            <w:pPr>
              <w:widowControl w:val="0"/>
              <w:tabs>
                <w:tab w:val="left" w:pos="3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F6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затвердження плану заходів </w:t>
            </w:r>
          </w:p>
          <w:p w:rsidR="009F6F7F" w:rsidRDefault="009F6F7F" w:rsidP="009F6F7F">
            <w:pPr>
              <w:widowControl w:val="0"/>
              <w:tabs>
                <w:tab w:val="left" w:pos="3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F6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 правової освіти учнівської </w:t>
            </w:r>
          </w:p>
          <w:p w:rsidR="00F3158A" w:rsidRPr="00F3158A" w:rsidRDefault="009F6F7F" w:rsidP="009F6F7F">
            <w:pPr>
              <w:widowControl w:val="0"/>
              <w:tabs>
                <w:tab w:val="left" w:pos="3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6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молоді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9F6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 2019-20 рік</w:t>
            </w:r>
          </w:p>
        </w:tc>
      </w:tr>
      <w:tr w:rsidR="00F3158A" w:rsidRPr="00F3158A" w:rsidTr="007B61AA">
        <w:trPr>
          <w:trHeight w:val="182"/>
        </w:trPr>
        <w:tc>
          <w:tcPr>
            <w:tcW w:w="9485" w:type="dxa"/>
          </w:tcPr>
          <w:p w:rsidR="00F3158A" w:rsidRPr="00F3158A" w:rsidRDefault="00F3158A" w:rsidP="00F3158A">
            <w:pPr>
              <w:widowControl w:val="0"/>
              <w:tabs>
                <w:tab w:val="left" w:pos="-114"/>
              </w:tabs>
              <w:autoSpaceDE w:val="0"/>
              <w:autoSpaceDN w:val="0"/>
              <w:adjustRightInd w:val="0"/>
              <w:spacing w:after="0" w:line="240" w:lineRule="auto"/>
              <w:ind w:right="-17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3158A" w:rsidRPr="00F3158A" w:rsidRDefault="00F3158A" w:rsidP="00F3158A">
      <w:pPr>
        <w:widowControl w:val="0"/>
        <w:tabs>
          <w:tab w:val="left" w:pos="396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листа Міністерства освіти і науки України від 19.11.2010 № 1-9-838 «Про рекомендації Всеукраїнської міжвідомчої координаційно-методичної ради з правової освіти населення», на виконання Указу Президента України від 18.10.2001 № 992-2001 «Про національну програму правової освіти населення»,</w:t>
      </w:r>
      <w:r w:rsidR="00FE1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виконання листа Департаменту освіти і науки Одеської обласної державної адміністрації від 12.08.2019 р. № 2223/02/52-01-02 «Про затвердження Програми правової освіти населення Одеської області на 2019-2020 </w:t>
      </w:r>
      <w:bookmarkStart w:id="0" w:name="_GoBack"/>
      <w:bookmarkEnd w:id="0"/>
      <w:r w:rsidR="00FE1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роки»,</w:t>
      </w: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підвищення рівня правової освіти учнів, створення належних умов для набуття неповнолітніми правових знань та забезпечення їх конституційного права знати свої права і обов’язки,</w:t>
      </w:r>
    </w:p>
    <w:p w:rsidR="00F3158A" w:rsidRPr="00F3158A" w:rsidRDefault="00F3158A" w:rsidP="00F3158A">
      <w:pPr>
        <w:widowControl w:val="0"/>
        <w:tabs>
          <w:tab w:val="left" w:pos="396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F3158A" w:rsidRPr="00F3158A" w:rsidRDefault="00F3158A" w:rsidP="00F3158A">
      <w:pPr>
        <w:widowControl w:val="0"/>
        <w:tabs>
          <w:tab w:val="left" w:pos="396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58A" w:rsidRPr="00F3158A" w:rsidRDefault="00F3158A" w:rsidP="00F315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Взяти до відома на неухильного виконання Національну програму правової освіти.</w:t>
      </w: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left="1069"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основну мету правової освіти відповідно до Програми і підвищення загального рівня правової культури та вдосконалення системи правової освіти учасників навчально-виховного процесу, набуття ними необхідного рівня правових знань, формування у них поваги до права.</w:t>
      </w:r>
    </w:p>
    <w:p w:rsidR="00F3158A" w:rsidRPr="00F3158A" w:rsidRDefault="00F3158A" w:rsidP="00F3158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left="1069"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основні завдання правової освіти учасників навчально-виховного процесу:</w:t>
      </w:r>
    </w:p>
    <w:p w:rsidR="00F3158A" w:rsidRPr="00F3158A" w:rsidRDefault="00F3158A" w:rsidP="00F3158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рівня правової підготовки;</w:t>
      </w:r>
    </w:p>
    <w:p w:rsidR="00F3158A" w:rsidRPr="00F3158A" w:rsidRDefault="00F3158A" w:rsidP="00F3158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належних умов для набуття знань про свої права, свободи і обов’язки;</w:t>
      </w:r>
    </w:p>
    <w:p w:rsidR="00F3158A" w:rsidRPr="00F3158A" w:rsidRDefault="00F3158A" w:rsidP="00F3158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широке інформування про правову політику держави та законодавства;</w:t>
      </w:r>
    </w:p>
    <w:p w:rsidR="00F3158A" w:rsidRPr="00F3158A" w:rsidRDefault="00F3158A" w:rsidP="00F3158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вільного доступу до джерел правової інформації;</w:t>
      </w:r>
    </w:p>
    <w:p w:rsidR="00F3158A" w:rsidRPr="00F3158A" w:rsidRDefault="00F3158A" w:rsidP="00F3158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вдосконалення системи правової освіти, збереження та розвиток</w:t>
      </w: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left="1069"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вітчизняних традицій у цій сфері.</w:t>
      </w: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основні завдання правової освіти та виховання учнів:</w:t>
      </w:r>
    </w:p>
    <w:p w:rsidR="00F3158A" w:rsidRPr="00F3158A" w:rsidRDefault="00F3158A" w:rsidP="00F3158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широке ознайомлення із гуманістичними правовими ідеями, загальнолюдськими та національними правовими цінностями, високими моральними засадами у суспільному житті;</w:t>
      </w:r>
    </w:p>
    <w:p w:rsidR="00F3158A" w:rsidRPr="00F3158A" w:rsidRDefault="00F3158A" w:rsidP="00F3158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високої правової свідомості і культури;</w:t>
      </w:r>
    </w:p>
    <w:p w:rsidR="00F3158A" w:rsidRPr="00F3158A" w:rsidRDefault="00F3158A" w:rsidP="00F3158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активне залучення учнів до участі у заходах із правової освіти;</w:t>
      </w:r>
    </w:p>
    <w:p w:rsidR="00F3158A" w:rsidRPr="00F3158A" w:rsidRDefault="00F3158A" w:rsidP="00F3158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органічне поєднання правового виховання із правовою освітою в системі обов’язкової загальної середньої освіти;</w:t>
      </w:r>
    </w:p>
    <w:p w:rsidR="00F3158A" w:rsidRPr="00F3158A" w:rsidRDefault="00F3158A" w:rsidP="00F3158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активне залучення громадських організацій, представників правозахисних організацій, працівників правоохоронних органів та інших фахівців у галузі права до проведення позаурочної роботи;</w:t>
      </w:r>
    </w:p>
    <w:p w:rsidR="00F3158A" w:rsidRPr="00F3158A" w:rsidRDefault="00F3158A" w:rsidP="00F3158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відкритості правової інформації, доступу до її джерел, сприяння доступу до нормативно-правових активів, офіційних збірників, правової літератури тощо;</w:t>
      </w:r>
    </w:p>
    <w:p w:rsidR="00F3158A" w:rsidRPr="00F3158A" w:rsidRDefault="00F3158A" w:rsidP="00F3158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систематичне поширення знань про право і державу.</w:t>
      </w: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left="1429"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основні заходи з правової о</w:t>
      </w:r>
      <w:r w:rsidR="00456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світи та виховання учнів на 2019/2020</w:t>
      </w: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 (додаток)</w:t>
      </w: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left="1069"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відповідальними за організацію правової освіти та виховання учнів заступника директора з навчально-виховної робот</w:t>
      </w:r>
      <w:r w:rsidR="00456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Щербину Марину Степанівну</w:t>
      </w: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3158A" w:rsidRPr="00F3158A" w:rsidRDefault="00F3158A" w:rsidP="00F3158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left="1069"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координатором роботи з правової освіти учасників навчально-виховного процесу вчителя історії і правознавст</w:t>
      </w:r>
      <w:r w:rsidR="00456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 Лепську Наталю Іванівну</w:t>
      </w: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left="1069"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відповідальними за проведення роботи з правового виховання учнів</w:t>
      </w:r>
      <w:r w:rsidR="00456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класних керівників</w:t>
      </w:r>
      <w:r w:rsidR="00456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1-11 класів</w:t>
      </w: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3158A" w:rsidRPr="00F3158A" w:rsidRDefault="00F3158A" w:rsidP="00F3158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left="1069"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Заступнику директора з навчально-виховної робот</w:t>
      </w:r>
      <w:r w:rsidR="00456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Щербині Марині Степанівні</w:t>
      </w: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3158A" w:rsidRPr="00F3158A" w:rsidRDefault="00F3158A" w:rsidP="00F3158A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Взяти під особливий контроль виконання основних заходів з правової освіти та вихов</w:t>
      </w:r>
      <w:r w:rsidR="00456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 учнів на 2019/2020</w:t>
      </w: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рік.</w:t>
      </w:r>
    </w:p>
    <w:p w:rsidR="00F3158A" w:rsidRPr="00F3158A" w:rsidRDefault="00F3158A" w:rsidP="00F3158A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Залучати підлітків, схильних до правопорушень, до участі у проведенні громадських заходів.</w:t>
      </w:r>
    </w:p>
    <w:p w:rsidR="00F3158A" w:rsidRPr="00F3158A" w:rsidRDefault="00F3158A" w:rsidP="00F3158A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Залучати провідних фахівців-практиків у галузі права, </w:t>
      </w: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представників органів внутрішніх справ до просвітницької роботи.</w:t>
      </w:r>
    </w:p>
    <w:p w:rsidR="00F3158A" w:rsidRPr="00F3158A" w:rsidRDefault="00F3158A" w:rsidP="00F3158A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Залучати лідерів учнівського самоврядування до роботи з правового виховання учнів.</w:t>
      </w:r>
    </w:p>
    <w:p w:rsidR="00F3158A" w:rsidRPr="00F3158A" w:rsidRDefault="00F3158A" w:rsidP="00F3158A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дієвість роботи ради з профілактики правопорушень, злочинності, бездоглядності.</w:t>
      </w:r>
    </w:p>
    <w:p w:rsidR="00F3158A" w:rsidRPr="00F3158A" w:rsidRDefault="00F3158A" w:rsidP="00F3158A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Організовувати в закладі проведення Всеукраїнського тижня права.</w:t>
      </w:r>
    </w:p>
    <w:p w:rsidR="009F6F7F" w:rsidRDefault="00F3158A" w:rsidP="009F6F7F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 роботу батьків</w:t>
      </w:r>
      <w:r w:rsidR="00456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ського лекторію «Університет педагогічних знань</w:t>
      </w: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F3158A" w:rsidRPr="009F6F7F" w:rsidRDefault="00F3158A" w:rsidP="009F6F7F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6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Соціальному педаго</w:t>
      </w:r>
      <w:r w:rsidR="0045623D" w:rsidRPr="009F6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 </w:t>
      </w:r>
      <w:proofErr w:type="spellStart"/>
      <w:r w:rsidR="0045623D" w:rsidRPr="009F6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Малаховій</w:t>
      </w:r>
      <w:proofErr w:type="spellEnd"/>
      <w:r w:rsidR="0045623D" w:rsidRPr="009F6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Марії </w:t>
      </w:r>
      <w:proofErr w:type="spellStart"/>
      <w:r w:rsidR="0045623D" w:rsidRPr="009F6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В̓ячеславівні</w:t>
      </w:r>
      <w:proofErr w:type="spellEnd"/>
      <w:r w:rsidRPr="009F6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3158A" w:rsidRPr="00F3158A" w:rsidRDefault="00F3158A" w:rsidP="00F3158A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профілактичні заходи з метою профілактики та запобігання негативним проявам серед неповнолітніх.</w:t>
      </w:r>
    </w:p>
    <w:p w:rsidR="00F3158A" w:rsidRPr="00F3158A" w:rsidRDefault="00F3158A" w:rsidP="00F3158A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Забезпечувати виявлення дітей, які вчиняють правопорушення або стали жертвами злочинної діяльності з боку інших підлітків або дорослих, та організовувати з ними відповідну роботу.</w:t>
      </w:r>
    </w:p>
    <w:p w:rsidR="00F3158A" w:rsidRPr="00F3158A" w:rsidRDefault="00F3158A" w:rsidP="00F3158A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Забезпечувати ознайомлення учасників навчально-виховного процесу із номерами телефонів і електронними адресами сайтів управлінь та служб, які займаються питаннями неповнолітніх.</w:t>
      </w: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left="1789"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Координатору роботи з правової освіти учасників навчально-виховного проце</w:t>
      </w:r>
      <w:r w:rsidR="00456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 Лепській Наталі Іванівні</w:t>
      </w: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3158A" w:rsidRPr="00F3158A" w:rsidRDefault="00F3158A" w:rsidP="00F3158A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Надавати методичні рекомендації класним керівникам з організації правової освіти та виховання учнів, проведення просвітницької роботи з батьками.</w:t>
      </w:r>
    </w:p>
    <w:p w:rsidR="00F3158A" w:rsidRPr="00F3158A" w:rsidRDefault="00F3158A" w:rsidP="00F3158A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Активно використовувати в позаурочній роботі з учнями проведення правових ігор, </w:t>
      </w:r>
      <w:proofErr w:type="spellStart"/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брейн-рингів</w:t>
      </w:r>
      <w:proofErr w:type="spellEnd"/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вікторин тощо.</w:t>
      </w: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left="1789"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Класним керівникам закладу:</w:t>
      </w:r>
    </w:p>
    <w:p w:rsidR="00F3158A" w:rsidRPr="00F3158A" w:rsidRDefault="00F3158A" w:rsidP="00F3158A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включення до планів виховної роботи з учнями проведення заходів з правового виховання.</w:t>
      </w:r>
    </w:p>
    <w:p w:rsidR="00F3158A" w:rsidRPr="00F3158A" w:rsidRDefault="00F3158A" w:rsidP="00F3158A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Активно залучати учнів до участі в загальношкільних заходах з правової освіти та виховання.</w:t>
      </w:r>
    </w:p>
    <w:p w:rsidR="00F3158A" w:rsidRPr="00F3158A" w:rsidRDefault="00F3158A" w:rsidP="00F3158A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проведення просвітницької роботи серед батьків з питань правового виховання дітей.</w:t>
      </w: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left="1789"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наказу покласти на заступника директора з навчально-виховної робот</w:t>
      </w:r>
      <w:r w:rsidR="00456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Щербину Марину Степанівну</w:t>
      </w: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left="1789"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left="1429"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left="1429"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школи                     </w:t>
      </w:r>
      <w:r w:rsidR="004562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А.П.Водзяновська</w:t>
      </w: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left="1429"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left="1429"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left="1429"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left="1429"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left="1429"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left="1429"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left="1429"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left="1429"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left="1429"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left="1429"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right="2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right="2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left="1429" w:right="23" w:firstLine="52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«Затверджено»</w:t>
      </w:r>
    </w:p>
    <w:p w:rsidR="00F3158A" w:rsidRPr="00F3158A" w:rsidRDefault="0045623D" w:rsidP="00F3158A">
      <w:pPr>
        <w:widowControl w:val="0"/>
        <w:tabs>
          <w:tab w:val="left" w:pos="1134"/>
        </w:tabs>
        <w:spacing w:after="0" w:line="240" w:lineRule="auto"/>
        <w:ind w:left="1429" w:right="23" w:firstLine="52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Бросківської</w:t>
      </w:r>
      <w:proofErr w:type="spellEnd"/>
      <w:r w:rsidR="00F3158A"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</w:t>
      </w:r>
    </w:p>
    <w:p w:rsidR="00F3158A" w:rsidRPr="00F3158A" w:rsidRDefault="0045623D" w:rsidP="00F3158A">
      <w:pPr>
        <w:widowControl w:val="0"/>
        <w:tabs>
          <w:tab w:val="left" w:pos="1134"/>
        </w:tabs>
        <w:spacing w:after="0" w:line="240" w:lineRule="auto"/>
        <w:ind w:left="1429" w:right="23" w:firstLine="52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І-ІІІ ступенів </w:t>
      </w: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left="1429" w:right="23" w:firstLine="52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 № _____</w:t>
      </w: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 заходів</w:t>
      </w: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1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правової освіти та виховання учнів закладу</w:t>
      </w:r>
    </w:p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3334"/>
        <w:gridCol w:w="1974"/>
        <w:gridCol w:w="2020"/>
        <w:gridCol w:w="2484"/>
      </w:tblGrid>
      <w:tr w:rsidR="00F3158A" w:rsidRPr="00F3158A" w:rsidTr="004D7983">
        <w:tc>
          <w:tcPr>
            <w:tcW w:w="785" w:type="dxa"/>
          </w:tcPr>
          <w:p w:rsidR="00F3158A" w:rsidRPr="00F3158A" w:rsidRDefault="00F3158A" w:rsidP="00F3158A">
            <w:pPr>
              <w:widowControl w:val="0"/>
              <w:tabs>
                <w:tab w:val="left" w:pos="1134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15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334" w:type="dxa"/>
          </w:tcPr>
          <w:p w:rsidR="00F3158A" w:rsidRPr="00F3158A" w:rsidRDefault="00F3158A" w:rsidP="00F3158A">
            <w:pPr>
              <w:widowControl w:val="0"/>
              <w:tabs>
                <w:tab w:val="left" w:pos="1134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15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1974" w:type="dxa"/>
          </w:tcPr>
          <w:p w:rsidR="00F3158A" w:rsidRPr="00F3158A" w:rsidRDefault="00F3158A" w:rsidP="00F3158A">
            <w:pPr>
              <w:widowControl w:val="0"/>
              <w:tabs>
                <w:tab w:val="left" w:pos="1134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15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проведення</w:t>
            </w:r>
          </w:p>
        </w:tc>
        <w:tc>
          <w:tcPr>
            <w:tcW w:w="2020" w:type="dxa"/>
          </w:tcPr>
          <w:p w:rsidR="00F3158A" w:rsidRPr="00F3158A" w:rsidRDefault="00F3158A" w:rsidP="00F3158A">
            <w:pPr>
              <w:widowControl w:val="0"/>
              <w:tabs>
                <w:tab w:val="left" w:pos="1134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15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Виконавці</w:t>
            </w:r>
          </w:p>
        </w:tc>
        <w:tc>
          <w:tcPr>
            <w:tcW w:w="2484" w:type="dxa"/>
          </w:tcPr>
          <w:p w:rsidR="00F3158A" w:rsidRPr="00F3158A" w:rsidRDefault="00F3158A" w:rsidP="00F3158A">
            <w:pPr>
              <w:widowControl w:val="0"/>
              <w:tabs>
                <w:tab w:val="left" w:pos="1134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15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Відповідальний за організацію та контроль</w:t>
            </w:r>
          </w:p>
        </w:tc>
      </w:tr>
      <w:tr w:rsidR="00F3158A" w:rsidRPr="00F3158A" w:rsidTr="004D7983">
        <w:tc>
          <w:tcPr>
            <w:tcW w:w="785" w:type="dxa"/>
          </w:tcPr>
          <w:p w:rsidR="00F3158A" w:rsidRPr="00F3158A" w:rsidRDefault="00F3158A" w:rsidP="00F3158A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4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Заходи щодо практичної реалізації Національної програми правової освіти населення</w:t>
            </w:r>
          </w:p>
        </w:tc>
        <w:tc>
          <w:tcPr>
            <w:tcW w:w="1974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Протягом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року</w:t>
            </w:r>
          </w:p>
        </w:tc>
        <w:tc>
          <w:tcPr>
            <w:tcW w:w="2020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Педагогічний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колектив</w:t>
            </w:r>
          </w:p>
        </w:tc>
        <w:tc>
          <w:tcPr>
            <w:tcW w:w="2484" w:type="dxa"/>
          </w:tcPr>
          <w:p w:rsidR="00F3158A" w:rsidRPr="00F3158A" w:rsidRDefault="0045623D" w:rsidP="00F3158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Директор А.П.Водзяновська</w:t>
            </w:r>
          </w:p>
        </w:tc>
      </w:tr>
      <w:tr w:rsidR="00F3158A" w:rsidRPr="00D17E85" w:rsidTr="004D7983">
        <w:tc>
          <w:tcPr>
            <w:tcW w:w="785" w:type="dxa"/>
          </w:tcPr>
          <w:p w:rsidR="00F3158A" w:rsidRPr="00F3158A" w:rsidRDefault="00F3158A" w:rsidP="00F3158A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4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Провести аналіз стану правової освіти учасників навчально-виховного процесу та внесення пропозицій щодо його поліпшення</w:t>
            </w:r>
          </w:p>
        </w:tc>
        <w:tc>
          <w:tcPr>
            <w:tcW w:w="1974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Щорічно</w:t>
            </w:r>
          </w:p>
        </w:tc>
        <w:tc>
          <w:tcPr>
            <w:tcW w:w="2020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Заступни</w:t>
            </w:r>
            <w:r w:rsidR="00D1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 директора з НВР Щербина М.С.</w:t>
            </w: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, учитель історі</w:t>
            </w:r>
            <w:r w:rsidR="00D1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ї та правознавства Лепська Н.І.</w:t>
            </w:r>
          </w:p>
        </w:tc>
        <w:tc>
          <w:tcPr>
            <w:tcW w:w="2484" w:type="dxa"/>
          </w:tcPr>
          <w:p w:rsidR="00F3158A" w:rsidRPr="00F3158A" w:rsidRDefault="00D17E85" w:rsidP="00F3158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Директор А.П.Водзяновська</w:t>
            </w:r>
          </w:p>
        </w:tc>
      </w:tr>
      <w:tr w:rsidR="00F3158A" w:rsidRPr="00F3158A" w:rsidTr="004D7983">
        <w:tc>
          <w:tcPr>
            <w:tcW w:w="785" w:type="dxa"/>
          </w:tcPr>
          <w:p w:rsidR="00F3158A" w:rsidRPr="00F3158A" w:rsidRDefault="00F3158A" w:rsidP="00F3158A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4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Здійснювати аналіз стану правової освіти та виховання учнів, вжиття організаційних, методичних та інших заходів що підвищення їх ефективності </w:t>
            </w:r>
          </w:p>
        </w:tc>
        <w:tc>
          <w:tcPr>
            <w:tcW w:w="1974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 рази на рік</w:t>
            </w:r>
          </w:p>
        </w:tc>
        <w:tc>
          <w:tcPr>
            <w:tcW w:w="2020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Заступни</w:t>
            </w:r>
            <w:r w:rsidR="00D1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 директора з НВР Щербина М.С.</w:t>
            </w: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, учитель історі</w:t>
            </w:r>
            <w:r w:rsidR="00D1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ї та правознавства Лепська Н.І.</w:t>
            </w:r>
          </w:p>
        </w:tc>
        <w:tc>
          <w:tcPr>
            <w:tcW w:w="2484" w:type="dxa"/>
          </w:tcPr>
          <w:p w:rsidR="00F3158A" w:rsidRPr="00F3158A" w:rsidRDefault="00D17E85" w:rsidP="00F3158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Директор А.П.Водзяновська</w:t>
            </w:r>
          </w:p>
        </w:tc>
      </w:tr>
      <w:tr w:rsidR="00F3158A" w:rsidRPr="00F3158A" w:rsidTr="004D7983">
        <w:tc>
          <w:tcPr>
            <w:tcW w:w="785" w:type="dxa"/>
          </w:tcPr>
          <w:p w:rsidR="00F3158A" w:rsidRPr="00F3158A" w:rsidRDefault="00F3158A" w:rsidP="00F3158A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4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Внести  до планів виховної роботи з учнівськими колектива</w:t>
            </w: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softHyphen/>
            </w: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lastRenderedPageBreak/>
              <w:t>ми заходів з правової освіти та виховання</w:t>
            </w:r>
          </w:p>
        </w:tc>
        <w:tc>
          <w:tcPr>
            <w:tcW w:w="1974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lastRenderedPageBreak/>
              <w:t>До початку нового на</w:t>
            </w: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softHyphen/>
              <w:t xml:space="preserve">вчального </w:t>
            </w: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lastRenderedPageBreak/>
              <w:t>року</w:t>
            </w:r>
          </w:p>
        </w:tc>
        <w:tc>
          <w:tcPr>
            <w:tcW w:w="2020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lastRenderedPageBreak/>
              <w:t>Класні керівники</w:t>
            </w:r>
          </w:p>
        </w:tc>
        <w:tc>
          <w:tcPr>
            <w:tcW w:w="2484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Заступник</w:t>
            </w:r>
            <w:r w:rsidR="00D1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ди</w:t>
            </w:r>
            <w:r w:rsidR="00D1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softHyphen/>
              <w:t>ректора з НВР Щербина М.С.</w:t>
            </w:r>
          </w:p>
        </w:tc>
      </w:tr>
      <w:tr w:rsidR="00F3158A" w:rsidRPr="00F3158A" w:rsidTr="004D7983">
        <w:tc>
          <w:tcPr>
            <w:tcW w:w="785" w:type="dxa"/>
          </w:tcPr>
          <w:p w:rsidR="00F3158A" w:rsidRPr="00F3158A" w:rsidRDefault="00F3158A" w:rsidP="00F3158A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4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Використовувати сучасні форми та методи, досвіду з правової освіти та виховання учнів</w:t>
            </w:r>
          </w:p>
        </w:tc>
        <w:tc>
          <w:tcPr>
            <w:tcW w:w="1974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Протягом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навчального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року</w:t>
            </w:r>
          </w:p>
        </w:tc>
        <w:tc>
          <w:tcPr>
            <w:tcW w:w="2020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Класні керівники</w:t>
            </w:r>
          </w:p>
        </w:tc>
        <w:tc>
          <w:tcPr>
            <w:tcW w:w="2484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Заступник</w:t>
            </w:r>
            <w:r w:rsidR="00D1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ди</w:t>
            </w:r>
            <w:r w:rsidR="00D1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softHyphen/>
              <w:t>ректора з НВР Щербина М.С.</w:t>
            </w:r>
          </w:p>
        </w:tc>
      </w:tr>
      <w:tr w:rsidR="00F3158A" w:rsidRPr="00F3158A" w:rsidTr="004D7983">
        <w:tc>
          <w:tcPr>
            <w:tcW w:w="785" w:type="dxa"/>
          </w:tcPr>
          <w:p w:rsidR="00F3158A" w:rsidRPr="00F3158A" w:rsidRDefault="00F3158A" w:rsidP="00F3158A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4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Забезпечити бібліотеку  підручниками та посібниками  , з правознавства для загальноосвітнього навчального закладу популярними юридичними посібниками, збірниками актів законодавства, правовою літературою тощо</w:t>
            </w:r>
          </w:p>
        </w:tc>
        <w:tc>
          <w:tcPr>
            <w:tcW w:w="1974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Протягом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навчального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року</w:t>
            </w:r>
          </w:p>
        </w:tc>
        <w:tc>
          <w:tcPr>
            <w:tcW w:w="2020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Завідувач</w:t>
            </w:r>
          </w:p>
          <w:p w:rsidR="00F3158A" w:rsidRPr="00F3158A" w:rsidRDefault="00D17E85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бібліотеки Руснак Л.О.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84" w:type="dxa"/>
          </w:tcPr>
          <w:p w:rsidR="00F3158A" w:rsidRPr="00F3158A" w:rsidRDefault="00D17E85" w:rsidP="00F3158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Директор А.П.Водзяновська</w:t>
            </w:r>
          </w:p>
        </w:tc>
      </w:tr>
      <w:tr w:rsidR="00F3158A" w:rsidRPr="00F3158A" w:rsidTr="004D7983">
        <w:tc>
          <w:tcPr>
            <w:tcW w:w="785" w:type="dxa"/>
          </w:tcPr>
          <w:p w:rsidR="00F3158A" w:rsidRPr="00F3158A" w:rsidRDefault="00F3158A" w:rsidP="00F3158A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4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Участь викладачів суспільних дисциплін у навчально-мето</w:t>
            </w: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softHyphen/>
              <w:t>дичних семінарах з питань права</w:t>
            </w:r>
          </w:p>
        </w:tc>
        <w:tc>
          <w:tcPr>
            <w:tcW w:w="1974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Протягом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навчального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року</w:t>
            </w:r>
          </w:p>
        </w:tc>
        <w:tc>
          <w:tcPr>
            <w:tcW w:w="2020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Учитель історі</w:t>
            </w:r>
            <w:r w:rsidR="00D1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ї та правознавства Лепська Н.І.</w:t>
            </w:r>
          </w:p>
        </w:tc>
        <w:tc>
          <w:tcPr>
            <w:tcW w:w="2484" w:type="dxa"/>
          </w:tcPr>
          <w:p w:rsidR="00F3158A" w:rsidRPr="00F3158A" w:rsidRDefault="00D17E85" w:rsidP="00F3158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Директор  А.П.Водзяновська</w:t>
            </w:r>
          </w:p>
        </w:tc>
      </w:tr>
      <w:tr w:rsidR="00F3158A" w:rsidRPr="00F3158A" w:rsidTr="004D7983">
        <w:tc>
          <w:tcPr>
            <w:tcW w:w="785" w:type="dxa"/>
          </w:tcPr>
          <w:p w:rsidR="00F3158A" w:rsidRPr="00F3158A" w:rsidRDefault="00F3158A" w:rsidP="00F3158A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4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Ознайомлювати учасників навчально-виховного процесу із </w:t>
            </w: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теле- </w:t>
            </w: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та радіопередачами з актуальних правових питань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ind w:left="18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74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Протягом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навчального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року</w:t>
            </w:r>
          </w:p>
        </w:tc>
        <w:tc>
          <w:tcPr>
            <w:tcW w:w="2020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Учитель історі</w:t>
            </w:r>
            <w:r w:rsidR="00D1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ї та правознавства </w:t>
            </w:r>
            <w:proofErr w:type="spellStart"/>
            <w:r w:rsidR="00D1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Тарахтієнко</w:t>
            </w:r>
            <w:proofErr w:type="spellEnd"/>
            <w:r w:rsidR="00D1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А.М.</w:t>
            </w:r>
          </w:p>
        </w:tc>
        <w:tc>
          <w:tcPr>
            <w:tcW w:w="2484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Заступник</w:t>
            </w:r>
            <w:r w:rsidR="00D1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ди</w:t>
            </w:r>
            <w:r w:rsidR="00D1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softHyphen/>
              <w:t>ректора з НВР Щербина М.С.</w:t>
            </w:r>
          </w:p>
        </w:tc>
      </w:tr>
      <w:tr w:rsidR="00F3158A" w:rsidRPr="00F3158A" w:rsidTr="004D7983">
        <w:tc>
          <w:tcPr>
            <w:tcW w:w="785" w:type="dxa"/>
          </w:tcPr>
          <w:p w:rsidR="00F3158A" w:rsidRPr="00F3158A" w:rsidRDefault="00F3158A" w:rsidP="00F3158A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4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Роз’яснювати відповідні акти законодавства та практику їх застосування учасникам навчально-виховного процесу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74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Протягом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навчального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року</w:t>
            </w:r>
          </w:p>
        </w:tc>
        <w:tc>
          <w:tcPr>
            <w:tcW w:w="2020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Учитель історії та правознавс</w:t>
            </w:r>
            <w:r w:rsidR="00D1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тва Лепська Н.І., </w:t>
            </w:r>
            <w:proofErr w:type="spellStart"/>
            <w:r w:rsidR="00D1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Тарахтієнко</w:t>
            </w:r>
            <w:proofErr w:type="spellEnd"/>
            <w:r w:rsidR="00D1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А.М.</w:t>
            </w:r>
          </w:p>
        </w:tc>
        <w:tc>
          <w:tcPr>
            <w:tcW w:w="2484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Заступник</w:t>
            </w:r>
            <w:r w:rsidR="00D1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ди</w:t>
            </w:r>
            <w:r w:rsidR="00D1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softHyphen/>
              <w:t>ректора з НВР Щербина М.С.</w:t>
            </w:r>
          </w:p>
        </w:tc>
      </w:tr>
      <w:tr w:rsidR="00F3158A" w:rsidRPr="00F3158A" w:rsidTr="004D7983">
        <w:tc>
          <w:tcPr>
            <w:tcW w:w="785" w:type="dxa"/>
          </w:tcPr>
          <w:p w:rsidR="00F3158A" w:rsidRPr="00F3158A" w:rsidRDefault="00F3158A" w:rsidP="00F3158A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4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Залучати  провідних фахівців-практиків у галузі права до просвітницької роботи з учасниками </w:t>
            </w:r>
            <w:proofErr w:type="spellStart"/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навчально-</w:t>
            </w:r>
            <w:proofErr w:type="spellEnd"/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виховного процесу</w:t>
            </w:r>
          </w:p>
        </w:tc>
        <w:tc>
          <w:tcPr>
            <w:tcW w:w="1974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Протягом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навчального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року</w:t>
            </w:r>
          </w:p>
        </w:tc>
        <w:tc>
          <w:tcPr>
            <w:tcW w:w="2020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Учитель історі</w:t>
            </w:r>
            <w:r w:rsidR="00D1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ї та правознавства </w:t>
            </w:r>
            <w:proofErr w:type="spellStart"/>
            <w:r w:rsidR="00D1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Тарахтієнко</w:t>
            </w:r>
            <w:proofErr w:type="spellEnd"/>
            <w:r w:rsidR="00D1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А.М.</w:t>
            </w:r>
          </w:p>
        </w:tc>
        <w:tc>
          <w:tcPr>
            <w:tcW w:w="2484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Заступни</w:t>
            </w:r>
            <w:r w:rsidR="00D1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 ди</w:t>
            </w:r>
            <w:r w:rsidR="00D1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softHyphen/>
              <w:t>ректора з НВР Щербина М.С</w:t>
            </w: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</w:tr>
      <w:tr w:rsidR="00F3158A" w:rsidRPr="00F3158A" w:rsidTr="004D7983">
        <w:tc>
          <w:tcPr>
            <w:tcW w:w="785" w:type="dxa"/>
          </w:tcPr>
          <w:p w:rsidR="00F3158A" w:rsidRPr="00F3158A" w:rsidRDefault="00F3158A" w:rsidP="00F3158A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4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Проводити тижні показу кінофільмів за морально-правовою тематикою</w:t>
            </w:r>
          </w:p>
        </w:tc>
        <w:tc>
          <w:tcPr>
            <w:tcW w:w="1974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Протягом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навчального</w:t>
            </w: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 xml:space="preserve"> </w:t>
            </w: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року</w:t>
            </w:r>
          </w:p>
        </w:tc>
        <w:tc>
          <w:tcPr>
            <w:tcW w:w="2020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Педагог-</w:t>
            </w:r>
            <w:proofErr w:type="spellEnd"/>
          </w:p>
          <w:p w:rsidR="00F3158A" w:rsidRPr="00F3158A" w:rsidRDefault="004D7983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організатор Жук М.І.</w:t>
            </w:r>
          </w:p>
        </w:tc>
        <w:tc>
          <w:tcPr>
            <w:tcW w:w="2484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Заступник</w:t>
            </w:r>
            <w:r w:rsidR="004D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ди</w:t>
            </w:r>
            <w:r w:rsidR="004D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softHyphen/>
              <w:t xml:space="preserve">ректора з НВР </w:t>
            </w:r>
            <w:proofErr w:type="spellStart"/>
            <w:r w:rsidR="004D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Щеробина</w:t>
            </w:r>
            <w:proofErr w:type="spellEnd"/>
            <w:r w:rsidR="004D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М.С.</w:t>
            </w:r>
          </w:p>
        </w:tc>
      </w:tr>
      <w:tr w:rsidR="00F3158A" w:rsidRPr="00F3158A" w:rsidTr="004D7983">
        <w:tc>
          <w:tcPr>
            <w:tcW w:w="785" w:type="dxa"/>
          </w:tcPr>
          <w:p w:rsidR="00F3158A" w:rsidRPr="00F3158A" w:rsidRDefault="00F3158A" w:rsidP="00F3158A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4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Участь учнів в олімпіадах, конкурсах, вікторинах та інших змаганнях на краще володіння правовими знаннями</w:t>
            </w:r>
          </w:p>
        </w:tc>
        <w:tc>
          <w:tcPr>
            <w:tcW w:w="1974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Протягом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навчального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року</w:t>
            </w:r>
          </w:p>
        </w:tc>
        <w:tc>
          <w:tcPr>
            <w:tcW w:w="2020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Учитель іс</w:t>
            </w:r>
            <w:r w:rsidR="004D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торії та правознавства </w:t>
            </w:r>
            <w:proofErr w:type="spellStart"/>
            <w:r w:rsidR="004D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Тарахтієнко</w:t>
            </w:r>
            <w:proofErr w:type="spellEnd"/>
            <w:r w:rsidR="004D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А.М.</w:t>
            </w:r>
          </w:p>
        </w:tc>
        <w:tc>
          <w:tcPr>
            <w:tcW w:w="2484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Заступник</w:t>
            </w:r>
            <w:r w:rsidR="004D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ди</w:t>
            </w:r>
            <w:r w:rsidR="004D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softHyphen/>
              <w:t>ректора з НВР Щербина М.С.</w:t>
            </w:r>
          </w:p>
        </w:tc>
      </w:tr>
      <w:tr w:rsidR="00F3158A" w:rsidRPr="00F3158A" w:rsidTr="004D7983">
        <w:tc>
          <w:tcPr>
            <w:tcW w:w="785" w:type="dxa"/>
          </w:tcPr>
          <w:p w:rsidR="00F3158A" w:rsidRPr="00F3158A" w:rsidRDefault="00F3158A" w:rsidP="00F3158A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4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Участь учнів у науково-практичних конференціях з правових питань</w:t>
            </w:r>
          </w:p>
        </w:tc>
        <w:tc>
          <w:tcPr>
            <w:tcW w:w="1974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Протягом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навчального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року</w:t>
            </w:r>
          </w:p>
        </w:tc>
        <w:tc>
          <w:tcPr>
            <w:tcW w:w="2020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Учитель історі</w:t>
            </w:r>
            <w:r w:rsidR="004D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ї та правознавства Лепська Н.І., </w:t>
            </w:r>
            <w:proofErr w:type="spellStart"/>
            <w:r w:rsidR="004D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Тарахтієнко</w:t>
            </w:r>
            <w:proofErr w:type="spellEnd"/>
            <w:r w:rsidR="004D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А.М.</w:t>
            </w:r>
          </w:p>
        </w:tc>
        <w:tc>
          <w:tcPr>
            <w:tcW w:w="2484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Заступник</w:t>
            </w:r>
            <w:r w:rsidR="004D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ди</w:t>
            </w:r>
            <w:r w:rsidR="004D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softHyphen/>
              <w:t>ректора з НВР Щербина М.С.</w:t>
            </w:r>
          </w:p>
        </w:tc>
      </w:tr>
      <w:tr w:rsidR="00F3158A" w:rsidRPr="00F3158A" w:rsidTr="004D7983">
        <w:tc>
          <w:tcPr>
            <w:tcW w:w="785" w:type="dxa"/>
          </w:tcPr>
          <w:p w:rsidR="00F3158A" w:rsidRPr="00F3158A" w:rsidRDefault="00F3158A" w:rsidP="00F3158A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4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Участь учнів у науково-дослідницькій роботі МАН з правових питань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74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Протягом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навчального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року</w:t>
            </w:r>
          </w:p>
        </w:tc>
        <w:tc>
          <w:tcPr>
            <w:tcW w:w="2020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Учитель історі</w:t>
            </w:r>
            <w:r w:rsidR="004D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ї та правознавства </w:t>
            </w:r>
            <w:proofErr w:type="spellStart"/>
            <w:r w:rsidR="00964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Тара</w:t>
            </w:r>
            <w:r w:rsidR="004D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хтієнко</w:t>
            </w:r>
            <w:proofErr w:type="spellEnd"/>
            <w:r w:rsidR="004D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А.М.</w:t>
            </w:r>
          </w:p>
        </w:tc>
        <w:tc>
          <w:tcPr>
            <w:tcW w:w="2484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Заступник</w:t>
            </w:r>
            <w:r w:rsidR="004D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ди</w:t>
            </w:r>
            <w:r w:rsidR="004D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softHyphen/>
              <w:t>ректора з НВР Щербина М.С.</w:t>
            </w:r>
          </w:p>
        </w:tc>
      </w:tr>
      <w:tr w:rsidR="00F3158A" w:rsidRPr="00F3158A" w:rsidTr="004D7983">
        <w:tc>
          <w:tcPr>
            <w:tcW w:w="785" w:type="dxa"/>
          </w:tcPr>
          <w:p w:rsidR="00F3158A" w:rsidRPr="00F3158A" w:rsidRDefault="00F3158A" w:rsidP="00F3158A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4" w:type="dxa"/>
            <w:vAlign w:val="bottom"/>
          </w:tcPr>
          <w:p w:rsidR="00F3158A" w:rsidRPr="00F3158A" w:rsidRDefault="00F3158A" w:rsidP="00F3158A">
            <w:pPr>
              <w:widowControl w:val="0"/>
              <w:tabs>
                <w:tab w:val="left" w:leader="hyphen" w:pos="612"/>
                <w:tab w:val="left" w:leader="hyphen" w:pos="268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Проводити в рамках батьків</w:t>
            </w:r>
            <w:r w:rsidR="004D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ського лекторію «Унів</w:t>
            </w:r>
            <w:r w:rsidR="00964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ер</w:t>
            </w:r>
            <w:r w:rsidR="004D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ситет педагогічних знань</w:t>
            </w: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» просвітницької </w:t>
            </w:r>
            <w:proofErr w:type="spellStart"/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правороз’яснювальної</w:t>
            </w:r>
            <w:proofErr w:type="spellEnd"/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роботи </w:t>
            </w:r>
          </w:p>
        </w:tc>
        <w:tc>
          <w:tcPr>
            <w:tcW w:w="1974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Протягом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навчального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року</w:t>
            </w:r>
          </w:p>
        </w:tc>
        <w:tc>
          <w:tcPr>
            <w:tcW w:w="2020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Класні керівники</w:t>
            </w:r>
          </w:p>
        </w:tc>
        <w:tc>
          <w:tcPr>
            <w:tcW w:w="2484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Заступник</w:t>
            </w:r>
            <w:r w:rsidR="004D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ди</w:t>
            </w:r>
            <w:r w:rsidR="004D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softHyphen/>
              <w:t>ректора з НВР Щербина М.С.</w:t>
            </w:r>
          </w:p>
        </w:tc>
      </w:tr>
      <w:tr w:rsidR="00F3158A" w:rsidRPr="00F3158A" w:rsidTr="004D7983">
        <w:tc>
          <w:tcPr>
            <w:tcW w:w="785" w:type="dxa"/>
          </w:tcPr>
          <w:p w:rsidR="00F3158A" w:rsidRPr="00F3158A" w:rsidRDefault="00F3158A" w:rsidP="00F3158A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4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Провести Всеукраїнський тиждень права 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74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Грудень </w:t>
            </w:r>
          </w:p>
        </w:tc>
        <w:tc>
          <w:tcPr>
            <w:tcW w:w="2020" w:type="dxa"/>
          </w:tcPr>
          <w:p w:rsidR="00F3158A" w:rsidRPr="00F3158A" w:rsidRDefault="00F3158A" w:rsidP="004D7983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Учитель історі</w:t>
            </w:r>
            <w:r w:rsidR="004D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ї та правознавства Лепська Н.І.,</w:t>
            </w:r>
            <w:r w:rsidR="00964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="00964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Тарахтієнко</w:t>
            </w:r>
            <w:proofErr w:type="spellEnd"/>
            <w:r w:rsidR="00964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А.М.</w:t>
            </w:r>
            <w:r w:rsidR="004D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</w:p>
        </w:tc>
        <w:tc>
          <w:tcPr>
            <w:tcW w:w="2484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Заступник ди</w:t>
            </w: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softHyphen/>
              <w:t xml:space="preserve">ректора з НВР </w:t>
            </w:r>
            <w:r w:rsidR="00964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Щербина М.С.</w:t>
            </w:r>
          </w:p>
        </w:tc>
      </w:tr>
      <w:tr w:rsidR="00F3158A" w:rsidRPr="00F3158A" w:rsidTr="004D7983">
        <w:tc>
          <w:tcPr>
            <w:tcW w:w="785" w:type="dxa"/>
          </w:tcPr>
          <w:p w:rsidR="00F3158A" w:rsidRPr="00F3158A" w:rsidRDefault="00F3158A" w:rsidP="00F3158A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4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Проведення постійних семінарів-практикумів для класних керівників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74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Протягом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навчального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року</w:t>
            </w:r>
          </w:p>
        </w:tc>
        <w:tc>
          <w:tcPr>
            <w:tcW w:w="2020" w:type="dxa"/>
          </w:tcPr>
          <w:p w:rsidR="00F3158A" w:rsidRPr="00F3158A" w:rsidRDefault="00F3158A" w:rsidP="009641F7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Учитель історі</w:t>
            </w:r>
            <w:r w:rsidR="00964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ї та правознавства Лепська Н.І., </w:t>
            </w:r>
            <w:proofErr w:type="spellStart"/>
            <w:r w:rsidR="00964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Тарахтієнко</w:t>
            </w:r>
            <w:proofErr w:type="spellEnd"/>
            <w:r w:rsidR="00964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А.М.</w:t>
            </w:r>
          </w:p>
        </w:tc>
        <w:tc>
          <w:tcPr>
            <w:tcW w:w="2484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Заступник</w:t>
            </w:r>
            <w:r w:rsidR="00964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ди</w:t>
            </w:r>
            <w:r w:rsidR="00964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softHyphen/>
              <w:t>ректора з НВР Щербина М.С.</w:t>
            </w:r>
          </w:p>
        </w:tc>
      </w:tr>
      <w:tr w:rsidR="00F3158A" w:rsidRPr="00F3158A" w:rsidTr="004D7983">
        <w:tc>
          <w:tcPr>
            <w:tcW w:w="785" w:type="dxa"/>
          </w:tcPr>
          <w:p w:rsidR="00F3158A" w:rsidRPr="00F3158A" w:rsidRDefault="00F3158A" w:rsidP="00F3158A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4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Сприяти доступу учасників навчально-</w:t>
            </w: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lastRenderedPageBreak/>
              <w:t xml:space="preserve">виховного процесу до </w:t>
            </w:r>
            <w:proofErr w:type="spellStart"/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інтернет-ресурсів</w:t>
            </w:r>
            <w:proofErr w:type="spellEnd"/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Національної юридичної бібліотеки</w:t>
            </w:r>
          </w:p>
        </w:tc>
        <w:tc>
          <w:tcPr>
            <w:tcW w:w="1974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lastRenderedPageBreak/>
              <w:t>Протягом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навчального</w:t>
            </w:r>
          </w:p>
          <w:p w:rsidR="00F3158A" w:rsidRPr="00F3158A" w:rsidRDefault="00F3158A" w:rsidP="00F315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lastRenderedPageBreak/>
              <w:t>року</w:t>
            </w:r>
          </w:p>
        </w:tc>
        <w:tc>
          <w:tcPr>
            <w:tcW w:w="2020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lastRenderedPageBreak/>
              <w:t>Учитель історі</w:t>
            </w:r>
            <w:r w:rsidR="00964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ї та </w:t>
            </w:r>
            <w:r w:rsidR="00964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lastRenderedPageBreak/>
              <w:t>правознавства Лепська Н.І.</w:t>
            </w:r>
          </w:p>
        </w:tc>
        <w:tc>
          <w:tcPr>
            <w:tcW w:w="2484" w:type="dxa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3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lastRenderedPageBreak/>
              <w:t>Заступник д</w:t>
            </w:r>
            <w:r w:rsidR="00964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и</w:t>
            </w:r>
            <w:r w:rsidR="00964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softHyphen/>
              <w:t xml:space="preserve">ректора з НВР </w:t>
            </w:r>
            <w:r w:rsidR="00964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lastRenderedPageBreak/>
              <w:t>Щербина М.С.</w:t>
            </w:r>
          </w:p>
        </w:tc>
      </w:tr>
      <w:tr w:rsidR="00F3158A" w:rsidRPr="00F3158A" w:rsidTr="004D7983">
        <w:trPr>
          <w:trHeight w:val="55"/>
        </w:trPr>
        <w:tc>
          <w:tcPr>
            <w:tcW w:w="785" w:type="dxa"/>
          </w:tcPr>
          <w:p w:rsidR="00F3158A" w:rsidRPr="00F3158A" w:rsidRDefault="00F3158A" w:rsidP="00F3158A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4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74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020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84" w:type="dxa"/>
            <w:vAlign w:val="bottom"/>
          </w:tcPr>
          <w:p w:rsidR="00F3158A" w:rsidRPr="00F3158A" w:rsidRDefault="00F3158A" w:rsidP="00F31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F3158A" w:rsidRPr="00F3158A" w:rsidRDefault="00F3158A" w:rsidP="00F3158A">
      <w:pPr>
        <w:widowControl w:val="0"/>
        <w:tabs>
          <w:tab w:val="left" w:pos="1134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7710" w:rsidRPr="00F3158A" w:rsidRDefault="00667710">
      <w:pPr>
        <w:rPr>
          <w:lang w:val="uk-UA"/>
        </w:rPr>
      </w:pPr>
    </w:p>
    <w:sectPr w:rsidR="00667710" w:rsidRPr="00F3158A" w:rsidSect="009F6F7F">
      <w:footerReference w:type="even" r:id="rId9"/>
      <w:footerReference w:type="default" r:id="rId10"/>
      <w:pgSz w:w="11906" w:h="16838"/>
      <w:pgMar w:top="1135" w:right="850" w:bottom="1276" w:left="993" w:header="708" w:footer="20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84" w:rsidRDefault="00A22984">
      <w:pPr>
        <w:spacing w:after="0" w:line="240" w:lineRule="auto"/>
      </w:pPr>
      <w:r>
        <w:separator/>
      </w:r>
    </w:p>
  </w:endnote>
  <w:endnote w:type="continuationSeparator" w:id="0">
    <w:p w:rsidR="00A22984" w:rsidRDefault="00A2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A53" w:rsidRDefault="00765118" w:rsidP="004F7D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A53" w:rsidRDefault="00A22984" w:rsidP="00D37A5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A53" w:rsidRDefault="009F6F7F" w:rsidP="00D37A53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DC75A0" wp14:editId="1F99509F">
              <wp:simplePos x="0" y="0"/>
              <wp:positionH relativeFrom="column">
                <wp:posOffset>-344805</wp:posOffset>
              </wp:positionH>
              <wp:positionV relativeFrom="paragraph">
                <wp:posOffset>288290</wp:posOffset>
              </wp:positionV>
              <wp:extent cx="0" cy="0"/>
              <wp:effectExtent l="0" t="0" r="0" b="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27.15pt;margin-top:22.7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" strokeweight="3pt"/>
          </w:pict>
        </mc:Fallback>
      </mc:AlternateContent>
    </w:r>
    <w:r w:rsidR="00F3158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6A0E7" wp14:editId="1447A027">
              <wp:simplePos x="0" y="0"/>
              <wp:positionH relativeFrom="column">
                <wp:posOffset>914400</wp:posOffset>
              </wp:positionH>
              <wp:positionV relativeFrom="paragraph">
                <wp:posOffset>284480</wp:posOffset>
              </wp:positionV>
              <wp:extent cx="4168140" cy="788670"/>
              <wp:effectExtent l="0" t="0" r="3810" b="317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8140" cy="788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A53" w:rsidRPr="001F3028" w:rsidRDefault="00A22984" w:rsidP="00D37A5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1in;margin-top:22.4pt;width:328.2pt;height: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" stroked="f">
              <v:textbox>
                <w:txbxContent>
                  <w:p w:rsidR="00D37A53" w:rsidRPr="001F3028" w:rsidRDefault="00D75FA0" w:rsidP="00D37A5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84" w:rsidRDefault="00A22984">
      <w:pPr>
        <w:spacing w:after="0" w:line="240" w:lineRule="auto"/>
      </w:pPr>
      <w:r>
        <w:separator/>
      </w:r>
    </w:p>
  </w:footnote>
  <w:footnote w:type="continuationSeparator" w:id="0">
    <w:p w:rsidR="00A22984" w:rsidRDefault="00A22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4E4C"/>
    <w:multiLevelType w:val="multilevel"/>
    <w:tmpl w:val="34948C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AAF1C55"/>
    <w:multiLevelType w:val="hybridMultilevel"/>
    <w:tmpl w:val="C472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4199"/>
    <w:multiLevelType w:val="hybridMultilevel"/>
    <w:tmpl w:val="637A9764"/>
    <w:lvl w:ilvl="0" w:tplc="E918C19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53"/>
    <w:rsid w:val="001F4300"/>
    <w:rsid w:val="00222753"/>
    <w:rsid w:val="0045623D"/>
    <w:rsid w:val="004D7983"/>
    <w:rsid w:val="00667710"/>
    <w:rsid w:val="00765118"/>
    <w:rsid w:val="00884B1C"/>
    <w:rsid w:val="009641F7"/>
    <w:rsid w:val="009F6F7F"/>
    <w:rsid w:val="00A22984"/>
    <w:rsid w:val="00D17E85"/>
    <w:rsid w:val="00D75FA0"/>
    <w:rsid w:val="00F3158A"/>
    <w:rsid w:val="00F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5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315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footer"/>
    <w:basedOn w:val="a"/>
    <w:link w:val="a4"/>
    <w:rsid w:val="00F315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315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158A"/>
  </w:style>
  <w:style w:type="character" w:styleId="a6">
    <w:name w:val="Hyperlink"/>
    <w:basedOn w:val="a0"/>
    <w:uiPriority w:val="99"/>
    <w:semiHidden/>
    <w:unhideWhenUsed/>
    <w:rsid w:val="009F6F7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F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6F7F"/>
  </w:style>
  <w:style w:type="paragraph" w:styleId="a9">
    <w:name w:val="List Paragraph"/>
    <w:basedOn w:val="a"/>
    <w:uiPriority w:val="34"/>
    <w:qFormat/>
    <w:rsid w:val="009F6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5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315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footer"/>
    <w:basedOn w:val="a"/>
    <w:link w:val="a4"/>
    <w:rsid w:val="00F315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315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158A"/>
  </w:style>
  <w:style w:type="character" w:styleId="a6">
    <w:name w:val="Hyperlink"/>
    <w:basedOn w:val="a0"/>
    <w:uiPriority w:val="99"/>
    <w:semiHidden/>
    <w:unhideWhenUsed/>
    <w:rsid w:val="009F6F7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F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6F7F"/>
  </w:style>
  <w:style w:type="paragraph" w:styleId="a9">
    <w:name w:val="List Paragraph"/>
    <w:basedOn w:val="a"/>
    <w:uiPriority w:val="34"/>
    <w:qFormat/>
    <w:rsid w:val="009F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ska.school75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Админ</cp:lastModifiedBy>
  <cp:revision>6</cp:revision>
  <dcterms:created xsi:type="dcterms:W3CDTF">2019-09-28T06:43:00Z</dcterms:created>
  <dcterms:modified xsi:type="dcterms:W3CDTF">2019-09-26T11:05:00Z</dcterms:modified>
</cp:coreProperties>
</file>