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01E1F3" w14:textId="77777777" w:rsidR="009805D0" w:rsidRPr="009805D0" w:rsidRDefault="009805D0" w:rsidP="009805D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proofErr w:type="spellStart"/>
      <w:r w:rsidRPr="009805D0">
        <w:rPr>
          <w:rFonts w:ascii="Times New Roman" w:eastAsia="Times New Roman" w:hAnsi="Times New Roman"/>
          <w:b/>
          <w:sz w:val="28"/>
          <w:szCs w:val="28"/>
        </w:rPr>
        <w:t>Бросківськ</w:t>
      </w:r>
      <w:r w:rsidRPr="009805D0">
        <w:rPr>
          <w:rFonts w:ascii="Times New Roman" w:eastAsia="Times New Roman" w:hAnsi="Times New Roman"/>
          <w:b/>
          <w:sz w:val="28"/>
          <w:szCs w:val="28"/>
          <w:lang w:val="uk-UA"/>
        </w:rPr>
        <w:t>ий</w:t>
      </w:r>
      <w:proofErr w:type="spellEnd"/>
      <w:r w:rsidRPr="009805D0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заклад </w:t>
      </w:r>
      <w:proofErr w:type="spellStart"/>
      <w:r w:rsidRPr="009805D0">
        <w:rPr>
          <w:rFonts w:ascii="Times New Roman" w:eastAsia="Times New Roman" w:hAnsi="Times New Roman"/>
          <w:b/>
          <w:sz w:val="28"/>
          <w:szCs w:val="28"/>
        </w:rPr>
        <w:t>загально</w:t>
      </w:r>
      <w:proofErr w:type="spellEnd"/>
      <w:r w:rsidRPr="009805D0">
        <w:rPr>
          <w:rFonts w:ascii="Times New Roman" w:eastAsia="Times New Roman" w:hAnsi="Times New Roman"/>
          <w:b/>
          <w:sz w:val="28"/>
          <w:szCs w:val="28"/>
          <w:lang w:val="uk-UA"/>
        </w:rPr>
        <w:t>ї середньої освіти</w:t>
      </w:r>
    </w:p>
    <w:p w14:paraId="3C45FA39" w14:textId="77777777" w:rsidR="009805D0" w:rsidRPr="009805D0" w:rsidRDefault="009805D0" w:rsidP="009805D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9805D0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Саф’янівської сільської ради </w:t>
      </w:r>
    </w:p>
    <w:p w14:paraId="639D3977" w14:textId="77777777" w:rsidR="009805D0" w:rsidRPr="009805D0" w:rsidRDefault="009805D0" w:rsidP="009805D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9805D0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Ізмаїльського </w:t>
      </w:r>
      <w:proofErr w:type="spellStart"/>
      <w:r w:rsidRPr="009805D0">
        <w:rPr>
          <w:rFonts w:ascii="Times New Roman" w:eastAsia="Times New Roman" w:hAnsi="Times New Roman"/>
          <w:b/>
          <w:sz w:val="28"/>
          <w:szCs w:val="28"/>
          <w:lang w:val="uk-UA"/>
        </w:rPr>
        <w:t>районуОдеської</w:t>
      </w:r>
      <w:proofErr w:type="spellEnd"/>
      <w:r w:rsidRPr="009805D0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області</w:t>
      </w:r>
    </w:p>
    <w:p w14:paraId="21B2857D" w14:textId="77777777" w:rsidR="009805D0" w:rsidRPr="009805D0" w:rsidRDefault="009805D0" w:rsidP="009805D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proofErr w:type="spellStart"/>
      <w:r w:rsidRPr="009805D0">
        <w:rPr>
          <w:rFonts w:ascii="Times New Roman" w:eastAsia="Times New Roman" w:hAnsi="Times New Roman"/>
          <w:sz w:val="28"/>
          <w:szCs w:val="28"/>
        </w:rPr>
        <w:t>вул</w:t>
      </w:r>
      <w:proofErr w:type="spellEnd"/>
      <w:r w:rsidRPr="009805D0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spellStart"/>
      <w:r w:rsidRPr="009805D0">
        <w:rPr>
          <w:rFonts w:ascii="Times New Roman" w:eastAsia="Times New Roman" w:hAnsi="Times New Roman"/>
          <w:sz w:val="28"/>
          <w:szCs w:val="28"/>
        </w:rPr>
        <w:t>Болградська</w:t>
      </w:r>
      <w:proofErr w:type="spellEnd"/>
      <w:r w:rsidRPr="009805D0">
        <w:rPr>
          <w:rFonts w:ascii="Times New Roman" w:eastAsia="Times New Roman" w:hAnsi="Times New Roman"/>
          <w:sz w:val="28"/>
          <w:szCs w:val="28"/>
        </w:rPr>
        <w:t xml:space="preserve">, 90, с. Броска, </w:t>
      </w:r>
      <w:proofErr w:type="spellStart"/>
      <w:r w:rsidRPr="009805D0">
        <w:rPr>
          <w:rFonts w:ascii="Times New Roman" w:eastAsia="Times New Roman" w:hAnsi="Times New Roman"/>
          <w:sz w:val="28"/>
          <w:szCs w:val="28"/>
        </w:rPr>
        <w:t>Одеська</w:t>
      </w:r>
      <w:proofErr w:type="spellEnd"/>
      <w:r w:rsidRPr="009805D0">
        <w:rPr>
          <w:rFonts w:ascii="Times New Roman" w:eastAsia="Times New Roman" w:hAnsi="Times New Roman"/>
          <w:sz w:val="28"/>
          <w:szCs w:val="28"/>
        </w:rPr>
        <w:t xml:space="preserve"> обл., </w:t>
      </w:r>
      <w:proofErr w:type="spellStart"/>
      <w:r w:rsidRPr="009805D0">
        <w:rPr>
          <w:rFonts w:ascii="Times New Roman" w:eastAsia="Times New Roman" w:hAnsi="Times New Roman"/>
          <w:sz w:val="28"/>
          <w:szCs w:val="28"/>
        </w:rPr>
        <w:t>Ізмаїльський</w:t>
      </w:r>
      <w:proofErr w:type="spellEnd"/>
      <w:r w:rsidRPr="009805D0">
        <w:rPr>
          <w:rFonts w:ascii="Times New Roman" w:eastAsia="Times New Roman" w:hAnsi="Times New Roman"/>
          <w:sz w:val="28"/>
          <w:szCs w:val="28"/>
        </w:rPr>
        <w:t xml:space="preserve"> район, </w:t>
      </w:r>
    </w:p>
    <w:p w14:paraId="58B7DE88" w14:textId="77777777" w:rsidR="009805D0" w:rsidRPr="009805D0" w:rsidRDefault="009805D0" w:rsidP="009805D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9805D0">
        <w:rPr>
          <w:rFonts w:ascii="Times New Roman" w:eastAsia="Times New Roman" w:hAnsi="Times New Roman"/>
          <w:sz w:val="28"/>
          <w:szCs w:val="28"/>
        </w:rPr>
        <w:t xml:space="preserve">68663, тел./факс (04841) 4-08-02,  </w:t>
      </w:r>
      <w:proofErr w:type="spellStart"/>
      <w:r w:rsidRPr="009805D0">
        <w:rPr>
          <w:rFonts w:ascii="Times New Roman" w:eastAsia="Times New Roman" w:hAnsi="Times New Roman"/>
          <w:sz w:val="28"/>
          <w:szCs w:val="28"/>
        </w:rPr>
        <w:t>Ід</w:t>
      </w:r>
      <w:proofErr w:type="spellEnd"/>
      <w:r w:rsidRPr="009805D0">
        <w:rPr>
          <w:rFonts w:ascii="Times New Roman" w:eastAsia="Times New Roman" w:hAnsi="Times New Roman"/>
          <w:sz w:val="28"/>
          <w:szCs w:val="28"/>
        </w:rPr>
        <w:t>. код 26110884</w:t>
      </w:r>
    </w:p>
    <w:p w14:paraId="20E0E43F" w14:textId="77777777" w:rsidR="009805D0" w:rsidRPr="009805D0" w:rsidRDefault="009805D0" w:rsidP="009805D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kern w:val="28"/>
          <w:sz w:val="28"/>
          <w:szCs w:val="28"/>
        </w:rPr>
      </w:pPr>
      <w:r w:rsidRPr="009805D0">
        <w:rPr>
          <w:rFonts w:ascii="Times New Roman" w:eastAsia="Times New Roman" w:hAnsi="Times New Roman"/>
          <w:bCs/>
          <w:color w:val="000000"/>
          <w:kern w:val="28"/>
          <w:sz w:val="28"/>
          <w:szCs w:val="28"/>
          <w:lang w:val="uk-UA"/>
        </w:rPr>
        <w:t>e-</w:t>
      </w:r>
      <w:proofErr w:type="spellStart"/>
      <w:r w:rsidRPr="009805D0">
        <w:rPr>
          <w:rFonts w:ascii="Times New Roman" w:eastAsia="Times New Roman" w:hAnsi="Times New Roman"/>
          <w:bCs/>
          <w:color w:val="000000"/>
          <w:kern w:val="28"/>
          <w:sz w:val="28"/>
          <w:szCs w:val="28"/>
          <w:lang w:val="uk-UA"/>
        </w:rPr>
        <w:t>mail</w:t>
      </w:r>
      <w:proofErr w:type="spellEnd"/>
      <w:r w:rsidRPr="009805D0">
        <w:rPr>
          <w:rFonts w:ascii="Times New Roman" w:eastAsia="Times New Roman" w:hAnsi="Times New Roman"/>
          <w:bCs/>
          <w:color w:val="000000"/>
          <w:kern w:val="28"/>
          <w:sz w:val="28"/>
          <w:szCs w:val="28"/>
          <w:lang w:val="uk-UA"/>
        </w:rPr>
        <w:t xml:space="preserve">: </w:t>
      </w:r>
      <w:hyperlink r:id="rId6" w:history="1">
        <w:r w:rsidRPr="009805D0">
          <w:rPr>
            <w:rFonts w:ascii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val="en-US"/>
          </w:rPr>
          <w:t>broska</w:t>
        </w:r>
        <w:r w:rsidRPr="009805D0">
          <w:rPr>
            <w:rFonts w:ascii="Times New Roman" w:hAnsi="Times New Roman" w:cs="Times New Roman"/>
            <w:bCs/>
            <w:color w:val="0000FF"/>
            <w:kern w:val="28"/>
            <w:sz w:val="28"/>
            <w:szCs w:val="28"/>
            <w:u w:val="single"/>
          </w:rPr>
          <w:t>.</w:t>
        </w:r>
        <w:r w:rsidRPr="009805D0">
          <w:rPr>
            <w:rFonts w:ascii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val="en-US"/>
          </w:rPr>
          <w:t>school</w:t>
        </w:r>
        <w:r w:rsidRPr="009805D0">
          <w:rPr>
            <w:rFonts w:ascii="Times New Roman" w:hAnsi="Times New Roman" w:cs="Times New Roman"/>
            <w:bCs/>
            <w:color w:val="0000FF"/>
            <w:kern w:val="28"/>
            <w:sz w:val="28"/>
            <w:szCs w:val="28"/>
            <w:u w:val="single"/>
          </w:rPr>
          <w:t>75@</w:t>
        </w:r>
        <w:r w:rsidRPr="009805D0">
          <w:rPr>
            <w:rFonts w:ascii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val="en-US"/>
          </w:rPr>
          <w:t>ukr</w:t>
        </w:r>
        <w:r w:rsidRPr="009805D0">
          <w:rPr>
            <w:rFonts w:ascii="Times New Roman" w:hAnsi="Times New Roman" w:cs="Times New Roman"/>
            <w:bCs/>
            <w:color w:val="0000FF"/>
            <w:kern w:val="28"/>
            <w:sz w:val="28"/>
            <w:szCs w:val="28"/>
            <w:u w:val="single"/>
          </w:rPr>
          <w:t>.</w:t>
        </w:r>
        <w:r w:rsidRPr="009805D0">
          <w:rPr>
            <w:rFonts w:ascii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val="en-US"/>
          </w:rPr>
          <w:t>net</w:t>
        </w:r>
      </w:hyperlink>
      <w:r w:rsidRPr="009805D0">
        <w:rPr>
          <w:rFonts w:ascii="Times New Roman" w:eastAsia="Times New Roman" w:hAnsi="Times New Roman"/>
          <w:bCs/>
          <w:color w:val="000000"/>
          <w:kern w:val="28"/>
          <w:sz w:val="28"/>
          <w:szCs w:val="28"/>
          <w:lang w:val="en-US"/>
        </w:rPr>
        <w:t>broska</w:t>
      </w:r>
      <w:r w:rsidRPr="009805D0">
        <w:rPr>
          <w:rFonts w:ascii="Times New Roman" w:eastAsia="Times New Roman" w:hAnsi="Times New Roman"/>
          <w:bCs/>
          <w:color w:val="000000"/>
          <w:kern w:val="28"/>
          <w:sz w:val="28"/>
          <w:szCs w:val="28"/>
        </w:rPr>
        <w:t>-</w:t>
      </w:r>
      <w:r w:rsidRPr="009805D0">
        <w:rPr>
          <w:rFonts w:ascii="Times New Roman" w:eastAsia="Times New Roman" w:hAnsi="Times New Roman"/>
          <w:bCs/>
          <w:color w:val="000000"/>
          <w:kern w:val="28"/>
          <w:sz w:val="28"/>
          <w:szCs w:val="28"/>
          <w:lang w:val="en-US"/>
        </w:rPr>
        <w:t>sh</w:t>
      </w:r>
      <w:r w:rsidRPr="009805D0">
        <w:rPr>
          <w:rFonts w:ascii="Times New Roman" w:eastAsia="Times New Roman" w:hAnsi="Times New Roman"/>
          <w:bCs/>
          <w:color w:val="000000"/>
          <w:kern w:val="28"/>
          <w:sz w:val="28"/>
          <w:szCs w:val="28"/>
        </w:rPr>
        <w:t>.</w:t>
      </w:r>
      <w:r w:rsidRPr="009805D0">
        <w:rPr>
          <w:rFonts w:ascii="Times New Roman" w:eastAsia="Times New Roman" w:hAnsi="Times New Roman"/>
          <w:bCs/>
          <w:color w:val="000000"/>
          <w:kern w:val="28"/>
          <w:sz w:val="28"/>
          <w:szCs w:val="28"/>
          <w:lang w:val="en-US"/>
        </w:rPr>
        <w:t>at</w:t>
      </w:r>
      <w:r w:rsidRPr="009805D0">
        <w:rPr>
          <w:rFonts w:ascii="Times New Roman" w:eastAsia="Times New Roman" w:hAnsi="Times New Roman"/>
          <w:bCs/>
          <w:color w:val="000000"/>
          <w:kern w:val="28"/>
          <w:sz w:val="28"/>
          <w:szCs w:val="28"/>
        </w:rPr>
        <w:t>.</w:t>
      </w:r>
      <w:r w:rsidRPr="009805D0">
        <w:rPr>
          <w:rFonts w:ascii="Times New Roman" w:eastAsia="Times New Roman" w:hAnsi="Times New Roman"/>
          <w:bCs/>
          <w:color w:val="000000"/>
          <w:kern w:val="28"/>
          <w:sz w:val="28"/>
          <w:szCs w:val="28"/>
          <w:lang w:val="en-US"/>
        </w:rPr>
        <w:t>ua</w:t>
      </w:r>
    </w:p>
    <w:p w14:paraId="6EA0FA62" w14:textId="77777777" w:rsidR="009805D0" w:rsidRPr="009805D0" w:rsidRDefault="009805D0" w:rsidP="009805D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805D0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3" distB="4294967293" distL="114300" distR="114300" simplePos="0" relativeHeight="251661312" behindDoc="0" locked="0" layoutInCell="1" allowOverlap="1" wp14:anchorId="0A102076" wp14:editId="27BA10BB">
                <wp:simplePos x="0" y="0"/>
                <wp:positionH relativeFrom="column">
                  <wp:posOffset>318135</wp:posOffset>
                </wp:positionH>
                <wp:positionV relativeFrom="paragraph">
                  <wp:posOffset>111124</wp:posOffset>
                </wp:positionV>
                <wp:extent cx="5532120" cy="0"/>
                <wp:effectExtent l="0" t="19050" r="1143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21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0A59CFEC" id="Прямая соединительная линия 1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5.05pt,8.75pt" to="460.6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" strokeweight="4.5pt">
                <v:stroke linestyle="thinThick"/>
              </v:line>
            </w:pict>
          </mc:Fallback>
        </mc:AlternateContent>
      </w:r>
    </w:p>
    <w:p w14:paraId="30B275F7" w14:textId="77777777" w:rsidR="009805D0" w:rsidRPr="009805D0" w:rsidRDefault="009805D0" w:rsidP="009805D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9646204" w14:textId="77777777" w:rsidR="009805D0" w:rsidRPr="009805D0" w:rsidRDefault="009805D0" w:rsidP="009805D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9805D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Н А К А З </w:t>
      </w:r>
    </w:p>
    <w:p w14:paraId="2B1112C3" w14:textId="77777777" w:rsidR="00FF30C1" w:rsidRDefault="00067BCD" w:rsidP="00FF30C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№ 107</w:t>
      </w:r>
      <w:r w:rsidR="009805D0" w:rsidRPr="009805D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/О                                                                                             </w:t>
      </w:r>
      <w:r w:rsidR="00FF30C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04.</w:t>
      </w:r>
      <w:r w:rsidR="009C698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10</w:t>
      </w:r>
      <w:r w:rsidR="00FF30C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.2021</w:t>
      </w:r>
    </w:p>
    <w:p w14:paraId="49099E7A" w14:textId="77777777" w:rsidR="009C6981" w:rsidRPr="00FF30C1" w:rsidRDefault="009805D0" w:rsidP="00620D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призначення відповідальної особи </w:t>
      </w:r>
    </w:p>
    <w:p w14:paraId="3E2214A4" w14:textId="77777777" w:rsidR="00620DB6" w:rsidRDefault="009805D0" w:rsidP="00620D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котельню та технічний стан</w:t>
      </w:r>
    </w:p>
    <w:p w14:paraId="6978F4DD" w14:textId="43A44960" w:rsidR="009805D0" w:rsidRDefault="009805D0" w:rsidP="00620D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 безпечну експлуатацію систем  газопостачання </w:t>
      </w:r>
    </w:p>
    <w:p w14:paraId="109FB128" w14:textId="77777777" w:rsidR="00620DB6" w:rsidRDefault="00620DB6" w:rsidP="00620D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056BFDD" w14:textId="77777777" w:rsidR="009805D0" w:rsidRDefault="009805D0" w:rsidP="009C6981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зв’язку з початком опалювального сезону </w:t>
      </w:r>
    </w:p>
    <w:p w14:paraId="7B0B6B9B" w14:textId="77777777" w:rsidR="009805D0" w:rsidRDefault="009805D0" w:rsidP="009C6981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НАКАЗУЮ: </w:t>
      </w:r>
    </w:p>
    <w:p w14:paraId="002C0FD9" w14:textId="77777777" w:rsidR="009805D0" w:rsidRDefault="009805D0" w:rsidP="009C6981">
      <w:pPr>
        <w:pStyle w:val="a4"/>
        <w:numPr>
          <w:ilvl w:val="0"/>
          <w:numId w:val="1"/>
        </w:numPr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Покласти відповідальність за збереження та безпечне використання газового обладнання на начальника газової котельні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Харітова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Михайла Ілліча.</w:t>
      </w:r>
    </w:p>
    <w:p w14:paraId="3568B918" w14:textId="77777777" w:rsidR="009805D0" w:rsidRDefault="009805D0" w:rsidP="009C6981">
      <w:pPr>
        <w:pStyle w:val="a4"/>
        <w:numPr>
          <w:ilvl w:val="0"/>
          <w:numId w:val="1"/>
        </w:numPr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Начальнику газової котельні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Харітову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М.І.: </w:t>
      </w:r>
    </w:p>
    <w:p w14:paraId="0D91AF94" w14:textId="77777777" w:rsidR="009805D0" w:rsidRPr="009C6981" w:rsidRDefault="009C6981" w:rsidP="009C698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2.1.</w:t>
      </w:r>
      <w:r w:rsidRPr="009C6981">
        <w:rPr>
          <w:rFonts w:ascii="Times New Roman" w:hAnsi="Times New Roman" w:cs="Times New Roman"/>
          <w:sz w:val="28"/>
          <w:szCs w:val="28"/>
          <w:lang w:val="uk-UA"/>
        </w:rPr>
        <w:t xml:space="preserve">до 11.10 2021 </w:t>
      </w:r>
      <w:r w:rsidR="009805D0" w:rsidRPr="009C6981">
        <w:rPr>
          <w:rFonts w:ascii="Times New Roman" w:hAnsi="Times New Roman" w:cs="Times New Roman"/>
          <w:sz w:val="28"/>
          <w:szCs w:val="28"/>
          <w:lang w:val="uk-UA"/>
        </w:rPr>
        <w:t xml:space="preserve"> провести вступний інструктаж з техніки безпеки з операторами та слюсарями.</w:t>
      </w:r>
    </w:p>
    <w:p w14:paraId="29098B2C" w14:textId="62F30F81" w:rsidR="009805D0" w:rsidRPr="009C6981" w:rsidRDefault="009C6981" w:rsidP="00AF2622">
      <w:pPr>
        <w:ind w:left="-142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0D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2.2.</w:t>
      </w:r>
      <w:r w:rsidR="009805D0" w:rsidRPr="009C6981">
        <w:rPr>
          <w:rFonts w:ascii="Times New Roman" w:hAnsi="Times New Roman" w:cs="Times New Roman"/>
          <w:sz w:val="28"/>
          <w:szCs w:val="28"/>
          <w:lang w:val="uk-UA"/>
        </w:rPr>
        <w:t xml:space="preserve">Скласти і подати  на затвердження графік роботи операторів та слюсарів </w:t>
      </w:r>
      <w:bookmarkStart w:id="0" w:name="_GoBack"/>
      <w:r w:rsidR="009805D0" w:rsidRPr="009C6981">
        <w:rPr>
          <w:rFonts w:ascii="Times New Roman" w:hAnsi="Times New Roman" w:cs="Times New Roman"/>
          <w:sz w:val="28"/>
          <w:szCs w:val="28"/>
          <w:lang w:val="uk-UA"/>
        </w:rPr>
        <w:t>(щомісячно).</w:t>
      </w:r>
    </w:p>
    <w:bookmarkEnd w:id="0"/>
    <w:p w14:paraId="6E2CD89E" w14:textId="6267D317" w:rsidR="009805D0" w:rsidRDefault="00620DB6" w:rsidP="009C6981">
      <w:pPr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C6981">
        <w:rPr>
          <w:rFonts w:ascii="Times New Roman" w:hAnsi="Times New Roman" w:cs="Times New Roman"/>
          <w:sz w:val="28"/>
          <w:szCs w:val="28"/>
          <w:lang w:val="uk-UA"/>
        </w:rPr>
        <w:t xml:space="preserve">2.3.Протягом </w:t>
      </w:r>
      <w:r w:rsidR="009805D0" w:rsidRPr="009C6981">
        <w:rPr>
          <w:rFonts w:ascii="Times New Roman" w:hAnsi="Times New Roman" w:cs="Times New Roman"/>
          <w:sz w:val="28"/>
          <w:szCs w:val="28"/>
          <w:lang w:val="uk-UA"/>
        </w:rPr>
        <w:t xml:space="preserve"> всього опалювального сезону слідкувати за нормальною роботою газового об</w:t>
      </w:r>
      <w:r w:rsidR="009C6981">
        <w:rPr>
          <w:rFonts w:ascii="Times New Roman" w:hAnsi="Times New Roman" w:cs="Times New Roman"/>
          <w:sz w:val="28"/>
          <w:szCs w:val="28"/>
          <w:lang w:val="uk-UA"/>
        </w:rPr>
        <w:t>лад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9C6981">
        <w:rPr>
          <w:rFonts w:ascii="Times New Roman" w:hAnsi="Times New Roman" w:cs="Times New Roman"/>
          <w:sz w:val="28"/>
          <w:szCs w:val="28"/>
          <w:lang w:val="uk-UA"/>
        </w:rPr>
        <w:t>ання, димоходів, вентиляції.</w:t>
      </w:r>
    </w:p>
    <w:p w14:paraId="497F2A19" w14:textId="4419F2BF" w:rsidR="009C6981" w:rsidRPr="009C6981" w:rsidRDefault="009C6981" w:rsidP="00620DB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2.4. Контролювати дотримання</w:t>
      </w:r>
      <w:r w:rsidRPr="009C69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затвердженого </w:t>
      </w:r>
      <w:r w:rsidRPr="009C6981">
        <w:rPr>
          <w:rFonts w:ascii="Times New Roman" w:hAnsi="Times New Roman" w:cs="Times New Roman"/>
          <w:sz w:val="28"/>
          <w:szCs w:val="28"/>
          <w:lang w:val="uk-UA"/>
        </w:rPr>
        <w:t xml:space="preserve"> графік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9C6981">
        <w:rPr>
          <w:rFonts w:ascii="Times New Roman" w:hAnsi="Times New Roman" w:cs="Times New Roman"/>
          <w:sz w:val="28"/>
          <w:szCs w:val="28"/>
          <w:lang w:val="uk-UA"/>
        </w:rPr>
        <w:t xml:space="preserve"> роботи операторів та слюсарів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2E7ECEEF" w14:textId="77777777" w:rsidR="009805D0" w:rsidRDefault="009805D0" w:rsidP="009C6981">
      <w:pPr>
        <w:pStyle w:val="a4"/>
        <w:numPr>
          <w:ilvl w:val="0"/>
          <w:numId w:val="1"/>
        </w:numPr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Операторам та слюсарям неухильно дотримуватись під ч</w:t>
      </w:r>
      <w:r w:rsidR="009C6981">
        <w:rPr>
          <w:rFonts w:ascii="Times New Roman" w:hAnsi="Times New Roman" w:cs="Times New Roman"/>
          <w:sz w:val="28"/>
          <w:szCs w:val="28"/>
          <w:lang w:val="uk-UA"/>
        </w:rPr>
        <w:t xml:space="preserve">ас роботи посадової інструкції, </w:t>
      </w:r>
      <w:r w:rsidR="009C6981" w:rsidRPr="009C6981">
        <w:rPr>
          <w:rFonts w:ascii="Times New Roman" w:hAnsi="Times New Roman" w:cs="Times New Roman"/>
          <w:sz w:val="28"/>
          <w:szCs w:val="28"/>
          <w:lang w:val="uk-UA"/>
        </w:rPr>
        <w:t>графік</w:t>
      </w:r>
      <w:r w:rsidR="009C6981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9C6981" w:rsidRPr="009C6981">
        <w:rPr>
          <w:rFonts w:ascii="Times New Roman" w:hAnsi="Times New Roman" w:cs="Times New Roman"/>
          <w:sz w:val="28"/>
          <w:szCs w:val="28"/>
          <w:lang w:val="uk-UA"/>
        </w:rPr>
        <w:t xml:space="preserve"> роботи</w:t>
      </w:r>
      <w:r w:rsidR="009C698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A81C1C4" w14:textId="7315E883" w:rsidR="009805D0" w:rsidRDefault="009805D0" w:rsidP="00D22ADE">
      <w:pPr>
        <w:pStyle w:val="a4"/>
        <w:numPr>
          <w:ilvl w:val="0"/>
          <w:numId w:val="1"/>
        </w:numPr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наказу залишаю за собою.</w:t>
      </w:r>
    </w:p>
    <w:p w14:paraId="3788DC30" w14:textId="77777777" w:rsidR="00D22ADE" w:rsidRPr="00D22ADE" w:rsidRDefault="00D22ADE" w:rsidP="00D22ADE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A85D94F" w14:textId="6BEE7EF1" w:rsidR="00D22ADE" w:rsidRPr="00D22ADE" w:rsidRDefault="00FF30C1" w:rsidP="009805D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закладу </w:t>
      </w:r>
      <w:r w:rsidR="009805D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805D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805D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805D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805D0">
        <w:rPr>
          <w:rFonts w:ascii="Times New Roman" w:hAnsi="Times New Roman" w:cs="Times New Roman"/>
          <w:sz w:val="28"/>
          <w:szCs w:val="28"/>
          <w:lang w:val="uk-UA"/>
        </w:rPr>
        <w:tab/>
        <w:t>Водзяновська</w:t>
      </w:r>
      <w:r w:rsidR="009C6981">
        <w:rPr>
          <w:rFonts w:ascii="Times New Roman" w:hAnsi="Times New Roman" w:cs="Times New Roman"/>
          <w:sz w:val="28"/>
          <w:szCs w:val="28"/>
          <w:lang w:val="uk-UA"/>
        </w:rPr>
        <w:t xml:space="preserve"> А П. </w:t>
      </w:r>
    </w:p>
    <w:p w14:paraId="62A1A8F5" w14:textId="7AB13A8F" w:rsidR="00D22ADE" w:rsidRDefault="00D22ADE" w:rsidP="009805D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наказом ознайомлені:</w:t>
      </w:r>
    </w:p>
    <w:p w14:paraId="7C20750F" w14:textId="0437BD0F" w:rsidR="00D22ADE" w:rsidRDefault="00D22ADE" w:rsidP="009805D0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Харітов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М.І.</w:t>
      </w:r>
    </w:p>
    <w:p w14:paraId="6EDBA0B5" w14:textId="77777777" w:rsidR="00D22ADE" w:rsidRPr="00D22ADE" w:rsidRDefault="00D22ADE" w:rsidP="009805D0">
      <w:pPr>
        <w:rPr>
          <w:lang w:val="uk-UA"/>
        </w:rPr>
      </w:pPr>
    </w:p>
    <w:sectPr w:rsidR="00D22ADE" w:rsidRPr="00D22ADE" w:rsidSect="00D22AD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A0D2C"/>
    <w:multiLevelType w:val="multilevel"/>
    <w:tmpl w:val="1436B40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>
    <w:nsid w:val="7B55354D"/>
    <w:multiLevelType w:val="multilevel"/>
    <w:tmpl w:val="E66A1F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340"/>
    <w:rsid w:val="00067BCD"/>
    <w:rsid w:val="00620DB6"/>
    <w:rsid w:val="00784F24"/>
    <w:rsid w:val="009805D0"/>
    <w:rsid w:val="009C6981"/>
    <w:rsid w:val="009D1340"/>
    <w:rsid w:val="00AC099A"/>
    <w:rsid w:val="00AF2622"/>
    <w:rsid w:val="00CB47EC"/>
    <w:rsid w:val="00D22ADE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2C6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05D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805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05D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805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4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oska.school75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Павловна</dc:creator>
  <cp:keywords/>
  <dc:description/>
  <cp:lastModifiedBy>Алла Павловна</cp:lastModifiedBy>
  <cp:revision>7</cp:revision>
  <cp:lastPrinted>2021-10-21T06:16:00Z</cp:lastPrinted>
  <dcterms:created xsi:type="dcterms:W3CDTF">2021-10-21T05:58:00Z</dcterms:created>
  <dcterms:modified xsi:type="dcterms:W3CDTF">2021-11-24T07:56:00Z</dcterms:modified>
</cp:coreProperties>
</file>