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92" w:rsidRPr="006E5D92" w:rsidRDefault="006E5D92" w:rsidP="006E5D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E5D92">
        <w:rPr>
          <w:noProof/>
          <w:lang w:eastAsia="ru-RU"/>
        </w:rPr>
        <w:drawing>
          <wp:inline distT="0" distB="0" distL="0" distR="0" wp14:anchorId="7596630D" wp14:editId="2562D7B8">
            <wp:extent cx="600075" cy="836466"/>
            <wp:effectExtent l="0" t="0" r="0" b="1905"/>
            <wp:docPr id="2" name="Рисунок 2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D92" w:rsidRPr="006E5D92" w:rsidRDefault="006E5D92" w:rsidP="006E5D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E5D92" w:rsidRPr="006E5D92" w:rsidRDefault="006E5D92" w:rsidP="006E5D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E5D92">
        <w:rPr>
          <w:rFonts w:ascii="Times New Roman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:rsidR="006E5D92" w:rsidRPr="006E5D92" w:rsidRDefault="006E5D92" w:rsidP="006E5D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E5D92">
        <w:rPr>
          <w:rFonts w:ascii="Times New Roman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:rsidR="006E5D92" w:rsidRPr="006E5D92" w:rsidRDefault="006E5D92" w:rsidP="006E5D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E5D92">
        <w:rPr>
          <w:rFonts w:ascii="Times New Roman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:rsidR="006E5D92" w:rsidRPr="006E5D92" w:rsidRDefault="006E5D92" w:rsidP="006E5D92">
      <w:pPr>
        <w:tabs>
          <w:tab w:val="left" w:pos="3148"/>
        </w:tabs>
        <w:spacing w:before="120" w:after="120"/>
        <w:ind w:left="708"/>
        <w:jc w:val="both"/>
        <w:rPr>
          <w:rFonts w:ascii="Times New Roman" w:hAnsi="Times New Roman"/>
          <w:b/>
          <w:sz w:val="28"/>
          <w:lang w:val="uk-UA"/>
        </w:rPr>
      </w:pPr>
      <w:r w:rsidRPr="006E5D92">
        <w:rPr>
          <w:rFonts w:ascii="Times New Roman" w:hAnsi="Times New Roman"/>
          <w:b/>
          <w:sz w:val="28"/>
          <w:lang w:val="uk-UA"/>
        </w:rPr>
        <w:t xml:space="preserve">                                         </w:t>
      </w:r>
    </w:p>
    <w:p w:rsidR="006E5D92" w:rsidRPr="006E5D92" w:rsidRDefault="006E5D92" w:rsidP="006E5D92">
      <w:pPr>
        <w:tabs>
          <w:tab w:val="left" w:pos="3148"/>
        </w:tabs>
        <w:spacing w:before="120" w:after="120"/>
        <w:ind w:left="708"/>
        <w:jc w:val="both"/>
        <w:rPr>
          <w:rFonts w:ascii="Times New Roman" w:hAnsi="Times New Roman"/>
          <w:b/>
          <w:sz w:val="28"/>
          <w:lang w:val="uk-UA"/>
        </w:rPr>
      </w:pPr>
      <w:r w:rsidRPr="006E5D92">
        <w:rPr>
          <w:rFonts w:ascii="Times New Roman" w:hAnsi="Times New Roman"/>
          <w:b/>
          <w:sz w:val="28"/>
          <w:lang w:val="uk-UA"/>
        </w:rPr>
        <w:t xml:space="preserve">                                           Н А К А З</w:t>
      </w:r>
    </w:p>
    <w:p w:rsidR="006E5D92" w:rsidRPr="006E5D92" w:rsidRDefault="006E5D92" w:rsidP="006E5D92">
      <w:pPr>
        <w:spacing w:before="120" w:after="120"/>
        <w:jc w:val="both"/>
        <w:rPr>
          <w:rFonts w:ascii="Times New Roman" w:hAnsi="Times New Roman"/>
          <w:sz w:val="28"/>
          <w:lang w:val="uk-UA"/>
        </w:rPr>
      </w:pPr>
      <w:r w:rsidRPr="006E5D92">
        <w:rPr>
          <w:rFonts w:ascii="Times New Roman" w:hAnsi="Times New Roman"/>
          <w:sz w:val="28"/>
          <w:lang w:val="uk-UA"/>
        </w:rPr>
        <w:t xml:space="preserve">02.01.2023                           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>№ 02</w:t>
      </w:r>
      <w:r w:rsidRPr="006E5D92">
        <w:rPr>
          <w:rFonts w:ascii="Times New Roman" w:hAnsi="Times New Roman"/>
          <w:sz w:val="28"/>
          <w:lang w:val="uk-UA"/>
        </w:rPr>
        <w:t xml:space="preserve">/О                                                                            </w:t>
      </w:r>
    </w:p>
    <w:p w:rsidR="00351290" w:rsidRPr="00351290" w:rsidRDefault="00351290" w:rsidP="003512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5129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</w:t>
      </w:r>
    </w:p>
    <w:p w:rsidR="00351290" w:rsidRPr="00351290" w:rsidRDefault="00351290" w:rsidP="00351290">
      <w:pPr>
        <w:spacing w:before="120" w:after="120"/>
        <w:jc w:val="both"/>
        <w:rPr>
          <w:rFonts w:ascii="Times New Roman" w:hAnsi="Times New Roman"/>
          <w:b/>
          <w:sz w:val="28"/>
          <w:lang w:val="uk-UA"/>
        </w:rPr>
      </w:pPr>
      <w:r w:rsidRPr="00351290">
        <w:rPr>
          <w:rFonts w:ascii="Times New Roman" w:hAnsi="Times New Roman"/>
          <w:b/>
          <w:sz w:val="28"/>
          <w:lang w:val="uk-UA"/>
        </w:rPr>
        <w:t xml:space="preserve">Про введення в дію номенклатури справ </w:t>
      </w:r>
    </w:p>
    <w:p w:rsidR="00351290" w:rsidRPr="00351290" w:rsidRDefault="00351290" w:rsidP="00351290">
      <w:pPr>
        <w:spacing w:before="120" w:after="120"/>
        <w:jc w:val="both"/>
        <w:rPr>
          <w:rFonts w:ascii="Times New Roman" w:hAnsi="Times New Roman"/>
          <w:b/>
          <w:sz w:val="28"/>
          <w:lang w:val="uk-UA"/>
        </w:rPr>
      </w:pPr>
      <w:r w:rsidRPr="00351290">
        <w:rPr>
          <w:rFonts w:ascii="Times New Roman" w:hAnsi="Times New Roman"/>
          <w:b/>
          <w:sz w:val="28"/>
          <w:lang w:val="uk-UA"/>
        </w:rPr>
        <w:t>Бросківського ЗЗСО на  2023 рік</w:t>
      </w:r>
    </w:p>
    <w:p w:rsidR="00351290" w:rsidRPr="00351290" w:rsidRDefault="00351290" w:rsidP="00351290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290">
        <w:rPr>
          <w:rFonts w:ascii="Times New Roman" w:hAnsi="Times New Roman" w:cs="Times New Roman"/>
          <w:sz w:val="28"/>
          <w:szCs w:val="28"/>
          <w:lang w:val="uk-UA"/>
        </w:rPr>
        <w:t>Відповідно наказу  Міністерства освіти і науки України від 25.06.2018 № 676 «Про затвердження Інструкції з діловодства у закладах загальної середньої освіти », з метою систематизації та якісного ведення діловодства в школі, посилення персональної відповідальності працівників закладу за належну організацію роботи зі зверненнями громадян, службовою кореспонденцією та діловими паперами,</w:t>
      </w:r>
    </w:p>
    <w:p w:rsidR="00351290" w:rsidRPr="00351290" w:rsidRDefault="00351290" w:rsidP="00351290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1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 А К А З У Ю: </w:t>
      </w:r>
    </w:p>
    <w:p w:rsidR="00351290" w:rsidRPr="00351290" w:rsidRDefault="00351290" w:rsidP="00351290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1290">
        <w:rPr>
          <w:rFonts w:ascii="Times New Roman" w:hAnsi="Times New Roman" w:cs="Times New Roman"/>
          <w:sz w:val="28"/>
          <w:szCs w:val="28"/>
          <w:lang w:val="uk-UA"/>
        </w:rPr>
        <w:t>1. Затвердити номенклатуру справ школи на 2023  рік (додається).</w:t>
      </w:r>
    </w:p>
    <w:p w:rsidR="00351290" w:rsidRPr="00351290" w:rsidRDefault="00351290" w:rsidP="0035129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 Відповідальними за правильну і своєчасну організацію діловодства шкільних документів, зазначених у номенклатурі  справ по школі призначити заступника  директора з  навчально-виховної  роботи ЛЕПСЬКУ Н.І., заступника директора з навчально-виховної роботи ЩЕРБИНУ М.С., заступника директора  з  господарчої частини закладу   ТАРГОНІНУ  Л.А., соціального   педагога   МАЛАХОВУ М.В.,  психолога закладу ПРОСКУРІНУ І. В., медичну сестру закладу ГАНЧЕВУ С.П. ,   секретаря закладу ОЛІЙНИК  О. М.</w:t>
      </w:r>
    </w:p>
    <w:p w:rsidR="00351290" w:rsidRPr="00351290" w:rsidRDefault="00351290" w:rsidP="0035129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1290" w:rsidRPr="00351290" w:rsidRDefault="00351290" w:rsidP="0035129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3. Працівникам закладу забезпечити: </w:t>
      </w:r>
    </w:p>
    <w:p w:rsidR="00351290" w:rsidRPr="00351290" w:rsidRDefault="00351290" w:rsidP="0035129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3.1. Ведення справ згідно з функціональними обов’язками відповідно до затвердженої номенклатури упродовж 2023  року.</w:t>
      </w:r>
    </w:p>
    <w:p w:rsidR="00351290" w:rsidRPr="00351290" w:rsidRDefault="00351290" w:rsidP="0035129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3.2. Збереження справ на робочому місці відповідальними.</w:t>
      </w:r>
    </w:p>
    <w:p w:rsidR="00351290" w:rsidRPr="00351290" w:rsidRDefault="00351290" w:rsidP="0035129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1290" w:rsidRPr="00351290" w:rsidRDefault="00351290" w:rsidP="0035129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4. Діловодство за зверненнями громадян вести окремо та відповідальність покласти на секретаря школи  ОЛІЙНИК О. М.</w:t>
      </w:r>
    </w:p>
    <w:p w:rsidR="00351290" w:rsidRPr="00351290" w:rsidRDefault="00351290" w:rsidP="0035129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1290" w:rsidRPr="00351290" w:rsidRDefault="00351290" w:rsidP="0035129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5. Відповідальність за ведення трудових книжок та за ведення книги обліку трудових книжок та їх збереження залишаю за собою. </w:t>
      </w:r>
    </w:p>
    <w:p w:rsidR="00351290" w:rsidRPr="00351290" w:rsidRDefault="00351290" w:rsidP="0035129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</w:p>
    <w:p w:rsidR="00351290" w:rsidRPr="00351290" w:rsidRDefault="00351290" w:rsidP="0035129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6. Усім вчителям, класним керівникам неухильно стежити за правильним оформленням класних журналів, учнівської документації.</w:t>
      </w:r>
    </w:p>
    <w:p w:rsidR="00351290" w:rsidRPr="00351290" w:rsidRDefault="00351290" w:rsidP="0035129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</w:p>
    <w:p w:rsidR="00351290" w:rsidRPr="00351290" w:rsidRDefault="00351290" w:rsidP="00351290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7. Контроль за виконанням даного наказу залишаю за собою.</w:t>
      </w:r>
    </w:p>
    <w:p w:rsidR="00351290" w:rsidRPr="00351290" w:rsidRDefault="00351290" w:rsidP="00351290">
      <w:pPr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1290" w:rsidRPr="00351290" w:rsidRDefault="00351290" w:rsidP="00351290">
      <w:pPr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1290" w:rsidRPr="00351290" w:rsidRDefault="00351290" w:rsidP="00351290">
      <w:pPr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Директор                                                                           Алла ВОДЗЯНОВСЬКА</w:t>
      </w:r>
    </w:p>
    <w:p w:rsidR="00351290" w:rsidRPr="00351290" w:rsidRDefault="00351290" w:rsidP="00351290">
      <w:pPr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1290" w:rsidRPr="00351290" w:rsidRDefault="00351290" w:rsidP="00351290">
      <w:pPr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наказом ознайомлені :</w:t>
      </w:r>
    </w:p>
    <w:p w:rsidR="00351290" w:rsidRPr="00351290" w:rsidRDefault="00351290" w:rsidP="00351290">
      <w:pPr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Лепська Н.І.</w:t>
      </w: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351290" w:rsidRPr="00351290" w:rsidRDefault="00351290" w:rsidP="00351290">
      <w:pPr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Щербина М.С.</w:t>
      </w: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351290" w:rsidRPr="00351290" w:rsidRDefault="00351290" w:rsidP="00351290">
      <w:pPr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Таргоніна Л.А.</w:t>
      </w: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351290" w:rsidRPr="00351290" w:rsidRDefault="00351290" w:rsidP="00351290">
      <w:pPr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Проскуріна І.В. </w:t>
      </w: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351290" w:rsidRPr="00351290" w:rsidRDefault="00351290" w:rsidP="00351290">
      <w:pPr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Малахова М.В.</w:t>
      </w:r>
    </w:p>
    <w:p w:rsidR="00351290" w:rsidRPr="00351290" w:rsidRDefault="00351290" w:rsidP="00351290">
      <w:pPr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Ганчева С.П.</w:t>
      </w:r>
    </w:p>
    <w:p w:rsidR="00351290" w:rsidRPr="00351290" w:rsidRDefault="00351290" w:rsidP="00351290">
      <w:pPr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35129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Олійник О. М.</w:t>
      </w:r>
    </w:p>
    <w:p w:rsidR="00351290" w:rsidRPr="00351290" w:rsidRDefault="00351290" w:rsidP="00351290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BC" w:rsidRPr="000007BC" w:rsidRDefault="00351290" w:rsidP="000007BC">
      <w:pPr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51290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0007BC" w:rsidRPr="000007BC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до наказу</w:t>
      </w:r>
    </w:p>
    <w:p w:rsidR="000007BC" w:rsidRPr="000007BC" w:rsidRDefault="000007BC" w:rsidP="000007BC">
      <w:pPr>
        <w:spacing w:before="120" w:after="120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007B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0007BC">
        <w:rPr>
          <w:rFonts w:ascii="Times New Roman" w:hAnsi="Times New Roman" w:cs="Times New Roman"/>
          <w:sz w:val="28"/>
          <w:szCs w:val="28"/>
          <w:lang w:val="uk-UA"/>
        </w:rPr>
        <w:t>/О від 02.01.2023 р.</w:t>
      </w:r>
    </w:p>
    <w:p w:rsidR="000007BC" w:rsidRPr="000007BC" w:rsidRDefault="000007BC" w:rsidP="000007BC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07BC">
        <w:rPr>
          <w:rFonts w:ascii="Times New Roman" w:hAnsi="Times New Roman" w:cs="Times New Roman"/>
          <w:sz w:val="28"/>
          <w:szCs w:val="28"/>
          <w:lang w:val="uk-UA"/>
        </w:rPr>
        <w:t>Перелік обов’язк</w:t>
      </w:r>
      <w:bookmarkStart w:id="0" w:name="_GoBack"/>
      <w:bookmarkEnd w:id="0"/>
      <w:r w:rsidRPr="000007BC">
        <w:rPr>
          <w:rFonts w:ascii="Times New Roman" w:hAnsi="Times New Roman" w:cs="Times New Roman"/>
          <w:sz w:val="28"/>
          <w:szCs w:val="28"/>
          <w:lang w:val="uk-UA"/>
        </w:rPr>
        <w:t>ової ділової документації Бросківського ЗЗСО</w:t>
      </w:r>
    </w:p>
    <w:tbl>
      <w:tblPr>
        <w:tblStyle w:val="a5"/>
        <w:tblpPr w:leftFromText="180" w:rightFromText="180" w:vertAnchor="text" w:horzAnchor="margin" w:tblpXSpec="center" w:tblpY="875"/>
        <w:tblW w:w="10348" w:type="dxa"/>
        <w:tblLayout w:type="fixed"/>
        <w:tblLook w:val="04A0" w:firstRow="1" w:lastRow="0" w:firstColumn="1" w:lastColumn="0" w:noHBand="0" w:noVBand="1"/>
      </w:tblPr>
      <w:tblGrid>
        <w:gridCol w:w="1202"/>
        <w:gridCol w:w="3017"/>
        <w:gridCol w:w="1769"/>
        <w:gridCol w:w="1984"/>
        <w:gridCol w:w="2376"/>
      </w:tblGrid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spacing w:before="120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b/>
                <w:sz w:val="28"/>
                <w:lang w:val="uk-UA"/>
              </w:rPr>
              <w:t>Індекс справи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b/>
                <w:sz w:val="28"/>
                <w:lang w:val="uk-UA"/>
              </w:rPr>
              <w:t>Назва документу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spacing w:before="120"/>
              <w:ind w:left="14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b/>
                <w:sz w:val="28"/>
                <w:lang w:val="uk-UA"/>
              </w:rPr>
              <w:t>Місце зберігання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b/>
                <w:sz w:val="28"/>
                <w:lang w:val="uk-UA"/>
              </w:rPr>
              <w:t>Строк зберігання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spacing w:before="120"/>
              <w:ind w:left="14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b/>
                <w:sz w:val="28"/>
                <w:lang w:val="uk-UA"/>
              </w:rPr>
              <w:t>Відповідальний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 w:right="87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01-01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Матеріали на право проведення </w:t>
            </w:r>
          </w:p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освітньої діяльності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ab/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 xml:space="preserve">До ліквідації організації/ </w:t>
            </w:r>
          </w:p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ст. 30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01-02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Статут закладу загальної середньої освіти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 xml:space="preserve">3 </w:t>
            </w:r>
            <w:proofErr w:type="spellStart"/>
            <w:r w:rsidRPr="000007BC">
              <w:rPr>
                <w:rFonts w:ascii="Times New Roman" w:hAnsi="Times New Roman"/>
                <w:sz w:val="28"/>
                <w:lang w:val="uk-UA"/>
              </w:rPr>
              <w:t>роки¹</w:t>
            </w:r>
            <w:proofErr w:type="spellEnd"/>
            <w:r w:rsidRPr="000007BC">
              <w:rPr>
                <w:rFonts w:ascii="Times New Roman" w:hAnsi="Times New Roman"/>
                <w:sz w:val="28"/>
                <w:lang w:val="uk-UA"/>
              </w:rPr>
              <w:t>/ ст.28 б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01-03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Накази з основної діяльності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 xml:space="preserve">постійно/ </w:t>
            </w:r>
          </w:p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ст.16 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01-04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Книга наказів  з основної діяльності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 xml:space="preserve">постійно/ </w:t>
            </w:r>
          </w:p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ст.121 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01-05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Книга наказів з кадрових питань, відряджень та відпусток ( Накази)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75 р./ ст.16 б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01-06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Трудові книжки працівників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До за</w:t>
            </w:r>
            <w:r w:rsidRPr="000007BC">
              <w:rPr>
                <w:rFonts w:ascii="Times New Roman" w:hAnsi="Times New Roman"/>
                <w:sz w:val="28"/>
                <w:lang w:val="uk-UA"/>
              </w:rPr>
              <w:softHyphen/>
              <w:t>пи</w:t>
            </w:r>
            <w:r w:rsidRPr="000007BC">
              <w:rPr>
                <w:rFonts w:ascii="Times New Roman" w:hAnsi="Times New Roman"/>
                <w:sz w:val="28"/>
                <w:lang w:val="uk-UA"/>
              </w:rPr>
              <w:softHyphen/>
              <w:t>тан</w:t>
            </w:r>
            <w:r w:rsidRPr="000007BC">
              <w:rPr>
                <w:rFonts w:ascii="Times New Roman" w:hAnsi="Times New Roman"/>
                <w:sz w:val="28"/>
                <w:lang w:val="uk-UA"/>
              </w:rPr>
              <w:softHyphen/>
              <w:t>ня, не затребувані </w:t>
            </w:r>
            <w:r w:rsidRPr="000007BC">
              <w:rPr>
                <w:rFonts w:ascii="Times New Roman" w:hAnsi="Times New Roman"/>
                <w:noProof/>
                <w:sz w:val="28"/>
                <w:lang w:val="uk-UA"/>
              </w:rPr>
              <w:t>–</w:t>
            </w:r>
            <w:r w:rsidRPr="000007BC">
              <w:rPr>
                <w:rFonts w:ascii="Times New Roman" w:hAnsi="Times New Roman"/>
                <w:sz w:val="28"/>
                <w:lang w:val="uk-UA"/>
              </w:rPr>
              <w:t xml:space="preserve"> не ме</w:t>
            </w:r>
            <w:r w:rsidRPr="000007BC">
              <w:rPr>
                <w:rFonts w:ascii="Times New Roman" w:hAnsi="Times New Roman"/>
                <w:sz w:val="28"/>
                <w:lang w:val="uk-UA"/>
              </w:rPr>
              <w:softHyphen/>
              <w:t>н</w:t>
            </w:r>
            <w:r w:rsidRPr="000007BC">
              <w:rPr>
                <w:rFonts w:ascii="Times New Roman" w:hAnsi="Times New Roman"/>
                <w:sz w:val="28"/>
                <w:lang w:val="uk-UA"/>
              </w:rPr>
              <w:softHyphen/>
              <w:t xml:space="preserve">ше </w:t>
            </w:r>
          </w:p>
          <w:p w:rsidR="000007BC" w:rsidRPr="000007BC" w:rsidRDefault="000007BC" w:rsidP="000007BC">
            <w:pPr>
              <w:ind w:left="-1" w:right="-74" w:firstLine="35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50 р./ ст. 508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01-07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Журнал обліку трудових книжок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50 р./ ст. 530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01-08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835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Книга обліку й видачі свідоцтв про базову загальну середню освіту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75 р./ ст. 531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01-09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Книга обліку й видачі атестатів  про повну загальну середню освіту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75 р./ ст. 531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01-10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Книга обліку й видачі похвальних листів і похвальних грамот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75 р./ ст. 531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01-11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Книга протоколів засідань педагогічної 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ради школи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ab/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Пост./ ст. 10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01-12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Контрольно-візитаційна</w:t>
            </w:r>
            <w:proofErr w:type="spellEnd"/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 книга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3 р./ ст. 125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01-13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Освітня програма</w:t>
            </w:r>
          </w:p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Бросківського ЗЗСО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 xml:space="preserve">Пост./ 552 б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01-14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Річний план Бросківського ЗЗСО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6 років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01-15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Огляд </w:t>
            </w:r>
            <w:r w:rsidRPr="000007BC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підсумків внутрішньо шкільного контролю (аналізи уроків)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5 років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Водзяновська А.П.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01-16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Протоколи нарад при директорові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5 р./ ст. 13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01-17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Матеріали державної підсумкової атестації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5 років/ст.577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01-18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Стратегія розвитку закладу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постійно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01-19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Акти, приписи державного інспектування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5 років/ст. 437.1180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01-20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Посадові інструкції працівників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постійно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01-21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Книга протоколів засідань атестаційної комісії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5 р. ст..636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01-22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Штатні розписи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Постійно/ст.37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01-23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Тарифікаційні списки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25 років/ ст..415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Водзяновська А.П.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01-24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Особові справи педагогічних працівників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4B4B4B"/>
                <w:sz w:val="28"/>
                <w:szCs w:val="20"/>
                <w:shd w:val="clear" w:color="auto" w:fill="F3F3F3"/>
              </w:rPr>
              <w:t>75 р. ст. 493-в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Водзяновська А.П.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01-25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Книга наказів з адміністративно-господарчої частини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Постійно/</w:t>
            </w:r>
          </w:p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ст.. 125 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Водзяновська А.П.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01-26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Накази з адміністративно-господарчої частини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Постійно/</w:t>
            </w:r>
          </w:p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ст.. 125 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Водзяновська А.П.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02-01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tabs>
                <w:tab w:val="left" w:pos="2761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Нормативно-правова документація Міністерства освіти і науки та місцевих органів управління 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освітою (програми, постанови, розпорядження, накази, листи )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-1" w:right="-74" w:firstLine="35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Доки не мине потреба/ст.1б,2б,3б,16а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Лепська Н.І.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02-02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Документи (довідки, заяви, списки, журнали) з організації індивідуального </w:t>
            </w:r>
          </w:p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навчання та екстернату 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ab/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right="-74" w:firstLine="3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5 років ЕПК/ ст. 544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Лепська Н.І.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02-03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Журнал обліку працівників, нагороджених грамотами відділу освіти, державними та іншими нагородами, почесними званнями, преміями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right="-74" w:firstLine="3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75 р./ст. 658 б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Лепська Н.І.</w:t>
            </w:r>
          </w:p>
        </w:tc>
      </w:tr>
      <w:tr w:rsidR="000007BC" w:rsidRPr="000007BC" w:rsidTr="000007BC">
        <w:trPr>
          <w:trHeight w:val="71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02-04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Журнал обліку пропущених і замінених уроків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right="-74" w:firstLine="3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5 р./ст. 590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Лепська Н.І.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02-05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Розклад уроків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1р./ ст.122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Лепська Н.І.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02-06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Журнал реєстрації вихідної кореспонденції з навчально-виховної роботи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3 роки/ст. 122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Лепська Н.І.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02-07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Документація з організації методичної роботи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5р.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Лепська Н.І.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03-01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Документація з організації виховної роботи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5р.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Щербина М.С.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000000" w:themeColor="text1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03-02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color w:val="000000" w:themeColor="text1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Матеріали з питань роботи органів учнівського самоврядування (плани, протоколи тощо)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3р./ст..604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Жук М.І.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03-03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Матеріали з питань організації роботи військово-патріотичної гри «Сокіл» (Джура)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3р./ст..604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Жук М.І.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03-04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Матеріали з питань організації роботи </w:t>
            </w: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lastRenderedPageBreak/>
              <w:t>дружини юних рятувальників-пожежників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lastRenderedPageBreak/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3р./ст..604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Жук М.І.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lastRenderedPageBreak/>
              <w:t>03-05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Матеріали з питань організації роботи Всеукраїнського конкурсу «Земля-наш спільний дім»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3р./ст..604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Жук М.І.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03-06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План виховної роботи на поточний  рік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1р./ст..598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Щербина М.С.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03-07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Документи (списки, довідки, звіти) з питань охоплення навчанням дітей і підлітків мікрорайону віком від 6 до 18 років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10 років/ст.598</w:t>
            </w:r>
          </w:p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Щербина М.С.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03-08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Журнал реєстрації вихідної кореспонденції з виховної роботи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 роки/ст.122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Щербина М.С.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03-09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Журнал реєстрації нещасних випадків з учнями та працівниками школи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45 </w:t>
            </w:r>
            <w:proofErr w:type="spellStart"/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років¹</w:t>
            </w:r>
            <w:proofErr w:type="spellEnd"/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/477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Щербина М.С.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03-10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Документи (акти, висновки, протоколи) про розслідування нещасних випадків з учнями та працівниками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Кабінет ЗД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45 років ЕПК¹/ст.453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Щербина М.С.</w:t>
            </w:r>
          </w:p>
        </w:tc>
      </w:tr>
      <w:tr w:rsidR="000007BC" w:rsidRPr="000007BC" w:rsidTr="000007BC">
        <w:trPr>
          <w:trHeight w:val="2135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04-01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Документи (ак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t>ти, звіряльні ві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t>до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t>мо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t>с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t>ті, описи, книги реєстрації) про про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t>ве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t>де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t>ння ін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t>вен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t>та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t>ри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t>за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t>ції май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t>на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fldChar w:fldCharType="begin"/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instrText>xe "КНИГИ: реєстрації: ін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вен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та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ри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за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ційного май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на" \t "1011"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fldChar w:fldCharType="end"/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fldChar w:fldCharType="begin"/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instrText>xe "ВІДОМОСТІ: про проведення: ін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вен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та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ри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за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ції май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на" \t "1011"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fldChar w:fldCharType="end"/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fldChar w:fldCharType="begin"/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instrText>xe "АКТИ: про про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ве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де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ння ін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вен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та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ри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за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ції май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на" \t "1011"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fldChar w:fldCharType="end"/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fldChar w:fldCharType="begin"/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instrText>xe "ДОКУМЕНТИ: про проведення: ін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вен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та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ри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за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ції май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softHyphen/>
              <w:instrText>на" \t "1011"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fldChar w:fldCharType="end"/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fldChar w:fldCharType="begin"/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instrText>xe "ОПИСИ: інвентарні " \t "1011"</w:instrTex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fldChar w:fldCharType="end"/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Управління освіти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3 р./ ст. 1011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Таргоніна Л.А.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04-02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Документація з охорони праці та техніки безпеки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директора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 xml:space="preserve">10 </w:t>
            </w:r>
            <w:proofErr w:type="spellStart"/>
            <w:r w:rsidRPr="000007BC">
              <w:rPr>
                <w:rFonts w:ascii="Times New Roman" w:hAnsi="Times New Roman"/>
                <w:sz w:val="28"/>
                <w:lang w:val="uk-UA"/>
              </w:rPr>
              <w:t>років¹</w:t>
            </w:r>
            <w:proofErr w:type="spellEnd"/>
            <w:r w:rsidRPr="000007BC">
              <w:rPr>
                <w:rFonts w:ascii="Times New Roman" w:hAnsi="Times New Roman"/>
                <w:sz w:val="28"/>
                <w:lang w:val="uk-UA"/>
              </w:rPr>
              <w:t>/ ст.481, 482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Таргоніна Л.А.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04-03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widowControl w:val="0"/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Журнал обліку вогнегасників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Кабінет ЗДГЧ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Таргоніна Л.А.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04-04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widowControl w:val="0"/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Журнал відключення електроенергії Бросківського ЗЗСО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Кабінет ЗДГЧ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Таргоніна Л.А.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04-05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widowControl w:val="0"/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Графік роботи обслуговуючого персоналу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Кабінет завгоспа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3 р.</w:t>
            </w:r>
            <w:r w:rsidRPr="000007BC">
              <w:rPr>
                <w:rFonts w:ascii="Times New Roman" w:hAnsi="Times New Roman"/>
                <w:sz w:val="28"/>
                <w:vertAlign w:val="superscript"/>
                <w:lang w:val="uk-UA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Таргоніна Л.А.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04-06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Особові справи техпрацівників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Кабінет ЗДГЧ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firstLine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75 р.ст.493-в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Таргоніна Л.А.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04-07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Журнал реєстрації особових справ технічних працівників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Кабінет ЗДГЧ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Таргоніна Л.А.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04-08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Журнал обліку роботи генераторів електричного струму в укритті Бросківського ЗЗСО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Кабінет ЗДГЧ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Таргоніна Л.А.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04-09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Журнал обліку роботи генераторів електор. струму в укритті за межами закладу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Кабінет ЗДГЧ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Таргоніна Л.А.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05-01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Номенклатура справ школи </w:t>
            </w: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ab/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 xml:space="preserve"> 5 </w:t>
            </w:r>
            <w:proofErr w:type="spellStart"/>
            <w:r w:rsidRPr="000007BC">
              <w:rPr>
                <w:rFonts w:ascii="Times New Roman" w:hAnsi="Times New Roman"/>
                <w:sz w:val="28"/>
                <w:lang w:val="uk-UA"/>
              </w:rPr>
              <w:t>років¹</w:t>
            </w:r>
            <w:proofErr w:type="spellEnd"/>
            <w:r w:rsidRPr="000007BC">
              <w:rPr>
                <w:rFonts w:ascii="Times New Roman" w:hAnsi="Times New Roman"/>
                <w:sz w:val="28"/>
                <w:lang w:val="uk-UA"/>
              </w:rPr>
              <w:t>/ст.112а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ab/>
              <w:t xml:space="preserve"> 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05-02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Журнал обліку вхідної кореспонденції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firstLine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3 роки/ст.122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ab/>
              <w:t xml:space="preserve"> 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05-03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Журнал реєстрації звернень громадян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-74" w:right="-108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 xml:space="preserve"> 5 років/ст. 124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05-04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Звернення громадян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5 років/ ст.82¹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tabs>
                <w:tab w:val="right" w:pos="2160"/>
              </w:tabs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05-05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22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Журнал реєстрації вихідної кореспонденції                 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-108" w:right="-74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3 роки/ст. 122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05-06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250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Журнал реєстрації видачі довідок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 xml:space="preserve">3 р./ ст. 535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05-07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Алфавітна книга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-74" w:firstLine="108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10 р. 525-є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05-08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Книга наказів обліку руху учнів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68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75 р.,ст.16-б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05-12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Книга реєстрації телефонограм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right="-108"/>
              <w:jc w:val="both"/>
              <w:rPr>
                <w:rFonts w:ascii="Times New Roman" w:hAnsi="Times New Roman"/>
                <w:color w:val="FF0000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1 рік/ст. 126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05-13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Колективний договір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74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постійно</w:t>
            </w:r>
          </w:p>
          <w:p w:rsidR="000007BC" w:rsidRPr="000007BC" w:rsidRDefault="000007BC" w:rsidP="000007BC">
            <w:pPr>
              <w:spacing w:before="120" w:after="120"/>
              <w:ind w:right="-108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ст. 395 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4"/>
                <w:lang w:val="uk-UA"/>
              </w:rPr>
              <w:t>Водзяновська А. П.</w:t>
            </w:r>
          </w:p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4"/>
                <w:lang w:val="uk-UA"/>
              </w:rPr>
              <w:t xml:space="preserve">Малахова М.В. 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05-14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обліку руху учнів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right="-108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05-15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Особові справи учнів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spacing w:before="120" w:after="120"/>
              <w:ind w:right="-108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0"/>
                <w:shd w:val="clear" w:color="auto" w:fill="F3F3F3"/>
                <w:lang w:val="uk-UA"/>
              </w:rPr>
              <w:t>3 р. після вибуття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05-16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видачі учнівських квитків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spacing w:before="120" w:after="120"/>
              <w:ind w:left="122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-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3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05-17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tabs>
                <w:tab w:val="left" w:pos="2835"/>
              </w:tabs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Журнал обліку відвідування школи учнями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1 р./ст. 591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Малахова М.В.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05-18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наказів на учнів (накази на учнів)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708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75 р./ ст.16 б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05-19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реєстрації заяв з кадрових питань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05-20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реєстрації особових справ педагогічних працівників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75 р./ ст.16 б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О. М.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06-01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Журнал реєстрації вихідної кореспонденції                  соціального педагога, психолога, бібліотекаря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соціального педагога, психолога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spacing w:before="120" w:after="120"/>
              <w:ind w:firstLine="34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3 роки/ст.. 122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Малахова М.В., Проскуріна І.В., </w:t>
            </w:r>
          </w:p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06-02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Журнал обліку діяльності соціального педагога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соціального педагога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spacing w:before="120" w:after="120"/>
              <w:ind w:firstLine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noProof/>
                <w:sz w:val="28"/>
                <w:lang w:val="uk-UA"/>
              </w:rPr>
              <w:t>1</w:t>
            </w:r>
            <w:r w:rsidRPr="000007BC">
              <w:rPr>
                <w:rFonts w:ascii="Times New Roman" w:hAnsi="Times New Roman"/>
                <w:sz w:val="28"/>
                <w:lang w:val="uk-UA"/>
              </w:rPr>
              <w:t xml:space="preserve"> р./ ст.. 1693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Малахова М.В.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07-01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 (картки, довідки, заяви, звіти) з питань охорони здоров</w:t>
            </w: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A2"/>
            </w: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та медичного обслуговування дітей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07-02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122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Медичні книжки вчителів</w:t>
            </w:r>
          </w:p>
          <w:p w:rsidR="000007BC" w:rsidRPr="000007BC" w:rsidRDefault="000007BC" w:rsidP="000007BC">
            <w:pPr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Журнал медичного огляду працівників закладу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До за</w:t>
            </w:r>
            <w:r w:rsidRPr="000007BC">
              <w:rPr>
                <w:rFonts w:ascii="Times New Roman" w:hAnsi="Times New Roman"/>
                <w:sz w:val="28"/>
                <w:lang w:val="uk-UA"/>
              </w:rPr>
              <w:softHyphen/>
              <w:t>пи</w:t>
            </w:r>
            <w:r w:rsidRPr="000007BC">
              <w:rPr>
                <w:rFonts w:ascii="Times New Roman" w:hAnsi="Times New Roman"/>
                <w:sz w:val="28"/>
                <w:lang w:val="uk-UA"/>
              </w:rPr>
              <w:softHyphen/>
              <w:t>тан</w:t>
            </w:r>
            <w:r w:rsidRPr="000007BC">
              <w:rPr>
                <w:rFonts w:ascii="Times New Roman" w:hAnsi="Times New Roman"/>
                <w:sz w:val="28"/>
                <w:lang w:val="uk-UA"/>
              </w:rPr>
              <w:softHyphen/>
              <w:t xml:space="preserve">ня/ </w:t>
            </w:r>
          </w:p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ст.. 508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07-03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right="-74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температурного </w:t>
            </w:r>
            <w:proofErr w:type="spellStart"/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скринінгу</w:t>
            </w:r>
            <w:proofErr w:type="spellEnd"/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персоналу закладу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07-04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Журнал здоров’я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07-05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обліку захворюваності на педикульоз та коросту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07-06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обліку медичного контролю за учнями спеціальної </w:t>
            </w: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групи на уроках фізичної культури та учнями, звільненими від занять фізичної культури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07-07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медичного контролю за проведенням уроків фізичної культури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07-08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обліку інфекційних захворювань Бросківського ЗЗСО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07-09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спостережень за контактними дітьми  Бросківського ЗЗСО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07-10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інструктажів з питань пожежної безпеки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07-11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педагогічного персоналу Бросківського ЗЗСО з надання первинної домедичної допомоги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07-12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запису дітей, які пройшли профілактичний огляд лікарями - спеціалістами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highlight w:val="yellow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07-13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контролю бактерицидної лампи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color w:val="FF0000"/>
                <w:sz w:val="28"/>
                <w:highlight w:val="yellow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07-14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обліку витрат дезінфікуючих  засобів індивідуального користування , медичних засобів. Звіти. Акти списання.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color w:val="FF0000"/>
                <w:sz w:val="28"/>
                <w:highlight w:val="yellow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rPr>
                <w:rFonts w:ascii="Times New Roman" w:hAnsi="Times New Roman" w:cs="Times New Roman"/>
                <w:b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rPr>
          <w:trHeight w:val="996"/>
        </w:trPr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07-15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по харчоблоку:</w:t>
            </w:r>
          </w:p>
          <w:p w:rsidR="000007BC" w:rsidRPr="000007BC" w:rsidRDefault="000007BC" w:rsidP="00000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Журнал обліку бракеражу готової продукції.</w:t>
            </w:r>
          </w:p>
          <w:p w:rsidR="000007BC" w:rsidRPr="000007BC" w:rsidRDefault="000007BC" w:rsidP="00000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 Журнал бракеражу сирої продукції.</w:t>
            </w:r>
          </w:p>
          <w:p w:rsidR="000007BC" w:rsidRPr="000007BC" w:rsidRDefault="000007BC" w:rsidP="00000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Журнал відходів по швидкопсувним продуктам.</w:t>
            </w:r>
          </w:p>
          <w:p w:rsidR="000007BC" w:rsidRPr="000007BC" w:rsidRDefault="000007BC" w:rsidP="00000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Журнал бракеражу швидкопсувним продуктам.</w:t>
            </w:r>
          </w:p>
          <w:p w:rsidR="000007BC" w:rsidRPr="000007BC" w:rsidRDefault="000007BC" w:rsidP="00000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Бракеражний</w:t>
            </w:r>
            <w:proofErr w:type="spellEnd"/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журнал (м/бюджет) Овочі.</w:t>
            </w:r>
          </w:p>
          <w:p w:rsidR="000007BC" w:rsidRPr="000007BC" w:rsidRDefault="000007BC" w:rsidP="000007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Журнал щоденного медичного огляду працівників харчоблоку.</w:t>
            </w:r>
          </w:p>
          <w:p w:rsidR="000007BC" w:rsidRPr="000007BC" w:rsidRDefault="000007BC" w:rsidP="000007BC">
            <w:pPr>
              <w:ind w:right="-108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Журнал обліку температурного режиму холодильного устаткування тощо.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firstLine="34"/>
              <w:jc w:val="both"/>
              <w:rPr>
                <w:rFonts w:ascii="Times New Roman" w:hAnsi="Times New Roman"/>
                <w:color w:val="FF0000"/>
                <w:sz w:val="28"/>
                <w:highlight w:val="yellow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07-16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22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Журнал сан просвіт роботи по Бросківському ЗЗСО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Кабінет медичної сестри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left="34"/>
              <w:jc w:val="both"/>
              <w:rPr>
                <w:rFonts w:ascii="Times New Roman" w:hAnsi="Times New Roman"/>
                <w:color w:val="FF0000"/>
                <w:sz w:val="28"/>
                <w:highlight w:val="yellow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szCs w:val="28"/>
                <w:lang w:val="uk-UA"/>
              </w:rPr>
              <w:t>3 роки/ст..704, ст..707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>Ганчева С. П.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08-01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22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Документи (акти, довідки, звіти, журнали) з питань організації харчування школярів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Харчоблок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spacing w:before="120" w:after="120"/>
              <w:ind w:firstLine="34"/>
              <w:jc w:val="both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3 роки/ ст.770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Плякіна Н.А. 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08-02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22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Книга складського обліку матеріалів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Харчоблок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708"/>
              <w:rPr>
                <w:rFonts w:ascii="Times New Roman" w:hAnsi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color w:val="000000" w:themeColor="text1"/>
                <w:sz w:val="28"/>
                <w:lang w:val="uk-UA"/>
              </w:rPr>
              <w:t>3 роки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Плякіна Н.А. 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09-01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Інвентарна книга бібліотечного фонду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Бібліотека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firstLine="34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 xml:space="preserve">До ліквідації бібліотеки </w:t>
            </w:r>
          </w:p>
          <w:p w:rsidR="000007BC" w:rsidRPr="000007BC" w:rsidRDefault="000007BC" w:rsidP="000007BC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 xml:space="preserve">ст.. 805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Руснак Л.О.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09-02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22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Книга сумарного обліку бібліотечного фонду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Бібліотека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34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 xml:space="preserve">До ліквідації бібліотеки </w:t>
            </w:r>
          </w:p>
          <w:p w:rsidR="000007BC" w:rsidRPr="000007BC" w:rsidRDefault="000007BC" w:rsidP="000007BC">
            <w:pPr>
              <w:ind w:left="34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ст.. 806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Руснак Л.О.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09-03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22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Картотека формулярів читачів 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Бібліотека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widowControl w:val="0"/>
              <w:spacing w:before="120" w:after="120"/>
              <w:ind w:left="34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3 р.</w:t>
            </w:r>
            <w:r w:rsidRPr="000007BC">
              <w:rPr>
                <w:rFonts w:ascii="Times New Roman" w:hAnsi="Times New Roman"/>
                <w:sz w:val="28"/>
                <w:vertAlign w:val="superscript"/>
                <w:lang w:val="uk-UA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Руснак Л.О. </w:t>
            </w:r>
          </w:p>
        </w:tc>
      </w:tr>
      <w:tr w:rsidR="000007BC" w:rsidRPr="000007BC" w:rsidTr="000007BC"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09-04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1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Річний план роботи шкільної бібліотеки 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Бібліотека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widowControl w:val="0"/>
              <w:spacing w:before="120" w:after="120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/>
                <w:sz w:val="28"/>
                <w:lang w:val="uk-UA"/>
              </w:rPr>
              <w:t>3 роки/ст.. 122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7BC" w:rsidRPr="000007BC" w:rsidRDefault="000007BC" w:rsidP="000007BC">
            <w:pPr>
              <w:ind w:left="57" w:hanging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07BC">
              <w:rPr>
                <w:rFonts w:ascii="Times New Roman" w:hAnsi="Times New Roman" w:cs="Times New Roman"/>
                <w:sz w:val="28"/>
                <w:lang w:val="uk-UA"/>
              </w:rPr>
              <w:t xml:space="preserve">Руснак Л.О. </w:t>
            </w:r>
          </w:p>
        </w:tc>
      </w:tr>
    </w:tbl>
    <w:p w:rsidR="000007BC" w:rsidRPr="000007BC" w:rsidRDefault="000007BC" w:rsidP="000007BC">
      <w:pPr>
        <w:spacing w:before="120" w:after="120"/>
        <w:ind w:left="708"/>
        <w:jc w:val="both"/>
        <w:rPr>
          <w:rFonts w:ascii="Times New Roman" w:hAnsi="Times New Roman"/>
          <w:color w:val="FF0000"/>
          <w:sz w:val="28"/>
          <w:lang w:val="uk-UA"/>
        </w:rPr>
      </w:pPr>
    </w:p>
    <w:p w:rsidR="00351290" w:rsidRDefault="00351290" w:rsidP="00351290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A2"/>
    <w:rsid w:val="000007BC"/>
    <w:rsid w:val="001530C0"/>
    <w:rsid w:val="00351290"/>
    <w:rsid w:val="006E5D92"/>
    <w:rsid w:val="00902AE3"/>
    <w:rsid w:val="00A357A2"/>
    <w:rsid w:val="00E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0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5D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0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5D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1990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6</cp:revision>
  <dcterms:created xsi:type="dcterms:W3CDTF">2023-02-28T08:10:00Z</dcterms:created>
  <dcterms:modified xsi:type="dcterms:W3CDTF">2023-04-03T09:44:00Z</dcterms:modified>
</cp:coreProperties>
</file>