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F4" w:rsidRDefault="00B166F4" w:rsidP="00B166F4">
      <w:pPr>
        <w:spacing w:after="0" w:line="240" w:lineRule="auto"/>
        <w:ind w:left="6663"/>
        <w:rPr>
          <w:rFonts w:ascii="Times New Roman" w:hAnsi="Times New Roman" w:cs="Times New Roman"/>
          <w:sz w:val="28"/>
        </w:rPr>
      </w:pPr>
      <w:r>
        <w:rPr>
          <w:rFonts w:ascii="Times New Roman" w:hAnsi="Times New Roman" w:cs="Times New Roman"/>
          <w:sz w:val="28"/>
        </w:rPr>
        <w:t xml:space="preserve">Додаток 2до наказу </w:t>
      </w:r>
    </w:p>
    <w:p w:rsidR="00B166F4" w:rsidRDefault="00B166F4" w:rsidP="00B166F4">
      <w:pPr>
        <w:spacing w:after="0" w:line="240" w:lineRule="auto"/>
        <w:ind w:left="6663"/>
        <w:rPr>
          <w:rFonts w:ascii="Times New Roman" w:hAnsi="Times New Roman" w:cs="Times New Roman"/>
          <w:sz w:val="28"/>
        </w:rPr>
      </w:pPr>
      <w:r>
        <w:rPr>
          <w:rFonts w:ascii="Times New Roman" w:hAnsi="Times New Roman" w:cs="Times New Roman"/>
          <w:sz w:val="28"/>
        </w:rPr>
        <w:t>від 03.09.2019  № 115-А</w:t>
      </w:r>
    </w:p>
    <w:p w:rsidR="00B166F4" w:rsidRDefault="00B166F4" w:rsidP="00B166F4">
      <w:pPr>
        <w:spacing w:after="0" w:line="240" w:lineRule="auto"/>
        <w:ind w:left="6663"/>
        <w:rPr>
          <w:rFonts w:ascii="Times New Roman" w:hAnsi="Times New Roman" w:cs="Times New Roman"/>
          <w:sz w:val="28"/>
        </w:rPr>
      </w:pPr>
    </w:p>
    <w:p w:rsidR="00B166F4" w:rsidRPr="002C355D" w:rsidRDefault="00B166F4" w:rsidP="00B166F4">
      <w:pPr>
        <w:spacing w:after="0" w:line="240" w:lineRule="auto"/>
        <w:jc w:val="center"/>
        <w:rPr>
          <w:rFonts w:ascii="Times New Roman" w:hAnsi="Times New Roman" w:cs="Times New Roman"/>
          <w:b/>
          <w:sz w:val="28"/>
          <w:szCs w:val="28"/>
        </w:rPr>
      </w:pPr>
      <w:r w:rsidRPr="002C355D">
        <w:rPr>
          <w:rFonts w:ascii="Times New Roman" w:hAnsi="Times New Roman" w:cs="Times New Roman"/>
          <w:b/>
          <w:sz w:val="28"/>
          <w:szCs w:val="28"/>
        </w:rPr>
        <w:t>ПОРЯДОК</w:t>
      </w:r>
    </w:p>
    <w:p w:rsidR="00B166F4" w:rsidRPr="002C355D" w:rsidRDefault="00B166F4" w:rsidP="00B166F4">
      <w:pPr>
        <w:spacing w:after="0" w:line="240" w:lineRule="auto"/>
        <w:jc w:val="center"/>
        <w:rPr>
          <w:rFonts w:ascii="Times New Roman" w:hAnsi="Times New Roman" w:cs="Times New Roman"/>
          <w:b/>
          <w:sz w:val="28"/>
          <w:szCs w:val="28"/>
        </w:rPr>
      </w:pPr>
      <w:r w:rsidRPr="002C355D">
        <w:rPr>
          <w:rFonts w:ascii="Times New Roman" w:hAnsi="Times New Roman" w:cs="Times New Roman"/>
          <w:b/>
          <w:sz w:val="28"/>
          <w:szCs w:val="28"/>
        </w:rPr>
        <w:t xml:space="preserve">реагування на доведені випадки </w:t>
      </w:r>
      <w:proofErr w:type="spellStart"/>
      <w:r w:rsidRPr="002C355D">
        <w:rPr>
          <w:rFonts w:ascii="Times New Roman" w:hAnsi="Times New Roman" w:cs="Times New Roman"/>
          <w:b/>
          <w:sz w:val="28"/>
          <w:szCs w:val="28"/>
        </w:rPr>
        <w:t>булінгу</w:t>
      </w:r>
      <w:proofErr w:type="spellEnd"/>
      <w:r w:rsidRPr="002C355D">
        <w:rPr>
          <w:rFonts w:ascii="Times New Roman" w:hAnsi="Times New Roman" w:cs="Times New Roman"/>
          <w:b/>
          <w:sz w:val="28"/>
          <w:szCs w:val="28"/>
        </w:rPr>
        <w:t xml:space="preserve"> (цькування) в закладі</w:t>
      </w:r>
    </w:p>
    <w:p w:rsidR="00B166F4" w:rsidRDefault="00B166F4" w:rsidP="00B166F4">
      <w:pPr>
        <w:spacing w:after="0" w:line="240" w:lineRule="auto"/>
        <w:rPr>
          <w:rFonts w:ascii="Times New Roman" w:hAnsi="Times New Roman" w:cs="Times New Roman"/>
          <w:sz w:val="28"/>
        </w:rPr>
      </w:pPr>
    </w:p>
    <w:p w:rsidR="00B166F4" w:rsidRDefault="00B166F4" w:rsidP="00B166F4">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B166F4" w:rsidRPr="00970DE1" w:rsidRDefault="00B166F4" w:rsidP="00B166F4">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Pr="00970DE1">
        <w:rPr>
          <w:color w:val="000000"/>
          <w:sz w:val="28"/>
          <w:szCs w:val="28"/>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970DE1">
        <w:rPr>
          <w:color w:val="000000"/>
          <w:sz w:val="28"/>
          <w:szCs w:val="28"/>
        </w:rPr>
        <w:t>булінгу</w:t>
      </w:r>
      <w:proofErr w:type="spellEnd"/>
      <w:r w:rsidRPr="00970DE1">
        <w:rPr>
          <w:color w:val="000000"/>
          <w:sz w:val="28"/>
          <w:szCs w:val="28"/>
        </w:rPr>
        <w:t xml:space="preserve"> (цькуванню)»</w:t>
      </w:r>
      <w:r>
        <w:rPr>
          <w:color w:val="000000"/>
          <w:sz w:val="28"/>
          <w:szCs w:val="28"/>
        </w:rPr>
        <w:t>.</w:t>
      </w:r>
    </w:p>
    <w:p w:rsidR="00B166F4" w:rsidRPr="00970DE1" w:rsidRDefault="00B166F4" w:rsidP="00B166F4">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70DE1">
        <w:rPr>
          <w:color w:val="000000"/>
          <w:sz w:val="28"/>
          <w:szCs w:val="28"/>
        </w:rPr>
        <w:t xml:space="preserve">Цей Порядок визначає процедуру </w:t>
      </w:r>
      <w:r w:rsidRPr="00047952">
        <w:rPr>
          <w:color w:val="000000"/>
          <w:sz w:val="28"/>
          <w:szCs w:val="28"/>
        </w:rPr>
        <w:t xml:space="preserve">реагування на доведені випадки </w:t>
      </w:r>
      <w:proofErr w:type="spellStart"/>
      <w:r w:rsidRPr="00047952">
        <w:rPr>
          <w:color w:val="000000"/>
          <w:sz w:val="28"/>
          <w:szCs w:val="28"/>
        </w:rPr>
        <w:t>булінгу</w:t>
      </w:r>
      <w:proofErr w:type="spellEnd"/>
      <w:r w:rsidRPr="00047952">
        <w:rPr>
          <w:color w:val="000000"/>
          <w:sz w:val="28"/>
          <w:szCs w:val="28"/>
        </w:rPr>
        <w:t xml:space="preserve"> (цькування) в закладі</w:t>
      </w:r>
      <w:r w:rsidRPr="00970DE1">
        <w:rPr>
          <w:color w:val="000000"/>
          <w:sz w:val="28"/>
          <w:szCs w:val="28"/>
        </w:rPr>
        <w:t>.</w:t>
      </w:r>
    </w:p>
    <w:p w:rsidR="00B166F4" w:rsidRDefault="00B166F4" w:rsidP="00B166F4">
      <w:pPr>
        <w:pStyle w:val="a3"/>
        <w:spacing w:after="0" w:line="240" w:lineRule="auto"/>
        <w:ind w:left="709"/>
        <w:jc w:val="both"/>
        <w:rPr>
          <w:rFonts w:ascii="Times New Roman" w:hAnsi="Times New Roman" w:cs="Times New Roman"/>
          <w:sz w:val="28"/>
        </w:rPr>
      </w:pPr>
    </w:p>
    <w:p w:rsidR="00B166F4" w:rsidRPr="00F75A4C" w:rsidRDefault="00B166F4" w:rsidP="00B166F4">
      <w:pPr>
        <w:pStyle w:val="a3"/>
        <w:spacing w:after="0" w:line="240" w:lineRule="auto"/>
        <w:ind w:left="709"/>
        <w:jc w:val="center"/>
        <w:rPr>
          <w:rFonts w:ascii="Times New Roman" w:hAnsi="Times New Roman" w:cs="Times New Roman"/>
          <w:b/>
          <w:sz w:val="28"/>
        </w:rPr>
      </w:pPr>
      <w:r w:rsidRPr="00F75A4C">
        <w:rPr>
          <w:rFonts w:ascii="Times New Roman" w:hAnsi="Times New Roman" w:cs="Times New Roman"/>
          <w:b/>
          <w:sz w:val="28"/>
        </w:rPr>
        <w:t xml:space="preserve">Реагування на доведені випадки </w:t>
      </w:r>
      <w:proofErr w:type="spellStart"/>
      <w:r w:rsidRPr="00F75A4C">
        <w:rPr>
          <w:rFonts w:ascii="Times New Roman" w:hAnsi="Times New Roman" w:cs="Times New Roman"/>
          <w:b/>
          <w:sz w:val="28"/>
        </w:rPr>
        <w:t>булінгу</w:t>
      </w:r>
      <w:proofErr w:type="spellEnd"/>
    </w:p>
    <w:p w:rsidR="00B166F4" w:rsidRDefault="00B166F4" w:rsidP="00B166F4">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 На основі рішення комісії з розгляду випадків </w:t>
      </w:r>
      <w:proofErr w:type="spellStart"/>
      <w:r>
        <w:rPr>
          <w:color w:val="000000"/>
          <w:sz w:val="28"/>
          <w:szCs w:val="28"/>
        </w:rPr>
        <w:t>булінгу</w:t>
      </w:r>
      <w:proofErr w:type="spellEnd"/>
      <w:r>
        <w:rPr>
          <w:color w:val="000000"/>
          <w:sz w:val="28"/>
          <w:szCs w:val="28"/>
        </w:rPr>
        <w:t xml:space="preserve"> (цькування), яка </w:t>
      </w:r>
      <w:proofErr w:type="spellStart"/>
      <w:r>
        <w:rPr>
          <w:color w:val="000000"/>
          <w:sz w:val="28"/>
          <w:szCs w:val="28"/>
        </w:rPr>
        <w:t>кваліфікувалавипадок</w:t>
      </w:r>
      <w:proofErr w:type="spellEnd"/>
      <w:r>
        <w:rPr>
          <w:color w:val="000000"/>
          <w:sz w:val="28"/>
          <w:szCs w:val="28"/>
        </w:rPr>
        <w:t xml:space="preserve"> як </w:t>
      </w:r>
      <w:proofErr w:type="spellStart"/>
      <w:r>
        <w:rPr>
          <w:color w:val="000000"/>
          <w:sz w:val="28"/>
          <w:szCs w:val="28"/>
        </w:rPr>
        <w:t>булінг</w:t>
      </w:r>
      <w:proofErr w:type="spellEnd"/>
      <w:r>
        <w:rPr>
          <w:color w:val="000000"/>
          <w:sz w:val="28"/>
          <w:szCs w:val="28"/>
        </w:rPr>
        <w:t xml:space="preserve"> (цькування), </w:t>
      </w:r>
      <w:r w:rsidRPr="00F75A4C">
        <w:rPr>
          <w:sz w:val="28"/>
        </w:rPr>
        <w:t xml:space="preserve">а не одноразовий конфлікт чи сварка, тобто відповідні дії носять систематичний характер, </w:t>
      </w:r>
      <w:r>
        <w:rPr>
          <w:color w:val="000000"/>
          <w:sz w:val="28"/>
          <w:szCs w:val="28"/>
        </w:rPr>
        <w:t>керівник закладу:</w:t>
      </w:r>
    </w:p>
    <w:p w:rsidR="00B166F4" w:rsidRPr="00AC5ECC" w:rsidRDefault="00B166F4" w:rsidP="00B166F4">
      <w:pPr>
        <w:pStyle w:val="a3"/>
        <w:numPr>
          <w:ilvl w:val="0"/>
          <w:numId w:val="1"/>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AC5ECC">
        <w:rPr>
          <w:rFonts w:ascii="Times New Roman" w:hAnsi="Times New Roman" w:cs="Times New Roman"/>
          <w:sz w:val="28"/>
        </w:rPr>
        <w:t>булінгу</w:t>
      </w:r>
      <w:proofErr w:type="spellEnd"/>
      <w:r w:rsidRPr="00AC5ECC">
        <w:rPr>
          <w:rFonts w:ascii="Times New Roman" w:hAnsi="Times New Roman" w:cs="Times New Roman"/>
          <w:sz w:val="28"/>
        </w:rPr>
        <w:t xml:space="preserve"> (цькування) в закладі освіти;</w:t>
      </w:r>
    </w:p>
    <w:p w:rsidR="00B166F4" w:rsidRPr="00AC5ECC" w:rsidRDefault="00B166F4" w:rsidP="00B166F4">
      <w:pPr>
        <w:pStyle w:val="a3"/>
        <w:numPr>
          <w:ilvl w:val="0"/>
          <w:numId w:val="1"/>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 xml:space="preserve">забезпечує виконання заходів для надання соціальних та психолого-педагогічних </w:t>
      </w:r>
      <w:proofErr w:type="spellStart"/>
      <w:r w:rsidRPr="00AC5ECC">
        <w:rPr>
          <w:rFonts w:ascii="Times New Roman" w:hAnsi="Times New Roman" w:cs="Times New Roman"/>
          <w:sz w:val="28"/>
        </w:rPr>
        <w:t>послугздобувачам</w:t>
      </w:r>
      <w:proofErr w:type="spellEnd"/>
      <w:r w:rsidRPr="00AC5ECC">
        <w:rPr>
          <w:rFonts w:ascii="Times New Roman" w:hAnsi="Times New Roman" w:cs="Times New Roman"/>
          <w:sz w:val="28"/>
        </w:rPr>
        <w:t xml:space="preserve"> освіти, які вчинили </w:t>
      </w:r>
      <w:proofErr w:type="spellStart"/>
      <w:r w:rsidRPr="00AC5ECC">
        <w:rPr>
          <w:rFonts w:ascii="Times New Roman" w:hAnsi="Times New Roman" w:cs="Times New Roman"/>
          <w:sz w:val="28"/>
        </w:rPr>
        <w:t>булінг</w:t>
      </w:r>
      <w:proofErr w:type="spellEnd"/>
      <w:r w:rsidRPr="00AC5ECC">
        <w:rPr>
          <w:rFonts w:ascii="Times New Roman" w:hAnsi="Times New Roman" w:cs="Times New Roman"/>
          <w:sz w:val="28"/>
        </w:rPr>
        <w:t xml:space="preserve">, стали його свідками або постраждали від </w:t>
      </w:r>
      <w:proofErr w:type="spellStart"/>
      <w:r w:rsidRPr="00AC5ECC">
        <w:rPr>
          <w:rFonts w:ascii="Times New Roman" w:hAnsi="Times New Roman" w:cs="Times New Roman"/>
          <w:sz w:val="28"/>
        </w:rPr>
        <w:t>булінгу</w:t>
      </w:r>
      <w:proofErr w:type="spellEnd"/>
      <w:r w:rsidRPr="00AC5ECC">
        <w:rPr>
          <w:rFonts w:ascii="Times New Roman" w:hAnsi="Times New Roman" w:cs="Times New Roman"/>
          <w:sz w:val="28"/>
        </w:rPr>
        <w:t xml:space="preserve"> (цькування) (далі – Заходи).</w:t>
      </w:r>
    </w:p>
    <w:p w:rsidR="00B166F4" w:rsidRDefault="00B166F4" w:rsidP="00B166F4">
      <w:pPr>
        <w:spacing w:after="0" w:line="240" w:lineRule="auto"/>
        <w:ind w:firstLine="709"/>
        <w:jc w:val="both"/>
        <w:rPr>
          <w:rFonts w:ascii="Times New Roman" w:hAnsi="Times New Roman" w:cs="Times New Roman"/>
          <w:sz w:val="28"/>
        </w:rPr>
      </w:pPr>
      <w:r>
        <w:rPr>
          <w:rFonts w:ascii="Times New Roman" w:hAnsi="Times New Roman" w:cs="Times New Roman"/>
          <w:sz w:val="28"/>
        </w:rPr>
        <w:t>2. З</w:t>
      </w:r>
      <w:r w:rsidRPr="00047952">
        <w:rPr>
          <w:rFonts w:ascii="Times New Roman" w:hAnsi="Times New Roman" w:cs="Times New Roman"/>
          <w:sz w:val="28"/>
        </w:rPr>
        <w:t>аход</w:t>
      </w:r>
      <w:r>
        <w:rPr>
          <w:rFonts w:ascii="Times New Roman" w:hAnsi="Times New Roman" w:cs="Times New Roman"/>
          <w:sz w:val="28"/>
        </w:rPr>
        <w:t>и здійснює соціальний педагог у взаємодії з практичним психологом закладу освіти та затверджуються керівником закладу.</w:t>
      </w:r>
    </w:p>
    <w:p w:rsidR="00B166F4" w:rsidRDefault="00B166F4" w:rsidP="00B166F4">
      <w:pPr>
        <w:spacing w:after="0" w:line="240" w:lineRule="auto"/>
        <w:ind w:firstLine="709"/>
        <w:jc w:val="both"/>
        <w:rPr>
          <w:rFonts w:ascii="Times New Roman" w:hAnsi="Times New Roman" w:cs="Times New Roman"/>
          <w:sz w:val="28"/>
        </w:rPr>
      </w:pPr>
      <w:r>
        <w:rPr>
          <w:rFonts w:ascii="Times New Roman" w:hAnsi="Times New Roman" w:cs="Times New Roman"/>
          <w:sz w:val="28"/>
        </w:rPr>
        <w:t>3. З метою виконання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B166F4" w:rsidRDefault="00B166F4" w:rsidP="00B166F4">
      <w:pPr>
        <w:spacing w:after="0" w:line="240" w:lineRule="auto"/>
        <w:ind w:firstLine="709"/>
        <w:jc w:val="both"/>
        <w:rPr>
          <w:rFonts w:ascii="Times New Roman" w:hAnsi="Times New Roman" w:cs="Times New Roman"/>
          <w:sz w:val="28"/>
        </w:rPr>
      </w:pPr>
    </w:p>
    <w:p w:rsidR="00B166F4" w:rsidRPr="006C1122" w:rsidRDefault="00B166F4" w:rsidP="00B166F4">
      <w:pPr>
        <w:spacing w:after="0" w:line="240" w:lineRule="auto"/>
        <w:jc w:val="center"/>
        <w:rPr>
          <w:rFonts w:ascii="Times New Roman" w:hAnsi="Times New Roman" w:cs="Times New Roman"/>
          <w:b/>
          <w:sz w:val="28"/>
          <w:szCs w:val="28"/>
        </w:rPr>
      </w:pPr>
      <w:r w:rsidRPr="006C1122">
        <w:rPr>
          <w:rFonts w:ascii="Times New Roman" w:hAnsi="Times New Roman" w:cs="Times New Roman"/>
          <w:b/>
          <w:sz w:val="28"/>
          <w:szCs w:val="28"/>
        </w:rPr>
        <w:t>Відповідальність</w:t>
      </w:r>
      <w:r>
        <w:rPr>
          <w:rFonts w:ascii="Times New Roman" w:hAnsi="Times New Roman" w:cs="Times New Roman"/>
          <w:b/>
          <w:sz w:val="28"/>
          <w:szCs w:val="28"/>
        </w:rPr>
        <w:t xml:space="preserve"> осіб причетних до </w:t>
      </w:r>
      <w:proofErr w:type="spellStart"/>
      <w:r w:rsidRPr="009417B7">
        <w:rPr>
          <w:rFonts w:ascii="Times New Roman" w:hAnsi="Times New Roman" w:cs="Times New Roman"/>
          <w:b/>
          <w:sz w:val="28"/>
          <w:szCs w:val="28"/>
        </w:rPr>
        <w:t>булінг</w:t>
      </w:r>
      <w:r>
        <w:rPr>
          <w:rFonts w:ascii="Times New Roman" w:hAnsi="Times New Roman" w:cs="Times New Roman"/>
          <w:b/>
          <w:sz w:val="28"/>
          <w:szCs w:val="28"/>
        </w:rPr>
        <w:t>у</w:t>
      </w:r>
      <w:proofErr w:type="spellEnd"/>
      <w:r w:rsidRPr="009417B7">
        <w:rPr>
          <w:rFonts w:ascii="Times New Roman" w:hAnsi="Times New Roman" w:cs="Times New Roman"/>
          <w:b/>
          <w:sz w:val="28"/>
          <w:szCs w:val="28"/>
        </w:rPr>
        <w:t xml:space="preserve"> (цькування)</w:t>
      </w:r>
    </w:p>
    <w:p w:rsidR="00B166F4" w:rsidRDefault="00B166F4" w:rsidP="00B166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Відповідальність за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(цькування) встановлена статтею 173</w:t>
      </w:r>
      <w:r w:rsidRPr="00E6779E">
        <w:rPr>
          <w:rFonts w:ascii="Times New Roman" w:hAnsi="Times New Roman" w:cs="Times New Roman"/>
          <w:sz w:val="28"/>
          <w:szCs w:val="28"/>
          <w:vertAlign w:val="superscript"/>
        </w:rPr>
        <w:t>4</w:t>
      </w:r>
      <w:r>
        <w:rPr>
          <w:rFonts w:ascii="Times New Roman" w:hAnsi="Times New Roman" w:cs="Times New Roman"/>
          <w:sz w:val="28"/>
          <w:szCs w:val="28"/>
        </w:rPr>
        <w:t xml:space="preserve"> Кодексу України про адміністративні правопорушення такого змісту:</w:t>
      </w:r>
    </w:p>
    <w:p w:rsidR="00B166F4" w:rsidRPr="00973EC6" w:rsidRDefault="00B166F4" w:rsidP="00B166F4">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"Стаття 173</w:t>
      </w:r>
      <w:r w:rsidRPr="00973EC6">
        <w:rPr>
          <w:rFonts w:ascii="Times New Roman" w:hAnsi="Times New Roman" w:cs="Times New Roman"/>
          <w:sz w:val="28"/>
          <w:szCs w:val="28"/>
          <w:vertAlign w:val="superscript"/>
        </w:rPr>
        <w:t>4</w:t>
      </w:r>
      <w:r w:rsidRPr="00973EC6">
        <w:rPr>
          <w:rFonts w:ascii="Times New Roman" w:hAnsi="Times New Roman" w:cs="Times New Roman"/>
          <w:sz w:val="28"/>
          <w:szCs w:val="28"/>
        </w:rPr>
        <w:t xml:space="preserve">. </w:t>
      </w: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учасника освітнього процесу</w:t>
      </w:r>
    </w:p>
    <w:p w:rsidR="00B166F4" w:rsidRPr="00973EC6" w:rsidRDefault="00B166F4" w:rsidP="00B166F4">
      <w:pPr>
        <w:spacing w:after="0" w:line="240" w:lineRule="auto"/>
        <w:ind w:firstLine="709"/>
        <w:jc w:val="both"/>
        <w:rPr>
          <w:rFonts w:ascii="Times New Roman" w:hAnsi="Times New Roman" w:cs="Times New Roman"/>
          <w:sz w:val="28"/>
          <w:szCs w:val="28"/>
        </w:rPr>
      </w:pP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166F4" w:rsidRPr="00973EC6" w:rsidRDefault="00B166F4" w:rsidP="00B166F4">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w:t>
      </w:r>
      <w:r w:rsidRPr="00973EC6">
        <w:rPr>
          <w:rFonts w:ascii="Times New Roman" w:hAnsi="Times New Roman" w:cs="Times New Roman"/>
          <w:sz w:val="28"/>
          <w:szCs w:val="28"/>
        </w:rPr>
        <w:lastRenderedPageBreak/>
        <w:t>мінімумів доходів громадян або громадські роботи на строк від сорока до шістдесяти годин.</w:t>
      </w:r>
    </w:p>
    <w:p w:rsidR="00B166F4" w:rsidRPr="00973EC6" w:rsidRDefault="00B166F4" w:rsidP="00B166F4">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B166F4" w:rsidRPr="00973EC6" w:rsidRDefault="00B166F4" w:rsidP="00B166F4">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B166F4" w:rsidRDefault="00B166F4" w:rsidP="00B166F4">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973EC6">
        <w:rPr>
          <w:rFonts w:ascii="Times New Roman" w:hAnsi="Times New Roman" w:cs="Times New Roman"/>
          <w:sz w:val="28"/>
          <w:szCs w:val="28"/>
        </w:rPr>
        <w:t>булінгу</w:t>
      </w:r>
      <w:proofErr w:type="spellEnd"/>
      <w:r w:rsidRPr="00973EC6">
        <w:rPr>
          <w:rFonts w:ascii="Times New Roman" w:hAnsi="Times New Roman" w:cs="Times New Roman"/>
          <w:sz w:val="28"/>
          <w:szCs w:val="28"/>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r>
        <w:rPr>
          <w:rFonts w:ascii="Times New Roman" w:hAnsi="Times New Roman" w:cs="Times New Roman"/>
          <w:sz w:val="28"/>
          <w:szCs w:val="28"/>
        </w:rPr>
        <w:t>.</w:t>
      </w:r>
    </w:p>
    <w:p w:rsidR="00B166F4" w:rsidRDefault="00B166F4" w:rsidP="00B166F4">
      <w:pPr>
        <w:spacing w:after="0" w:line="240" w:lineRule="auto"/>
        <w:ind w:firstLine="709"/>
        <w:jc w:val="both"/>
        <w:rPr>
          <w:rFonts w:ascii="Times New Roman" w:hAnsi="Times New Roman" w:cs="Times New Roman"/>
          <w:sz w:val="28"/>
          <w:szCs w:val="28"/>
        </w:rPr>
      </w:pPr>
    </w:p>
    <w:p w:rsidR="00B166F4" w:rsidRDefault="00B166F4" w:rsidP="00B166F4">
      <w:pPr>
        <w:rPr>
          <w:rFonts w:ascii="Times New Roman" w:hAnsi="Times New Roman" w:cs="Times New Roman"/>
          <w:sz w:val="28"/>
          <w:szCs w:val="28"/>
        </w:rPr>
      </w:pPr>
      <w:r>
        <w:rPr>
          <w:rFonts w:ascii="Times New Roman" w:hAnsi="Times New Roman" w:cs="Times New Roman"/>
          <w:sz w:val="28"/>
          <w:szCs w:val="28"/>
        </w:rPr>
        <w:br w:type="page"/>
      </w:r>
    </w:p>
    <w:p w:rsidR="00394590" w:rsidRDefault="00B166F4">
      <w:bookmarkStart w:id="0" w:name="_GoBack"/>
      <w:bookmarkEnd w:id="0"/>
    </w:p>
    <w:sectPr w:rsidR="003945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F4"/>
    <w:rsid w:val="005B49F9"/>
    <w:rsid w:val="007D1422"/>
    <w:rsid w:val="00B16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6F4"/>
    <w:pPr>
      <w:ind w:left="720"/>
      <w:contextualSpacing/>
    </w:pPr>
  </w:style>
  <w:style w:type="paragraph" w:customStyle="1" w:styleId="rvps7">
    <w:name w:val="rvps7"/>
    <w:basedOn w:val="a"/>
    <w:rsid w:val="00B166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166F4"/>
  </w:style>
  <w:style w:type="paragraph" w:customStyle="1" w:styleId="rvps2">
    <w:name w:val="rvps2"/>
    <w:basedOn w:val="a"/>
    <w:rsid w:val="00B166F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6F4"/>
    <w:pPr>
      <w:ind w:left="720"/>
      <w:contextualSpacing/>
    </w:pPr>
  </w:style>
  <w:style w:type="paragraph" w:customStyle="1" w:styleId="rvps7">
    <w:name w:val="rvps7"/>
    <w:basedOn w:val="a"/>
    <w:rsid w:val="00B166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166F4"/>
  </w:style>
  <w:style w:type="paragraph" w:customStyle="1" w:styleId="rvps2">
    <w:name w:val="rvps2"/>
    <w:basedOn w:val="a"/>
    <w:rsid w:val="00B166F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2232</Words>
  <Characters>1273</Characters>
  <Application>Microsoft Office Word</Application>
  <DocSecurity>0</DocSecurity>
  <Lines>10</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Malakhov</dc:creator>
  <cp:lastModifiedBy>Malakhov</cp:lastModifiedBy>
  <cp:revision>1</cp:revision>
  <dcterms:created xsi:type="dcterms:W3CDTF">2020-06-16T16:08:00Z</dcterms:created>
  <dcterms:modified xsi:type="dcterms:W3CDTF">2020-06-16T16:09:00Z</dcterms:modified>
</cp:coreProperties>
</file>