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95" w:rsidRPr="001048E7" w:rsidRDefault="00860A95" w:rsidP="0086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8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7F62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bookmarkStart w:id="0" w:name="_GoBack"/>
      <w:bookmarkEnd w:id="0"/>
      <w:r w:rsidRPr="0041557C">
        <w:rPr>
          <w:rFonts w:ascii="Times New Roman" w:hAnsi="Times New Roman" w:cs="Times New Roman"/>
          <w:b/>
          <w:bCs/>
          <w:noProof/>
          <w:sz w:val="28"/>
          <w:szCs w:val="28"/>
        </w:rPr>
        <w:object w:dxaOrig="72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7.75pt" o:ole="" fillcolor="window">
            <v:imagedata r:id="rId4" o:title="" croptop="-12830f" cropbottom="14101f" cropleft="-9028f" cropright="28185f"/>
          </v:shape>
          <o:OLEObject Type="Embed" ProgID="Word.Picture.8" ShapeID="_x0000_i1025" DrawAspect="Content" ObjectID="_1737364327" r:id="rId5"/>
        </w:object>
      </w:r>
    </w:p>
    <w:p w:rsidR="00860A95" w:rsidRPr="001048E7" w:rsidRDefault="00860A95" w:rsidP="0086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58"/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  <w:lang w:val="uk-UA"/>
        </w:rPr>
      </w:pPr>
      <w:r w:rsidRPr="001048E7">
        <w:rPr>
          <w:rFonts w:ascii="Times New Roman" w:hAnsi="Times New Roman" w:cs="Times New Roman"/>
          <w:b/>
          <w:bCs/>
          <w:caps/>
          <w:noProof/>
          <w:sz w:val="28"/>
          <w:szCs w:val="28"/>
          <w:lang w:val="uk-UA"/>
        </w:rPr>
        <w:t xml:space="preserve">    Україна</w:t>
      </w:r>
    </w:p>
    <w:p w:rsidR="00860A95" w:rsidRPr="001048E7" w:rsidRDefault="00860A95" w:rsidP="00860A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1048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Бродківськийзаклад</w:t>
      </w:r>
      <w:proofErr w:type="spellEnd"/>
      <w:r w:rsidRPr="001048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загальної середньої освіти</w:t>
      </w:r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1048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І-ІІ ступенів</w:t>
      </w:r>
    </w:p>
    <w:p w:rsidR="00860A95" w:rsidRPr="0041557C" w:rsidRDefault="00860A95" w:rsidP="00860A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Тростянецької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сільської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ради</w:t>
      </w:r>
    </w:p>
    <w:p w:rsidR="00860A95" w:rsidRPr="0041557C" w:rsidRDefault="00860A95" w:rsidP="00860A9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Стрийського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району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Львівської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області</w:t>
      </w:r>
      <w:proofErr w:type="spellEnd"/>
    </w:p>
    <w:p w:rsidR="00860A95" w:rsidRPr="0041557C" w:rsidRDefault="00860A95" w:rsidP="00860A95">
      <w:pPr>
        <w:tabs>
          <w:tab w:val="left" w:pos="5400"/>
        </w:tabs>
        <w:spacing w:after="0"/>
        <w:rPr>
          <w:rFonts w:ascii="Times New Roman" w:hAnsi="Times New Roman" w:cs="Times New Roman"/>
          <w:bCs/>
          <w:noProof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Cs w:val="28"/>
          <w:lang w:val="uk-UA"/>
        </w:rPr>
        <w:t xml:space="preserve">                                            </w:t>
      </w:r>
      <w:r w:rsidRPr="0041557C">
        <w:rPr>
          <w:rFonts w:ascii="Times New Roman" w:hAnsi="Times New Roman" w:cs="Times New Roman"/>
          <w:bCs/>
          <w:noProof/>
          <w:szCs w:val="28"/>
        </w:rPr>
        <w:t>81612, с. Бродки, вул. Липова, 5. Тел. 67-236</w:t>
      </w:r>
    </w:p>
    <w:p w:rsidR="00860A95" w:rsidRPr="0041557C" w:rsidRDefault="00860A95" w:rsidP="0086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8"/>
        <w:jc w:val="center"/>
        <w:rPr>
          <w:rFonts w:ascii="Times New Roman" w:hAnsi="Times New Roman" w:cs="Times New Roman"/>
          <w:bCs/>
          <w:szCs w:val="28"/>
        </w:rPr>
      </w:pPr>
      <w:r w:rsidRPr="0041557C">
        <w:rPr>
          <w:rFonts w:ascii="Times New Roman" w:hAnsi="Times New Roman" w:cs="Times New Roman"/>
          <w:bCs/>
          <w:szCs w:val="28"/>
        </w:rPr>
        <w:t>Е-</w:t>
      </w:r>
      <w:proofErr w:type="spellStart"/>
      <w:r w:rsidRPr="0041557C">
        <w:rPr>
          <w:rFonts w:ascii="Times New Roman" w:hAnsi="Times New Roman" w:cs="Times New Roman"/>
          <w:bCs/>
          <w:szCs w:val="28"/>
        </w:rPr>
        <w:t>mail</w:t>
      </w:r>
      <w:proofErr w:type="spellEnd"/>
      <w:r w:rsidRPr="0041557C">
        <w:rPr>
          <w:rFonts w:ascii="Times New Roman" w:hAnsi="Times New Roman" w:cs="Times New Roman"/>
          <w:bCs/>
          <w:szCs w:val="28"/>
        </w:rPr>
        <w:t xml:space="preserve">: </w:t>
      </w:r>
      <w:r w:rsidRPr="0041557C">
        <w:rPr>
          <w:rFonts w:ascii="Times New Roman" w:hAnsi="Times New Roman" w:cs="Times New Roman"/>
          <w:bCs/>
          <w:noProof/>
          <w:szCs w:val="28"/>
          <w:lang w:val="en-US"/>
        </w:rPr>
        <w:t>brodkischool</w:t>
      </w:r>
      <w:r w:rsidRPr="0041557C">
        <w:rPr>
          <w:rFonts w:ascii="Times New Roman" w:hAnsi="Times New Roman" w:cs="Times New Roman"/>
          <w:bCs/>
          <w:noProof/>
          <w:szCs w:val="28"/>
        </w:rPr>
        <w:t>_@</w:t>
      </w:r>
      <w:r w:rsidRPr="0041557C">
        <w:rPr>
          <w:rFonts w:ascii="Times New Roman" w:hAnsi="Times New Roman" w:cs="Times New Roman"/>
          <w:bCs/>
          <w:noProof/>
          <w:szCs w:val="28"/>
          <w:lang w:val="en-US"/>
        </w:rPr>
        <w:t>ukr</w:t>
      </w:r>
      <w:r w:rsidRPr="0041557C">
        <w:rPr>
          <w:rFonts w:ascii="Times New Roman" w:hAnsi="Times New Roman" w:cs="Times New Roman"/>
          <w:bCs/>
          <w:noProof/>
          <w:szCs w:val="28"/>
        </w:rPr>
        <w:t>.</w:t>
      </w:r>
      <w:r w:rsidRPr="0041557C">
        <w:rPr>
          <w:rFonts w:ascii="Times New Roman" w:hAnsi="Times New Roman" w:cs="Times New Roman"/>
          <w:bCs/>
          <w:noProof/>
          <w:szCs w:val="28"/>
          <w:lang w:val="en-US"/>
        </w:rPr>
        <w:t>net</w:t>
      </w:r>
      <w:r w:rsidRPr="0041557C">
        <w:rPr>
          <w:rFonts w:ascii="Times New Roman" w:hAnsi="Times New Roman" w:cs="Times New Roman"/>
          <w:bCs/>
          <w:szCs w:val="28"/>
        </w:rPr>
        <w:t xml:space="preserve"> код ЄДРПОУ 25560473</w:t>
      </w:r>
    </w:p>
    <w:p w:rsidR="00860A95" w:rsidRPr="0041557C" w:rsidRDefault="00860A95" w:rsidP="00860A95">
      <w:pPr>
        <w:spacing w:after="0"/>
        <w:jc w:val="center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                      </w:t>
      </w:r>
      <w:r w:rsidRPr="0041557C">
        <w:rPr>
          <w:rFonts w:ascii="Times New Roman" w:hAnsi="Times New Roman" w:cs="Times New Roman"/>
          <w:bCs/>
          <w:noProof/>
        </w:rPr>
        <w:t>__________________________________________________________________________</w:t>
      </w:r>
    </w:p>
    <w:p w:rsidR="00860A95" w:rsidRDefault="00860A95" w:rsidP="00860A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41557C">
        <w:rPr>
          <w:rFonts w:ascii="Times New Roman" w:hAnsi="Times New Roman" w:cs="Times New Roman"/>
          <w:sz w:val="28"/>
          <w:szCs w:val="28"/>
        </w:rPr>
        <w:t>НАКАЗ</w:t>
      </w:r>
    </w:p>
    <w:p w:rsidR="00860A95" w:rsidRPr="00FB2D72" w:rsidRDefault="00860A95" w:rsidP="00860A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 вересня </w:t>
      </w:r>
      <w:r w:rsidRPr="0041557C">
        <w:rPr>
          <w:rFonts w:ascii="Times New Roman" w:hAnsi="Times New Roman" w:cs="Times New Roman"/>
          <w:sz w:val="28"/>
          <w:szCs w:val="28"/>
        </w:rPr>
        <w:t xml:space="preserve">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с.Бродки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2/12-г</w:t>
      </w:r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41 ч. 2), з метою</w:t>
      </w:r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,</w:t>
      </w:r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системного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ради (протокол</w:t>
      </w:r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№ 7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15.04.2021 року)</w:t>
      </w:r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>НАКАЗУЮ:</w:t>
      </w:r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ввести в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систему</w:t>
      </w:r>
    </w:p>
    <w:p w:rsidR="00860A95" w:rsidRPr="003644AC" w:rsidRDefault="00860A95" w:rsidP="00860A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Бродківського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І-ІІ ступенів</w:t>
      </w:r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).</w:t>
      </w:r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Приз</w:t>
      </w:r>
      <w:r>
        <w:rPr>
          <w:rFonts w:ascii="Times New Roman" w:hAnsi="Times New Roman" w:cs="Times New Roman"/>
          <w:sz w:val="28"/>
          <w:szCs w:val="28"/>
        </w:rPr>
        <w:t>начити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Стойко Р.М.</w:t>
      </w:r>
      <w:r w:rsidRPr="0041557C">
        <w:rPr>
          <w:rFonts w:ascii="Times New Roman" w:hAnsi="Times New Roman" w:cs="Times New Roman"/>
          <w:sz w:val="28"/>
          <w:szCs w:val="28"/>
        </w:rPr>
        <w:t xml:space="preserve">, заступника директора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знавчально-виховної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координуватиме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.</w:t>
      </w:r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вивчатимуть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оцінюватимуть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.</w:t>
      </w:r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публічний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доступ </w:t>
      </w:r>
      <w:proofErr w:type="gramStart"/>
      <w:r w:rsidRPr="0041557C">
        <w:rPr>
          <w:rFonts w:ascii="Times New Roman" w:hAnsi="Times New Roman" w:cs="Times New Roman"/>
          <w:sz w:val="28"/>
          <w:szCs w:val="28"/>
        </w:rPr>
        <w:t>до тексту</w:t>
      </w:r>
      <w:proofErr w:type="gram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сайт</w:t>
      </w:r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Бродківського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</w:t>
      </w:r>
      <w:r w:rsidRPr="0041557C">
        <w:rPr>
          <w:rFonts w:ascii="Times New Roman" w:hAnsi="Times New Roman" w:cs="Times New Roman"/>
          <w:sz w:val="28"/>
          <w:szCs w:val="28"/>
        </w:rPr>
        <w:t>.</w:t>
      </w:r>
    </w:p>
    <w:p w:rsidR="00860A95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860A95" w:rsidRPr="0041557C" w:rsidRDefault="00860A95" w:rsidP="0086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A95" w:rsidRDefault="00860A95" w:rsidP="00860A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Н.С.Кобрин</w:t>
      </w:r>
      <w:proofErr w:type="spellEnd"/>
    </w:p>
    <w:p w:rsidR="00860A95" w:rsidRDefault="00860A95" w:rsidP="00860A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0A95" w:rsidRPr="003644AC" w:rsidRDefault="00860A95" w:rsidP="00860A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ознайомлена: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Р.М.Стойко</w:t>
      </w:r>
      <w:proofErr w:type="spellEnd"/>
    </w:p>
    <w:p w:rsidR="0095725C" w:rsidRPr="00860A95" w:rsidRDefault="0095725C">
      <w:pPr>
        <w:rPr>
          <w:lang w:val="uk-UA"/>
        </w:rPr>
      </w:pPr>
    </w:p>
    <w:sectPr w:rsidR="0095725C" w:rsidRPr="0086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95"/>
    <w:rsid w:val="00020952"/>
    <w:rsid w:val="00030FFF"/>
    <w:rsid w:val="00043561"/>
    <w:rsid w:val="000D034F"/>
    <w:rsid w:val="001144BE"/>
    <w:rsid w:val="00117FAE"/>
    <w:rsid w:val="001613DD"/>
    <w:rsid w:val="001F2390"/>
    <w:rsid w:val="002061B5"/>
    <w:rsid w:val="00267208"/>
    <w:rsid w:val="00282481"/>
    <w:rsid w:val="003D00B2"/>
    <w:rsid w:val="003F4B2B"/>
    <w:rsid w:val="004141C1"/>
    <w:rsid w:val="00447F1A"/>
    <w:rsid w:val="004C5B4D"/>
    <w:rsid w:val="004E42B5"/>
    <w:rsid w:val="00554FBD"/>
    <w:rsid w:val="00590B9F"/>
    <w:rsid w:val="00660501"/>
    <w:rsid w:val="006C2ED6"/>
    <w:rsid w:val="006F60A9"/>
    <w:rsid w:val="0073175E"/>
    <w:rsid w:val="007343A1"/>
    <w:rsid w:val="00737454"/>
    <w:rsid w:val="00755373"/>
    <w:rsid w:val="00756882"/>
    <w:rsid w:val="00772622"/>
    <w:rsid w:val="007F4CBA"/>
    <w:rsid w:val="007F62C4"/>
    <w:rsid w:val="00802E64"/>
    <w:rsid w:val="0080475B"/>
    <w:rsid w:val="00860A95"/>
    <w:rsid w:val="008618E9"/>
    <w:rsid w:val="00870D72"/>
    <w:rsid w:val="00874907"/>
    <w:rsid w:val="008B7620"/>
    <w:rsid w:val="00925A6A"/>
    <w:rsid w:val="0095725C"/>
    <w:rsid w:val="009626E6"/>
    <w:rsid w:val="00984243"/>
    <w:rsid w:val="009B75D7"/>
    <w:rsid w:val="009D0D02"/>
    <w:rsid w:val="00A75DE1"/>
    <w:rsid w:val="00B111BD"/>
    <w:rsid w:val="00C07643"/>
    <w:rsid w:val="00C43A07"/>
    <w:rsid w:val="00C618E8"/>
    <w:rsid w:val="00C86974"/>
    <w:rsid w:val="00CD36A8"/>
    <w:rsid w:val="00D24740"/>
    <w:rsid w:val="00D34FDE"/>
    <w:rsid w:val="00D8381D"/>
    <w:rsid w:val="00DB5DA1"/>
    <w:rsid w:val="00EC4B40"/>
    <w:rsid w:val="00EF0689"/>
    <w:rsid w:val="00F30136"/>
    <w:rsid w:val="00F3694B"/>
    <w:rsid w:val="00F65E7A"/>
    <w:rsid w:val="00F876BE"/>
    <w:rsid w:val="00F94D0C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6AB0"/>
  <w15:chartTrackingRefBased/>
  <w15:docId w15:val="{1A2836D2-5455-43A4-9F47-142F0B42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2023-02-08T10:21:00Z</dcterms:created>
  <dcterms:modified xsi:type="dcterms:W3CDTF">2023-02-08T10:26:00Z</dcterms:modified>
</cp:coreProperties>
</file>