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w:t>
      </w:r>
      <w:bookmarkStart w:id="0" w:name="_GoBack"/>
      <w:r w:rsidRPr="004D7189">
        <w:rPr>
          <w:rFonts w:ascii="Times New Roman" w:hAnsi="Times New Roman" w:cs="Times New Roman"/>
          <w:sz w:val="28"/>
          <w:szCs w:val="28"/>
        </w:rPr>
        <w:t>10 причин, чому деякі люди отримують ПТСР</w:t>
      </w:r>
      <w:r w:rsidRPr="004D7189">
        <w:rPr>
          <w:rFonts w:ascii="Times New Roman" w:hAnsi="Times New Roman" w:cs="Times New Roman"/>
          <w:sz w:val="28"/>
          <w:szCs w:val="28"/>
        </w:rPr>
        <w:t>( посттравматичний стресовий розлад )</w:t>
      </w:r>
      <w:r w:rsidRPr="004D7189">
        <w:rPr>
          <w:rFonts w:ascii="Times New Roman" w:hAnsi="Times New Roman" w:cs="Times New Roman"/>
          <w:sz w:val="28"/>
          <w:szCs w:val="28"/>
        </w:rPr>
        <w:t>, а інші - ні*</w:t>
      </w:r>
    </w:p>
    <w:p w:rsidR="004D7189" w:rsidRPr="004D7189" w:rsidRDefault="004D7189" w:rsidP="004D7189">
      <w:pPr>
        <w:rPr>
          <w:rFonts w:ascii="Times New Roman" w:hAnsi="Times New Roman" w:cs="Times New Roman"/>
          <w:sz w:val="28"/>
          <w:szCs w:val="28"/>
        </w:rPr>
      </w:pPr>
    </w:p>
    <w:bookmarkEnd w:id="0"/>
    <w:p w:rsidR="004D7189" w:rsidRPr="004D7189" w:rsidRDefault="004D7189" w:rsidP="004D7189">
      <w:pPr>
        <w:rPr>
          <w:rFonts w:ascii="Times New Roman" w:hAnsi="Times New Roman" w:cs="Times New Roman"/>
          <w:sz w:val="28"/>
          <w:szCs w:val="28"/>
        </w:rPr>
      </w:pPr>
    </w:p>
    <w:p w:rsidR="004D7189" w:rsidRPr="004D7189" w:rsidRDefault="004D7189" w:rsidP="004D7189">
      <w:pPr>
        <w:rPr>
          <w:rFonts w:ascii="Times New Roman" w:hAnsi="Times New Roman" w:cs="Times New Roman"/>
          <w:sz w:val="28"/>
          <w:szCs w:val="28"/>
        </w:rPr>
      </w:pPr>
      <w:r w:rsidRPr="004D7189">
        <w:rPr>
          <w:rFonts w:ascii="Segoe UI Symbol" w:hAnsi="Segoe UI Symbol" w:cs="Segoe UI Symbol"/>
          <w:sz w:val="28"/>
          <w:szCs w:val="28"/>
        </w:rPr>
        <w:t>💥</w:t>
      </w:r>
      <w:r w:rsidRPr="004D7189">
        <w:rPr>
          <w:rFonts w:ascii="Times New Roman" w:hAnsi="Times New Roman" w:cs="Times New Roman"/>
          <w:sz w:val="28"/>
          <w:szCs w:val="28"/>
        </w:rPr>
        <w:t>Не у кожного, хто переживає одну й ту саму травматичну подію розвивається ПТСР, є певні фактори, які роблять людину більш чи менш схильною до цього розладу.</w:t>
      </w:r>
    </w:p>
    <w:p w:rsidR="004D7189" w:rsidRPr="004D7189" w:rsidRDefault="004D7189" w:rsidP="004D7189">
      <w:pPr>
        <w:rPr>
          <w:rFonts w:ascii="Times New Roman" w:hAnsi="Times New Roman" w:cs="Times New Roman"/>
          <w:sz w:val="28"/>
          <w:szCs w:val="28"/>
        </w:rPr>
      </w:pPr>
    </w:p>
    <w:p w:rsidR="004D7189" w:rsidRPr="004D7189" w:rsidRDefault="004D7189" w:rsidP="004D7189">
      <w:pPr>
        <w:rPr>
          <w:rFonts w:ascii="Times New Roman" w:hAnsi="Times New Roman" w:cs="Times New Roman"/>
          <w:sz w:val="28"/>
          <w:szCs w:val="28"/>
        </w:rPr>
      </w:pPr>
      <w:r w:rsidRPr="004D7189">
        <w:rPr>
          <w:rFonts w:ascii="Segoe UI Symbol" w:hAnsi="Segoe UI Symbol" w:cs="Segoe UI Symbol"/>
          <w:sz w:val="28"/>
          <w:szCs w:val="28"/>
        </w:rPr>
        <w:t>💥</w:t>
      </w:r>
      <w:r>
        <w:rPr>
          <w:rFonts w:ascii="Calibri" w:hAnsi="Calibri" w:cs="Calibri"/>
          <w:sz w:val="28"/>
          <w:szCs w:val="28"/>
        </w:rPr>
        <w:t>Є</w:t>
      </w:r>
      <w:r w:rsidRPr="004D7189">
        <w:rPr>
          <w:rFonts w:ascii="Times New Roman" w:hAnsi="Times New Roman" w:cs="Times New Roman"/>
          <w:sz w:val="28"/>
          <w:szCs w:val="28"/>
        </w:rPr>
        <w:t xml:space="preserve">  фактор</w:t>
      </w:r>
      <w:r>
        <w:rPr>
          <w:rFonts w:ascii="Times New Roman" w:hAnsi="Times New Roman" w:cs="Times New Roman"/>
          <w:sz w:val="28"/>
          <w:szCs w:val="28"/>
        </w:rPr>
        <w:t>и</w:t>
      </w:r>
      <w:r w:rsidRPr="004D7189">
        <w:rPr>
          <w:rFonts w:ascii="Times New Roman" w:hAnsi="Times New Roman" w:cs="Times New Roman"/>
          <w:sz w:val="28"/>
          <w:szCs w:val="28"/>
        </w:rPr>
        <w:t>, які сприяють отриманню ПТСР:</w:t>
      </w: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 xml:space="preserve"> </w:t>
      </w:r>
      <w:r w:rsidRPr="004D7189">
        <w:rPr>
          <w:rFonts w:ascii="Segoe UI Symbol" w:hAnsi="Segoe UI Symbol" w:cs="Segoe UI Symbol"/>
          <w:sz w:val="28"/>
          <w:szCs w:val="28"/>
        </w:rPr>
        <w:t>🔻</w:t>
      </w:r>
      <w:r w:rsidRPr="004D7189">
        <w:rPr>
          <w:rFonts w:ascii="Times New Roman" w:hAnsi="Times New Roman" w:cs="Times New Roman"/>
          <w:sz w:val="28"/>
          <w:szCs w:val="28"/>
        </w:rPr>
        <w:t xml:space="preserve">хімічний дисбаланс мозку, </w:t>
      </w: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 xml:space="preserve"> </w:t>
      </w:r>
      <w:r w:rsidRPr="004D7189">
        <w:rPr>
          <w:rFonts w:ascii="Segoe UI Symbol" w:hAnsi="Segoe UI Symbol" w:cs="Segoe UI Symbol"/>
          <w:sz w:val="28"/>
          <w:szCs w:val="28"/>
        </w:rPr>
        <w:t>🔻</w:t>
      </w:r>
      <w:r w:rsidRPr="004D7189">
        <w:rPr>
          <w:rFonts w:ascii="Times New Roman" w:hAnsi="Times New Roman" w:cs="Times New Roman"/>
          <w:sz w:val="28"/>
          <w:szCs w:val="28"/>
        </w:rPr>
        <w:t xml:space="preserve">генетична спадковість, </w:t>
      </w: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 xml:space="preserve"> </w:t>
      </w:r>
      <w:r w:rsidRPr="004D7189">
        <w:rPr>
          <w:rFonts w:ascii="Segoe UI Symbol" w:hAnsi="Segoe UI Symbol" w:cs="Segoe UI Symbol"/>
          <w:sz w:val="28"/>
          <w:szCs w:val="28"/>
        </w:rPr>
        <w:t>🔻</w:t>
      </w:r>
      <w:r w:rsidRPr="004D7189">
        <w:rPr>
          <w:rFonts w:ascii="Times New Roman" w:hAnsi="Times New Roman" w:cs="Times New Roman"/>
          <w:sz w:val="28"/>
          <w:szCs w:val="28"/>
        </w:rPr>
        <w:t>переживання травматичних подій в минулому,</w:t>
      </w: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 xml:space="preserve"> </w:t>
      </w:r>
      <w:r w:rsidRPr="004D7189">
        <w:rPr>
          <w:rFonts w:ascii="Segoe UI Symbol" w:hAnsi="Segoe UI Symbol" w:cs="Segoe UI Symbol"/>
          <w:sz w:val="28"/>
          <w:szCs w:val="28"/>
        </w:rPr>
        <w:t>🔻</w:t>
      </w:r>
      <w:r w:rsidRPr="004D7189">
        <w:rPr>
          <w:rFonts w:ascii="Times New Roman" w:hAnsi="Times New Roman" w:cs="Times New Roman"/>
          <w:sz w:val="28"/>
          <w:szCs w:val="28"/>
        </w:rPr>
        <w:t xml:space="preserve">історія ментальних розладів </w:t>
      </w:r>
    </w:p>
    <w:p w:rsidR="004D7189" w:rsidRPr="004D7189" w:rsidRDefault="004D7189" w:rsidP="004D7189">
      <w:pPr>
        <w:rPr>
          <w:rFonts w:ascii="Times New Roman" w:hAnsi="Times New Roman" w:cs="Times New Roman"/>
          <w:sz w:val="28"/>
          <w:szCs w:val="28"/>
        </w:rPr>
      </w:pPr>
      <w:r>
        <w:rPr>
          <w:rFonts w:ascii="Times New Roman" w:hAnsi="Times New Roman" w:cs="Times New Roman"/>
          <w:sz w:val="28"/>
          <w:szCs w:val="28"/>
        </w:rPr>
        <w:t>Ч</w:t>
      </w:r>
      <w:r w:rsidRPr="004D7189">
        <w:rPr>
          <w:rFonts w:ascii="Times New Roman" w:hAnsi="Times New Roman" w:cs="Times New Roman"/>
          <w:sz w:val="28"/>
          <w:szCs w:val="28"/>
        </w:rPr>
        <w:t>ому деякі люди менш схильні до отримання ПТСР</w:t>
      </w:r>
    </w:p>
    <w:p w:rsidR="004D7189" w:rsidRPr="004D7189" w:rsidRDefault="004D7189" w:rsidP="004D7189">
      <w:pPr>
        <w:rPr>
          <w:rFonts w:ascii="Times New Roman" w:hAnsi="Times New Roman" w:cs="Times New Roman"/>
          <w:sz w:val="28"/>
          <w:szCs w:val="28"/>
        </w:rPr>
      </w:pP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1️</w:t>
      </w:r>
      <w:r w:rsidRPr="004D7189">
        <w:rPr>
          <w:rFonts w:ascii="Tahoma" w:hAnsi="Tahoma" w:cs="Tahoma"/>
          <w:sz w:val="28"/>
          <w:szCs w:val="28"/>
        </w:rPr>
        <w:t>⃣</w:t>
      </w:r>
      <w:r w:rsidRPr="004D7189">
        <w:rPr>
          <w:rFonts w:ascii="Times New Roman" w:hAnsi="Times New Roman" w:cs="Times New Roman"/>
          <w:sz w:val="28"/>
          <w:szCs w:val="28"/>
        </w:rPr>
        <w:t xml:space="preserve">Вчасна психологічна допомога </w:t>
      </w:r>
    </w:p>
    <w:p w:rsidR="004D7189" w:rsidRPr="004D7189" w:rsidRDefault="004D7189" w:rsidP="004D7189">
      <w:pPr>
        <w:rPr>
          <w:rFonts w:ascii="Times New Roman" w:hAnsi="Times New Roman" w:cs="Times New Roman"/>
          <w:sz w:val="28"/>
          <w:szCs w:val="28"/>
        </w:rPr>
      </w:pP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 xml:space="preserve">🟢У тих, хто звертається за психологічною допомогою до того, як з'явились перші ознаки ПТСР, менша ймовірність розвитку повномасштабного посттравматичного стресового розладу. </w:t>
      </w: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2️</w:t>
      </w:r>
      <w:r w:rsidRPr="004D7189">
        <w:rPr>
          <w:rFonts w:ascii="Tahoma" w:hAnsi="Tahoma" w:cs="Tahoma"/>
          <w:sz w:val="28"/>
          <w:szCs w:val="28"/>
        </w:rPr>
        <w:t>⃣</w:t>
      </w:r>
      <w:r w:rsidRPr="004D7189">
        <w:rPr>
          <w:rFonts w:ascii="Times New Roman" w:hAnsi="Times New Roman" w:cs="Times New Roman"/>
          <w:sz w:val="28"/>
          <w:szCs w:val="28"/>
        </w:rPr>
        <w:t xml:space="preserve">Участь в групах підтримки </w:t>
      </w:r>
    </w:p>
    <w:p w:rsidR="004D7189" w:rsidRPr="004D7189" w:rsidRDefault="004D7189" w:rsidP="004D7189">
      <w:pPr>
        <w:rPr>
          <w:rFonts w:ascii="Times New Roman" w:hAnsi="Times New Roman" w:cs="Times New Roman"/>
          <w:sz w:val="28"/>
          <w:szCs w:val="28"/>
        </w:rPr>
      </w:pP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 Існують різні групи для практично будь-якого виду травм. Спілкування з іншою людиною, яка пережила схожий досвід, значно допомагає та знижує ризик стресу після травматичної події.</w:t>
      </w:r>
    </w:p>
    <w:p w:rsidR="004D7189" w:rsidRPr="004D7189" w:rsidRDefault="004D7189" w:rsidP="004D7189">
      <w:pPr>
        <w:rPr>
          <w:rFonts w:ascii="Times New Roman" w:hAnsi="Times New Roman" w:cs="Times New Roman"/>
          <w:sz w:val="28"/>
          <w:szCs w:val="28"/>
        </w:rPr>
      </w:pP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3️</w:t>
      </w:r>
      <w:r w:rsidRPr="004D7189">
        <w:rPr>
          <w:rFonts w:ascii="Tahoma" w:hAnsi="Tahoma" w:cs="Tahoma"/>
          <w:sz w:val="28"/>
          <w:szCs w:val="28"/>
        </w:rPr>
        <w:t>⃣</w:t>
      </w:r>
      <w:r w:rsidRPr="004D7189">
        <w:rPr>
          <w:rFonts w:ascii="Times New Roman" w:hAnsi="Times New Roman" w:cs="Times New Roman"/>
          <w:sz w:val="28"/>
          <w:szCs w:val="28"/>
        </w:rPr>
        <w:t xml:space="preserve">Почуття впевненості стосовно своїх дій під час травматичної події. </w:t>
      </w:r>
    </w:p>
    <w:p w:rsidR="004D7189" w:rsidRPr="004D7189" w:rsidRDefault="004D7189" w:rsidP="004D7189">
      <w:pPr>
        <w:rPr>
          <w:rFonts w:ascii="Times New Roman" w:hAnsi="Times New Roman" w:cs="Times New Roman"/>
          <w:sz w:val="28"/>
          <w:szCs w:val="28"/>
        </w:rPr>
      </w:pPr>
    </w:p>
    <w:p w:rsid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 xml:space="preserve">🟢 Часто люди не пам'ятають чітко, що сталося під час травматичної події. Згодом вони починають згадувати або здогадуватися про власні дії під час епізоду. Природно ставити під сумнів правильність таких дій, але під час травматичної ситуації людина діє інстинктивно - наш мозок автоматично </w:t>
      </w:r>
      <w:r w:rsidRPr="004D7189">
        <w:rPr>
          <w:rFonts w:ascii="Times New Roman" w:hAnsi="Times New Roman" w:cs="Times New Roman"/>
          <w:sz w:val="28"/>
          <w:szCs w:val="28"/>
        </w:rPr>
        <w:lastRenderedPageBreak/>
        <w:t>вибирає найефективнішу поведінку. Люди, які або приймають, або навчаються приймати те, що вони зробили все, що могли зробити та що їхні дії були правильні</w:t>
      </w: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4️</w:t>
      </w:r>
      <w:r w:rsidRPr="004D7189">
        <w:rPr>
          <w:rFonts w:ascii="Tahoma" w:hAnsi="Tahoma" w:cs="Tahoma"/>
          <w:sz w:val="28"/>
          <w:szCs w:val="28"/>
        </w:rPr>
        <w:t>⃣</w:t>
      </w:r>
      <w:r w:rsidRPr="004D7189">
        <w:rPr>
          <w:rFonts w:ascii="Times New Roman" w:hAnsi="Times New Roman" w:cs="Times New Roman"/>
          <w:sz w:val="28"/>
          <w:szCs w:val="28"/>
        </w:rPr>
        <w:t xml:space="preserve">Мати стратегію подолання. </w:t>
      </w:r>
    </w:p>
    <w:p w:rsidR="004D7189" w:rsidRPr="004D7189" w:rsidRDefault="004D7189" w:rsidP="004D7189">
      <w:pPr>
        <w:rPr>
          <w:rFonts w:ascii="Times New Roman" w:hAnsi="Times New Roman" w:cs="Times New Roman"/>
          <w:sz w:val="28"/>
          <w:szCs w:val="28"/>
        </w:rPr>
      </w:pP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 xml:space="preserve">🟢Взагалі уміння пройти через складні життєві ситуації є </w:t>
      </w:r>
      <w:proofErr w:type="spellStart"/>
      <w:r w:rsidRPr="004D7189">
        <w:rPr>
          <w:rFonts w:ascii="Times New Roman" w:hAnsi="Times New Roman" w:cs="Times New Roman"/>
          <w:sz w:val="28"/>
          <w:szCs w:val="28"/>
        </w:rPr>
        <w:t>життєво</w:t>
      </w:r>
      <w:proofErr w:type="spellEnd"/>
      <w:r w:rsidRPr="004D7189">
        <w:rPr>
          <w:rFonts w:ascii="Times New Roman" w:hAnsi="Times New Roman" w:cs="Times New Roman"/>
          <w:sz w:val="28"/>
          <w:szCs w:val="28"/>
        </w:rPr>
        <w:t xml:space="preserve"> необхідною навичкою, а що стосується травм, то це кардинально може змінити наслідки. Люди, які від природи мають або навчилися дієвій стратегії подолання трагічних подій та їх наслідків, як правило, справляються з травмою набагато краще.</w:t>
      </w:r>
    </w:p>
    <w:p w:rsidR="004D7189" w:rsidRPr="004D7189" w:rsidRDefault="004D7189" w:rsidP="004D7189">
      <w:pPr>
        <w:rPr>
          <w:rFonts w:ascii="Times New Roman" w:hAnsi="Times New Roman" w:cs="Times New Roman"/>
          <w:sz w:val="28"/>
          <w:szCs w:val="28"/>
        </w:rPr>
      </w:pP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5️</w:t>
      </w:r>
      <w:r w:rsidRPr="004D7189">
        <w:rPr>
          <w:rFonts w:ascii="Tahoma" w:hAnsi="Tahoma" w:cs="Tahoma"/>
          <w:sz w:val="28"/>
          <w:szCs w:val="28"/>
        </w:rPr>
        <w:t>⃣</w:t>
      </w:r>
      <w:r w:rsidRPr="004D7189">
        <w:rPr>
          <w:rFonts w:ascii="Times New Roman" w:hAnsi="Times New Roman" w:cs="Times New Roman"/>
          <w:sz w:val="28"/>
          <w:szCs w:val="28"/>
        </w:rPr>
        <w:t xml:space="preserve">Бути чоловіком </w:t>
      </w:r>
    </w:p>
    <w:p w:rsidR="004D7189" w:rsidRPr="004D7189" w:rsidRDefault="004D7189" w:rsidP="004D7189">
      <w:pPr>
        <w:rPr>
          <w:rFonts w:ascii="Times New Roman" w:hAnsi="Times New Roman" w:cs="Times New Roman"/>
          <w:sz w:val="28"/>
          <w:szCs w:val="28"/>
        </w:rPr>
      </w:pPr>
    </w:p>
    <w:p w:rsidR="004D7189" w:rsidRPr="004D7189" w:rsidRDefault="004D7189" w:rsidP="004D7189">
      <w:pPr>
        <w:rPr>
          <w:rFonts w:ascii="Times New Roman" w:hAnsi="Times New Roman" w:cs="Times New Roman"/>
          <w:sz w:val="28"/>
          <w:szCs w:val="28"/>
        </w:rPr>
      </w:pPr>
      <w:r w:rsidRPr="004D7189">
        <w:rPr>
          <w:rFonts w:ascii="Times New Roman" w:hAnsi="Times New Roman" w:cs="Times New Roman"/>
          <w:sz w:val="28"/>
          <w:szCs w:val="28"/>
        </w:rPr>
        <w:t>🟢За статистикою жінки частіше страждають від посттравматичного стресового розладу. Хоча така різниця в статистиці між статями може пояснюватись і тим, що чоловіки менш охоче звертаються за допомогою до психіатра, і ПТСР у них рідше діагностується.</w:t>
      </w:r>
    </w:p>
    <w:p w:rsidR="004D7189" w:rsidRPr="004D7189" w:rsidRDefault="004D7189" w:rsidP="004D7189">
      <w:pPr>
        <w:rPr>
          <w:rFonts w:ascii="Times New Roman" w:hAnsi="Times New Roman" w:cs="Times New Roman"/>
          <w:sz w:val="28"/>
          <w:szCs w:val="28"/>
        </w:rPr>
      </w:pPr>
    </w:p>
    <w:p w:rsidR="004D7189" w:rsidRDefault="004D7189" w:rsidP="004D7189">
      <w:pPr>
        <w:rPr>
          <w:rFonts w:ascii="Times New Roman" w:hAnsi="Times New Roman" w:cs="Times New Roman"/>
          <w:sz w:val="28"/>
          <w:szCs w:val="28"/>
        </w:rPr>
      </w:pPr>
      <w:r w:rsidRPr="004D7189">
        <w:rPr>
          <w:rFonts w:ascii="Segoe UI Symbol" w:hAnsi="Segoe UI Symbol" w:cs="Segoe UI Symbol"/>
          <w:sz w:val="28"/>
          <w:szCs w:val="28"/>
        </w:rPr>
        <w:t>🙏</w:t>
      </w:r>
      <w:r w:rsidRPr="004D7189">
        <w:rPr>
          <w:rFonts w:ascii="Times New Roman" w:hAnsi="Times New Roman" w:cs="Times New Roman"/>
          <w:sz w:val="28"/>
          <w:szCs w:val="28"/>
        </w:rPr>
        <w:t xml:space="preserve">Пам'ятайте, якщо у вас посттравматичний стресовий розлад, ви не винні в тому, що у вас цей діагноз, і не варто сприймати ці фактори як список речей, які ви повинні були зробити. </w:t>
      </w:r>
    </w:p>
    <w:p w:rsidR="004D7189" w:rsidRPr="004D7189" w:rsidRDefault="004D7189" w:rsidP="004D7189">
      <w:pPr>
        <w:rPr>
          <w:rFonts w:ascii="Times New Roman" w:hAnsi="Times New Roman" w:cs="Times New Roman"/>
          <w:sz w:val="28"/>
          <w:szCs w:val="28"/>
        </w:rPr>
      </w:pPr>
      <w:r w:rsidRPr="004D7189">
        <w:rPr>
          <w:rFonts w:ascii="Segoe UI Symbol" w:hAnsi="Segoe UI Symbol" w:cs="Segoe UI Symbol"/>
          <w:sz w:val="28"/>
          <w:szCs w:val="28"/>
        </w:rPr>
        <w:t>💥</w:t>
      </w:r>
      <w:r w:rsidRPr="004D7189">
        <w:rPr>
          <w:rFonts w:ascii="Times New Roman" w:hAnsi="Times New Roman" w:cs="Times New Roman"/>
          <w:sz w:val="28"/>
          <w:szCs w:val="28"/>
        </w:rPr>
        <w:t>ПТСР - складний розлад, до якого, як</w:t>
      </w:r>
      <w:r>
        <w:rPr>
          <w:rFonts w:ascii="Times New Roman" w:hAnsi="Times New Roman" w:cs="Times New Roman"/>
          <w:sz w:val="28"/>
          <w:szCs w:val="28"/>
        </w:rPr>
        <w:t xml:space="preserve"> </w:t>
      </w:r>
      <w:r w:rsidRPr="004D7189">
        <w:rPr>
          <w:rFonts w:ascii="Times New Roman" w:hAnsi="Times New Roman" w:cs="Times New Roman"/>
          <w:sz w:val="28"/>
          <w:szCs w:val="28"/>
        </w:rPr>
        <w:t xml:space="preserve"> і до всіх ментальних розладів, потрібно ставитися більш серйозно. Якщо ви відчуваєте, що вам важко, ми закликаємо вас швидше звернутися за допомогою, щоб уникнути непотрібних труднощів.</w:t>
      </w:r>
    </w:p>
    <w:p w:rsidR="004D7189" w:rsidRPr="004D7189" w:rsidRDefault="004D7189" w:rsidP="004D7189">
      <w:pPr>
        <w:rPr>
          <w:rFonts w:ascii="Times New Roman" w:hAnsi="Times New Roman" w:cs="Times New Roman"/>
          <w:sz w:val="28"/>
          <w:szCs w:val="28"/>
        </w:rPr>
      </w:pPr>
    </w:p>
    <w:sectPr w:rsidR="004D7189" w:rsidRPr="004D71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EA"/>
    <w:rsid w:val="0021006E"/>
    <w:rsid w:val="004D7189"/>
    <w:rsid w:val="007D2D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A789"/>
  <w15:chartTrackingRefBased/>
  <w15:docId w15:val="{FFA13932-0313-463F-9572-517105D2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1552</Words>
  <Characters>885</Characters>
  <Application>Microsoft Office Word</Application>
  <DocSecurity>0</DocSecurity>
  <Lines>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2022-06-05T10:36:00Z</dcterms:created>
  <dcterms:modified xsi:type="dcterms:W3CDTF">2022-06-05T10:45:00Z</dcterms:modified>
</cp:coreProperties>
</file>